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7F7D92">
        <w:trPr>
          <w:trHeight w:val="720"/>
        </w:trPr>
        <w:tc>
          <w:tcPr>
            <w:tcW w:w="738" w:type="dxa"/>
            <w:vAlign w:val="center"/>
          </w:tcPr>
          <w:p w14:paraId="63115EE3" w14:textId="77777777" w:rsidR="00B67BF2" w:rsidRDefault="00B67BF2" w:rsidP="007F7D92">
            <w:pPr>
              <w:pStyle w:val="ny-lesson-paragraph"/>
            </w:pPr>
            <w:r w:rsidRPr="00321408">
              <w:rPr>
                <w:noProof/>
              </w:rPr>
              <w:drawing>
                <wp:anchor distT="0" distB="0" distL="114300" distR="114300" simplePos="0" relativeHeight="251646464" behindDoc="0" locked="0" layoutInCell="1" allowOverlap="1" wp14:anchorId="6014DE5B" wp14:editId="710E658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3FAFC20D" w:rsidR="00B67BF2" w:rsidRPr="00D0546C" w:rsidRDefault="00B67BF2" w:rsidP="00B67BF2">
      <w:pPr>
        <w:pStyle w:val="ny-lesson-header"/>
      </w:pPr>
      <w:r>
        <w:t xml:space="preserve">Lesson </w:t>
      </w:r>
      <w:r w:rsidR="00996C21">
        <w:t>1</w:t>
      </w:r>
      <w:r w:rsidR="007F7D92">
        <w:t>4</w:t>
      </w:r>
      <w:r w:rsidRPr="00D0546C">
        <w:t>:</w:t>
      </w:r>
      <w:r>
        <w:t xml:space="preserve"> </w:t>
      </w:r>
      <w:r w:rsidR="00C24228">
        <w:t xml:space="preserve"> </w:t>
      </w:r>
      <w:r w:rsidR="00996C21">
        <w:t xml:space="preserve">Similarity </w:t>
      </w:r>
    </w:p>
    <w:p w14:paraId="7E98270B" w14:textId="77777777" w:rsidR="00F22B7F" w:rsidRPr="00F47FC4" w:rsidRDefault="00F22B7F" w:rsidP="00F47FC4">
      <w:pPr>
        <w:pStyle w:val="ny-callout-hdr"/>
      </w:pPr>
    </w:p>
    <w:p w14:paraId="18D47935" w14:textId="49BBB3E3" w:rsidR="00B67BF2" w:rsidRDefault="00B67BF2" w:rsidP="00B67BF2">
      <w:pPr>
        <w:pStyle w:val="ny-callout-hdr"/>
      </w:pPr>
      <w:r w:rsidRPr="00B67BF2">
        <w:t xml:space="preserve">Student Outcomes </w:t>
      </w:r>
    </w:p>
    <w:p w14:paraId="444BB984" w14:textId="67DA8468" w:rsidR="00FB3DC6" w:rsidRDefault="00FB3DC6" w:rsidP="003F7894">
      <w:pPr>
        <w:pStyle w:val="ny-lesson-bullet"/>
        <w:rPr>
          <w:szCs w:val="20"/>
        </w:rPr>
      </w:pPr>
      <w:r>
        <w:rPr>
          <w:szCs w:val="20"/>
        </w:rPr>
        <w:t xml:space="preserve">Students understand that similarity is reflexive, symmetric, and transitive. </w:t>
      </w:r>
    </w:p>
    <w:p w14:paraId="4CA7C088" w14:textId="25A67214" w:rsidR="00F22B7F" w:rsidRPr="003F7894" w:rsidRDefault="003F7894" w:rsidP="003F7894">
      <w:pPr>
        <w:pStyle w:val="ny-lesson-bullet"/>
        <w:rPr>
          <w:szCs w:val="20"/>
        </w:rPr>
      </w:pPr>
      <w:r w:rsidRPr="00E21CD2">
        <w:rPr>
          <w:szCs w:val="20"/>
        </w:rPr>
        <w:t>Students recognize that if two triangles are similar, there is a correspondence such that corresponding pairs of angles have the same measure and corresponding sides are proportional.  Conversely, they know that if there is a correspondence satisfying these conditions, then there is a similarity transformation taking one triangle to the other</w:t>
      </w:r>
      <w:r>
        <w:rPr>
          <w:szCs w:val="20"/>
        </w:rPr>
        <w:t xml:space="preserve"> respecting the correspondence.</w:t>
      </w:r>
    </w:p>
    <w:p w14:paraId="5A91ECDC" w14:textId="7185B8A9" w:rsidR="00F22B7F" w:rsidRDefault="00F22B7F" w:rsidP="00F22B7F">
      <w:pPr>
        <w:pStyle w:val="ny-lesson-paragraph"/>
      </w:pPr>
    </w:p>
    <w:p w14:paraId="10CA5FC1" w14:textId="3164D463" w:rsidR="00B67BF2" w:rsidRDefault="0033663F" w:rsidP="00B67BF2">
      <w:pPr>
        <w:pStyle w:val="ny-callout-hdr"/>
      </w:pPr>
      <w:r>
        <w:t xml:space="preserve">Lesson Notes </w:t>
      </w:r>
    </w:p>
    <w:p w14:paraId="7A875618" w14:textId="606D7FD8" w:rsidR="0047036B" w:rsidRDefault="008B2643" w:rsidP="0047036B">
      <w:pPr>
        <w:pStyle w:val="ny-lesson-paragraph"/>
      </w:pPr>
      <w:r>
        <w:t>In Lesson 14, students delve more deeply into what it means for figures to be similar.  Examples</w:t>
      </w:r>
      <w:r w:rsidR="00BB4CAE">
        <w:t xml:space="preserve"> address the properties of similarity and also focus on circles and </w:t>
      </w:r>
      <w:r w:rsidR="00D61272">
        <w:t>finally</w:t>
      </w:r>
      <w:r w:rsidR="00BB4CAE">
        <w:t xml:space="preserve"> triangles</w:t>
      </w:r>
      <w:r w:rsidR="001862AE">
        <w:t>.  We note here that Lessons 12–</w:t>
      </w:r>
      <w:r w:rsidR="00BB4CAE">
        <w:t>13 were, again, intentionally not focused on triangles, to emphasize that as instructors we need to move away from equating similarity with triangles, or strictly rectilinear figures in our minds</w:t>
      </w:r>
      <w:r w:rsidR="00D61272">
        <w:t xml:space="preserve">, </w:t>
      </w:r>
      <w:r w:rsidR="00BB4CAE">
        <w:t xml:space="preserve">and </w:t>
      </w:r>
      <w:r w:rsidR="00D61272">
        <w:t xml:space="preserve">rather think </w:t>
      </w:r>
      <w:r w:rsidR="00E545AE">
        <w:t xml:space="preserve">of </w:t>
      </w:r>
      <w:r w:rsidR="00D61272">
        <w:t xml:space="preserve">and teach </w:t>
      </w:r>
      <w:r w:rsidR="00BB4CAE">
        <w:t xml:space="preserve">similarity as a broader concept.  </w:t>
      </w:r>
      <w:r w:rsidR="00A47FB9">
        <w:t xml:space="preserve">With this idea imprinted on the last two lessons, </w:t>
      </w:r>
      <w:r w:rsidR="006163C3">
        <w:t xml:space="preserve">we </w:t>
      </w:r>
      <w:r w:rsidR="00A47FB9">
        <w:t xml:space="preserve">turn our attention to triangles in the second half of </w:t>
      </w:r>
      <w:r w:rsidR="00BB4CAE">
        <w:t xml:space="preserve">this lesson, </w:t>
      </w:r>
      <w:r w:rsidR="00FE0CCF">
        <w:t xml:space="preserve">in order to prepare for </w:t>
      </w:r>
      <w:r w:rsidR="00BB4CAE" w:rsidRPr="00BB4CAE">
        <w:t>triangle</w:t>
      </w:r>
      <w:r w:rsidR="00BB4CAE">
        <w:t xml:space="preserve"> similarity criteria in Lessons 15 and 17.</w:t>
      </w:r>
      <w:r w:rsidR="0047036B">
        <w:t xml:space="preserve"> </w:t>
      </w:r>
    </w:p>
    <w:p w14:paraId="370134E6" w14:textId="58A10E72"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19867AA3" w14:textId="77777777" w:rsidR="006A7B15" w:rsidRPr="0047036B" w:rsidRDefault="006A7B15" w:rsidP="006A7B15">
      <w:pPr>
        <w:pStyle w:val="ny-lesson-hdr-1"/>
        <w:rPr>
          <w:rStyle w:val="ny-lesson-hdr-1Char"/>
          <w:b/>
        </w:rPr>
      </w:pPr>
      <w:r>
        <w:rPr>
          <w:rStyle w:val="ny-lesson-hdr-1Char"/>
          <w:b/>
        </w:rPr>
        <w:t>Opening</w:t>
      </w:r>
      <w:r w:rsidRPr="0047036B">
        <w:rPr>
          <w:rStyle w:val="ny-lesson-hdr-1Char"/>
          <w:b/>
        </w:rPr>
        <w:t xml:space="preserve"> (</w:t>
      </w:r>
      <w:r>
        <w:rPr>
          <w:rStyle w:val="ny-lesson-hdr-1Char"/>
          <w:b/>
        </w:rPr>
        <w:t>4 minutes)</w:t>
      </w:r>
    </w:p>
    <w:p w14:paraId="571B8AAB" w14:textId="3D40C179" w:rsidR="006A7B15" w:rsidRDefault="006A7B15" w:rsidP="006A7B15">
      <w:pPr>
        <w:pStyle w:val="ny-lesson-bullet"/>
      </w:pPr>
      <w:r>
        <w:t xml:space="preserve">As initially mentioned in Lesson 12, </w:t>
      </w:r>
      <w:r>
        <w:rPr>
          <w:szCs w:val="20"/>
        </w:rPr>
        <w:t xml:space="preserve">two figures in the plane are similar if there is a similarity transformation that takes one to the other.  If </w:t>
      </w:r>
      <m:oMath>
        <m:r>
          <w:rPr>
            <w:rFonts w:ascii="Cambria Math" w:hAnsi="Cambria Math"/>
            <w:szCs w:val="20"/>
          </w:rPr>
          <m:t>A</m:t>
        </m:r>
      </m:oMath>
      <w:r>
        <w:rPr>
          <w:szCs w:val="20"/>
        </w:rPr>
        <w:t xml:space="preserve"> and </w:t>
      </w:r>
      <m:oMath>
        <m:r>
          <w:rPr>
            <w:rFonts w:ascii="Cambria Math" w:hAnsi="Cambria Math"/>
            <w:szCs w:val="20"/>
          </w:rPr>
          <m:t>B</m:t>
        </m:r>
      </m:oMath>
      <w:r>
        <w:rPr>
          <w:szCs w:val="20"/>
        </w:rPr>
        <w:t xml:space="preserve"> are similar, we write </w:t>
      </w:r>
      <m:oMath>
        <m:r>
          <w:rPr>
            <w:rFonts w:ascii="Cambria Math" w:hAnsi="Cambria Math"/>
            <w:szCs w:val="20"/>
          </w:rPr>
          <m:t>A~B</m:t>
        </m:r>
      </m:oMath>
      <w:r w:rsidR="0052362D">
        <w:rPr>
          <w:szCs w:val="20"/>
        </w:rPr>
        <w:t xml:space="preserve"> where “</w:t>
      </w:r>
      <m:oMath>
        <m:r>
          <w:rPr>
            <w:rFonts w:ascii="Cambria Math" w:hAnsi="Cambria Math"/>
            <w:szCs w:val="20"/>
          </w:rPr>
          <m:t>~</m:t>
        </m:r>
      </m:oMath>
      <w:r w:rsidR="0052362D">
        <w:rPr>
          <w:szCs w:val="20"/>
        </w:rPr>
        <w:t>” denotes similarity</w:t>
      </w:r>
      <w:r>
        <w:rPr>
          <w:szCs w:val="20"/>
        </w:rPr>
        <w:t>.</w:t>
      </w:r>
    </w:p>
    <w:p w14:paraId="56A39896" w14:textId="4D14C974" w:rsidR="006A7B15" w:rsidRDefault="006A7B15" w:rsidP="006A7B15">
      <w:pPr>
        <w:pStyle w:val="ny-lesson-bullet"/>
      </w:pPr>
      <w:r>
        <w:t>Which of the following properties do you believe to be true?  Vote yes by raising your hand</w:t>
      </w:r>
      <w:r w:rsidR="003E7C22">
        <w:t>.</w:t>
      </w:r>
    </w:p>
    <w:p w14:paraId="5D21A3DB" w14:textId="7C854BC1" w:rsidR="006A7B15" w:rsidRDefault="00F92468" w:rsidP="006A7B15">
      <w:pPr>
        <w:pStyle w:val="ny-lesson-bullet"/>
      </w:pPr>
      <w:r>
        <w:t>For a F</w:t>
      </w:r>
      <w:r w:rsidR="006A7B15">
        <w:t xml:space="preserve">igure </w:t>
      </w:r>
      <m:oMath>
        <m:r>
          <w:rPr>
            <w:rFonts w:ascii="Cambria Math" w:hAnsi="Cambria Math"/>
          </w:rPr>
          <m:t>A</m:t>
        </m:r>
      </m:oMath>
      <w:r w:rsidR="006A7B15">
        <w:t xml:space="preserve"> in the plane, do you believe </w:t>
      </w:r>
      <w:proofErr w:type="gramStart"/>
      <w:r w:rsidR="006A7B15">
        <w:t xml:space="preserve">that </w:t>
      </w:r>
      <w:proofErr w:type="gramEnd"/>
      <m:oMath>
        <m:r>
          <w:rPr>
            <w:rFonts w:ascii="Cambria Math" w:hAnsi="Cambria Math"/>
          </w:rPr>
          <m:t>A~A</m:t>
        </m:r>
      </m:oMath>
      <w:r w:rsidR="006A7B15">
        <w:t>?</w:t>
      </w:r>
    </w:p>
    <w:p w14:paraId="3E98EE55" w14:textId="748762B4" w:rsidR="00780178" w:rsidRDefault="006A7B15" w:rsidP="006A7B15">
      <w:pPr>
        <w:pStyle w:val="ny-lesson-paragraph"/>
      </w:pPr>
      <w:r>
        <w:t>After taking the vote, show students a simple figure such as the following triangle and ask them to reconsider if the figure is similar to itself.</w:t>
      </w:r>
    </w:p>
    <w:p w14:paraId="6E9801F1" w14:textId="544E7501" w:rsidR="006A7B15" w:rsidRPr="00780178" w:rsidRDefault="00875987" w:rsidP="006A7B15">
      <w:pPr>
        <w:pStyle w:val="ny-lesson-paragraph"/>
        <w:rPr>
          <w:b/>
        </w:rPr>
      </w:pPr>
      <w:r>
        <w:rPr>
          <w:noProof/>
        </w:rPr>
        <mc:AlternateContent>
          <mc:Choice Requires="wps">
            <w:drawing>
              <wp:anchor distT="0" distB="0" distL="114300" distR="114300" simplePos="0" relativeHeight="251656704" behindDoc="0" locked="0" layoutInCell="1" allowOverlap="1" wp14:anchorId="52F5915E" wp14:editId="505A402A">
                <wp:simplePos x="0" y="0"/>
                <wp:positionH relativeFrom="column">
                  <wp:posOffset>-405130</wp:posOffset>
                </wp:positionH>
                <wp:positionV relativeFrom="paragraph">
                  <wp:posOffset>58420</wp:posOffset>
                </wp:positionV>
                <wp:extent cx="355600" cy="221615"/>
                <wp:effectExtent l="0" t="0" r="25400" b="26035"/>
                <wp:wrapNone/>
                <wp:docPr id="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C5C520C" w14:textId="77777777" w:rsidR="00051B6C" w:rsidRDefault="00051B6C" w:rsidP="00B96F1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9pt;margin-top:4.6pt;width:28pt;height:17.4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" fillcolor="#00789c" strokecolor="#00789c">
                <v:path arrowok="t"/>
                <v:textbox inset="3pt,3pt,3pt,3pt">
                  <w:txbxContent>
                    <w:p w14:paraId="1C5C520C" w14:textId="77777777" w:rsidR="00051B6C" w:rsidRDefault="00051B6C" w:rsidP="00B96F1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Pr>
          <w:noProof/>
        </w:rPr>
        <mc:AlternateContent>
          <mc:Choice Requires="wpg">
            <w:drawing>
              <wp:anchor distT="0" distB="0" distL="114300" distR="114300" simplePos="0" relativeHeight="251654656" behindDoc="0" locked="0" layoutInCell="1" allowOverlap="1" wp14:anchorId="38AE5210" wp14:editId="315C6DCA">
                <wp:simplePos x="0" y="0"/>
                <wp:positionH relativeFrom="column">
                  <wp:posOffset>-228600</wp:posOffset>
                </wp:positionH>
                <wp:positionV relativeFrom="paragraph">
                  <wp:posOffset>8890</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7pt;width:12.95pt;height:25.2pt;z-index:2516546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6A7B15" w:rsidRPr="00B96F1C">
        <w:t xml:space="preserve">Allow students </w:t>
      </w:r>
      <w:r w:rsidR="00D5630D" w:rsidRPr="00B96F1C">
        <w:t>30 seconds to justify their response</w:t>
      </w:r>
      <w:r w:rsidR="00F92468">
        <w:t>s</w:t>
      </w:r>
      <w:r w:rsidR="00D5630D" w:rsidRPr="00B96F1C">
        <w:t xml:space="preserve"> in a sentence</w:t>
      </w:r>
      <w:r w:rsidR="00F92468">
        <w:t>,</w:t>
      </w:r>
      <w:r w:rsidR="00D5630D" w:rsidRPr="00B96F1C">
        <w:t xml:space="preserve"> and then have them compare reasons with a neighbor before sharing </w:t>
      </w:r>
      <w:r w:rsidR="006A7B15" w:rsidRPr="00B96F1C">
        <w:t xml:space="preserve">out </w:t>
      </w:r>
      <w:r w:rsidR="00D5630D" w:rsidRPr="00B96F1C">
        <w:t>and moving</w:t>
      </w:r>
      <w:r w:rsidR="006A7B15" w:rsidRPr="00B96F1C">
        <w:t xml:space="preserve"> onto the next property.</w:t>
      </w:r>
    </w:p>
    <w:p w14:paraId="588F5E47" w14:textId="74CE216F" w:rsidR="006A7B15" w:rsidRDefault="0085726A" w:rsidP="006A7B15">
      <w:pPr>
        <w:pStyle w:val="ny-lesson-paragraph"/>
        <w:jc w:val="center"/>
      </w:pPr>
      <w:r w:rsidRPr="00C24228">
        <w:rPr>
          <w:rStyle w:val="ny-lesson-hdr-1Char"/>
          <w:b w:val="0"/>
          <w:noProof/>
        </w:rPr>
        <mc:AlternateContent>
          <mc:Choice Requires="wps">
            <w:drawing>
              <wp:anchor distT="0" distB="0" distL="114300" distR="114300" simplePos="0" relativeHeight="251605504" behindDoc="0" locked="0" layoutInCell="1" allowOverlap="1" wp14:anchorId="5E48C211" wp14:editId="41ECB2C1">
                <wp:simplePos x="0" y="0"/>
                <wp:positionH relativeFrom="column">
                  <wp:posOffset>4800600</wp:posOffset>
                </wp:positionH>
                <wp:positionV relativeFrom="paragraph">
                  <wp:posOffset>175260</wp:posOffset>
                </wp:positionV>
                <wp:extent cx="1828800" cy="804672"/>
                <wp:effectExtent l="0" t="0" r="19050" b="1460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4672"/>
                        </a:xfrm>
                        <a:prstGeom prst="rect">
                          <a:avLst/>
                        </a:prstGeom>
                        <a:solidFill>
                          <a:srgbClr val="FFFFFF"/>
                        </a:solidFill>
                        <a:ln w="9525">
                          <a:solidFill>
                            <a:srgbClr val="00789C"/>
                          </a:solidFill>
                          <a:miter lim="800000"/>
                          <a:headEnd/>
                          <a:tailEnd/>
                        </a:ln>
                      </wps:spPr>
                      <wps:txbx>
                        <w:txbxContent>
                          <w:p w14:paraId="7BBE9149" w14:textId="77777777" w:rsidR="00051B6C" w:rsidRPr="002B1C36" w:rsidRDefault="00051B6C" w:rsidP="0085726A">
                            <w:pPr>
                              <w:spacing w:after="60" w:line="240" w:lineRule="auto"/>
                              <w:rPr>
                                <w:i/>
                                <w:color w:val="231F20"/>
                                <w:sz w:val="20"/>
                                <w:szCs w:val="20"/>
                              </w:rPr>
                            </w:pPr>
                            <w:r w:rsidRPr="002B1C36">
                              <w:rPr>
                                <w:i/>
                                <w:color w:val="231F20"/>
                                <w:sz w:val="20"/>
                                <w:szCs w:val="20"/>
                              </w:rPr>
                              <w:t>Scaffolding:</w:t>
                            </w:r>
                          </w:p>
                          <w:p w14:paraId="58D891E2" w14:textId="283F6E9C" w:rsidR="00051B6C" w:rsidRPr="00556E2C" w:rsidRDefault="00051B6C" w:rsidP="00201876">
                            <w:pPr>
                              <w:pStyle w:val="ny-lesson-paragraph"/>
                            </w:pPr>
                            <w:r>
                              <w:t>For struggling students, place the triangles in the coordinate plane.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378pt;margin-top:13.8pt;width:2in;height:63.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U3LQIAAFA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" strokecolor="#00789c">
                <v:textbox>
                  <w:txbxContent>
                    <w:p w14:paraId="7BBE9149" w14:textId="77777777" w:rsidR="00051B6C" w:rsidRPr="002B1C36" w:rsidRDefault="00051B6C" w:rsidP="0085726A">
                      <w:pPr>
                        <w:spacing w:after="60" w:line="240" w:lineRule="auto"/>
                        <w:rPr>
                          <w:i/>
                          <w:color w:val="231F20"/>
                          <w:sz w:val="20"/>
                          <w:szCs w:val="20"/>
                        </w:rPr>
                      </w:pPr>
                      <w:r w:rsidRPr="002B1C36">
                        <w:rPr>
                          <w:i/>
                          <w:color w:val="231F20"/>
                          <w:sz w:val="20"/>
                          <w:szCs w:val="20"/>
                        </w:rPr>
                        <w:t>Scaffolding:</w:t>
                      </w:r>
                    </w:p>
                    <w:p w14:paraId="58D891E2" w14:textId="283F6E9C" w:rsidR="00051B6C" w:rsidRPr="00556E2C" w:rsidRDefault="00051B6C" w:rsidP="00201876">
                      <w:pPr>
                        <w:pStyle w:val="ny-lesson-paragraph"/>
                      </w:pPr>
                      <w:r>
                        <w:t>For struggling students, place the triangles in the coordinate plane.</w:t>
                      </w:r>
                    </w:p>
                  </w:txbxContent>
                </v:textbox>
                <w10:wrap type="square"/>
              </v:rect>
            </w:pict>
          </mc:Fallback>
        </mc:AlternateContent>
      </w:r>
      <w:r w:rsidR="006A7B15">
        <w:rPr>
          <w:noProof/>
        </w:rPr>
        <w:drawing>
          <wp:inline distT="0" distB="0" distL="0" distR="0" wp14:anchorId="01154E3A" wp14:editId="30925DD2">
            <wp:extent cx="1201666" cy="1227372"/>
            <wp:effectExtent l="0" t="0" r="0"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1755" cy="1227463"/>
                    </a:xfrm>
                    <a:prstGeom prst="rect">
                      <a:avLst/>
                    </a:prstGeom>
                    <a:noFill/>
                    <a:ln>
                      <a:noFill/>
                    </a:ln>
                  </pic:spPr>
                </pic:pic>
              </a:graphicData>
            </a:graphic>
          </wp:inline>
        </w:drawing>
      </w:r>
    </w:p>
    <w:p w14:paraId="3FE5B696" w14:textId="77777777" w:rsidR="00783D11" w:rsidRDefault="00783D11" w:rsidP="006A7B15">
      <w:pPr>
        <w:pStyle w:val="ny-lesson-paragraph"/>
        <w:jc w:val="center"/>
      </w:pPr>
    </w:p>
    <w:p w14:paraId="409CEA03" w14:textId="77777777" w:rsidR="00783D11" w:rsidRDefault="00783D11" w:rsidP="006A7B15">
      <w:pPr>
        <w:pStyle w:val="ny-lesson-paragraph"/>
        <w:jc w:val="center"/>
      </w:pPr>
    </w:p>
    <w:p w14:paraId="42220870" w14:textId="24E4AAD8" w:rsidR="001E1BE2" w:rsidRPr="00783D11" w:rsidRDefault="006A7B15" w:rsidP="00783D11">
      <w:pPr>
        <w:pStyle w:val="ny-lesson-bullet"/>
      </w:pPr>
      <w:r>
        <w:lastRenderedPageBreak/>
        <w:t xml:space="preserve">For two figures </w:t>
      </w:r>
      <m:oMath>
        <m:r>
          <w:rPr>
            <w:rFonts w:ascii="Cambria Math" w:hAnsi="Cambria Math"/>
          </w:rPr>
          <m:t>A</m:t>
        </m:r>
      </m:oMath>
      <w:r>
        <w:t xml:space="preserve"> and </w:t>
      </w:r>
      <m:oMath>
        <m:r>
          <w:rPr>
            <w:rFonts w:ascii="Cambria Math" w:hAnsi="Cambria Math"/>
          </w:rPr>
          <m:t>B</m:t>
        </m:r>
      </m:oMath>
      <w:r>
        <w:t xml:space="preserve"> in the plane, do you believe that </w:t>
      </w:r>
      <w:proofErr w:type="gramStart"/>
      <w:r>
        <w:t xml:space="preserve">if </w:t>
      </w:r>
      <w:proofErr w:type="gramEnd"/>
      <m:oMath>
        <m:r>
          <w:rPr>
            <w:rFonts w:ascii="Cambria Math" w:hAnsi="Cambria Math"/>
          </w:rPr>
          <m:t>A~B</m:t>
        </m:r>
      </m:oMath>
      <w:r w:rsidR="00875987">
        <w:t>,</w:t>
      </w:r>
      <w:r>
        <w:t xml:space="preserve"> then </w:t>
      </w:r>
      <m:oMath>
        <m:r>
          <w:rPr>
            <w:rFonts w:ascii="Cambria Math" w:hAnsi="Cambria Math"/>
          </w:rPr>
          <m:t>B~A</m:t>
        </m:r>
      </m:oMath>
      <w:r>
        <w:t>?</w:t>
      </w:r>
    </w:p>
    <w:p w14:paraId="168126CF" w14:textId="46EBCC47" w:rsidR="00780178" w:rsidRDefault="00875987" w:rsidP="006A7B15">
      <w:pPr>
        <w:pStyle w:val="ny-lesson-paragraph"/>
      </w:pPr>
      <w:r>
        <w:rPr>
          <w:noProof/>
        </w:rPr>
        <mc:AlternateContent>
          <mc:Choice Requires="wpg">
            <w:drawing>
              <wp:anchor distT="0" distB="0" distL="114300" distR="114300" simplePos="0" relativeHeight="251606528" behindDoc="0" locked="0" layoutInCell="1" allowOverlap="1" wp14:anchorId="22AC64D2" wp14:editId="7A26149B">
                <wp:simplePos x="0" y="0"/>
                <wp:positionH relativeFrom="column">
                  <wp:posOffset>-228600</wp:posOffset>
                </wp:positionH>
                <wp:positionV relativeFrom="paragraph">
                  <wp:posOffset>286385</wp:posOffset>
                </wp:positionV>
                <wp:extent cx="164592" cy="320040"/>
                <wp:effectExtent l="0" t="0" r="26035" b="22860"/>
                <wp:wrapNone/>
                <wp:docPr id="43"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44" name="Straight Connector 44"/>
                        <wps:cNvCnPr/>
                        <wps:spPr>
                          <a:xfrm>
                            <a:off x="177800" y="1005840"/>
                            <a:ext cx="164592" cy="0"/>
                          </a:xfrm>
                          <a:prstGeom prst="line">
                            <a:avLst/>
                          </a:prstGeom>
                          <a:noFill/>
                          <a:ln w="6350" cap="flat" cmpd="sng" algn="ctr">
                            <a:solidFill>
                              <a:srgbClr val="00789C"/>
                            </a:solidFill>
                            <a:prstDash val="solid"/>
                          </a:ln>
                          <a:effectLst/>
                        </wps:spPr>
                        <wps:bodyPr/>
                      </wps:wsp>
                      <wpg:grpSp>
                        <wpg:cNvPr id="45" name="Group 45"/>
                        <wpg:cNvGrpSpPr/>
                        <wpg:grpSpPr>
                          <a:xfrm>
                            <a:off x="177800" y="0"/>
                            <a:ext cx="164592" cy="1005840"/>
                            <a:chOff x="177800" y="0"/>
                            <a:chExt cx="164592" cy="1005840"/>
                          </a:xfrm>
                        </wpg:grpSpPr>
                        <wps:wsp>
                          <wps:cNvPr id="46" name="Straight Connector 46"/>
                          <wps:cNvCnPr/>
                          <wps:spPr>
                            <a:xfrm>
                              <a:off x="177800" y="0"/>
                              <a:ext cx="0" cy="1005840"/>
                            </a:xfrm>
                            <a:prstGeom prst="line">
                              <a:avLst/>
                            </a:prstGeom>
                            <a:noFill/>
                            <a:ln w="6350" cap="flat" cmpd="sng" algn="ctr">
                              <a:solidFill>
                                <a:srgbClr val="00789C"/>
                              </a:solidFill>
                              <a:prstDash val="solid"/>
                            </a:ln>
                            <a:effectLst/>
                          </wps:spPr>
                          <wps:bodyPr/>
                        </wps:wsp>
                        <wps:wsp>
                          <wps:cNvPr id="47" name="Straight Connector 47"/>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2.55pt;width:12.95pt;height:25.2pt;z-index:2516065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">
                <v:line id="Straight Connector 4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group id="Group 4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4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line id="Straight Connector 4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v:group>
            </w:pict>
          </mc:Fallback>
        </mc:AlternateContent>
      </w:r>
      <w:r w:rsidR="006A7B15">
        <w:t xml:space="preserve">After taking the vote, show </w:t>
      </w:r>
      <w:r w:rsidR="00A04582">
        <w:t>F</w:t>
      </w:r>
      <w:r w:rsidR="006A7B15">
        <w:t xml:space="preserve">igures </w:t>
      </w:r>
      <m:oMath>
        <m:r>
          <w:rPr>
            <w:rFonts w:ascii="Cambria Math" w:hAnsi="Cambria Math"/>
          </w:rPr>
          <m:t>A</m:t>
        </m:r>
      </m:oMath>
      <w:r w:rsidR="006A7B15">
        <w:t xml:space="preserve"> </w:t>
      </w:r>
      <w:proofErr w:type="gramStart"/>
      <w:r w:rsidR="006A7B15">
        <w:t xml:space="preserve">and </w:t>
      </w:r>
      <w:proofErr w:type="gramEnd"/>
      <m:oMath>
        <m:r>
          <w:rPr>
            <w:rFonts w:ascii="Cambria Math" w:hAnsi="Cambria Math"/>
          </w:rPr>
          <m:t>B</m:t>
        </m:r>
      </m:oMath>
      <w:r w:rsidR="00A04582">
        <w:t>,</w:t>
      </w:r>
      <w:r w:rsidR="006A7B15">
        <w:t xml:space="preserve"> and ask them to reconsider if </w:t>
      </w:r>
      <m:oMath>
        <m:r>
          <w:rPr>
            <w:rFonts w:ascii="Cambria Math" w:hAnsi="Cambria Math"/>
          </w:rPr>
          <m:t>A</m:t>
        </m:r>
      </m:oMath>
      <w:r w:rsidR="006A7B15">
        <w:t xml:space="preserve"> is similar to </w:t>
      </w:r>
      <m:oMath>
        <m:r>
          <w:rPr>
            <w:rFonts w:ascii="Cambria Math" w:hAnsi="Cambria Math"/>
          </w:rPr>
          <m:t>B</m:t>
        </m:r>
      </m:oMath>
      <w:r w:rsidR="006A7B15">
        <w:t xml:space="preserve">, then is </w:t>
      </w:r>
      <m:oMath>
        <m:r>
          <w:rPr>
            <w:rFonts w:ascii="Cambria Math" w:hAnsi="Cambria Math"/>
          </w:rPr>
          <m:t>B</m:t>
        </m:r>
      </m:oMath>
      <w:r w:rsidR="006A7B15">
        <w:t xml:space="preserve"> similar to </w:t>
      </w:r>
      <m:oMath>
        <m:r>
          <w:rPr>
            <w:rFonts w:ascii="Cambria Math" w:hAnsi="Cambria Math"/>
          </w:rPr>
          <m:t>A</m:t>
        </m:r>
      </m:oMath>
      <w:r w:rsidR="00A04582">
        <w:t>.</w:t>
      </w:r>
      <w:r w:rsidR="006A7B15">
        <w:t xml:space="preserve">  </w:t>
      </w:r>
    </w:p>
    <w:p w14:paraId="7261546C" w14:textId="67E96E4C" w:rsidR="00780178" w:rsidRPr="00780178" w:rsidRDefault="00875987" w:rsidP="00780178">
      <w:pPr>
        <w:pStyle w:val="ny-lesson-paragraph"/>
        <w:rPr>
          <w:b/>
        </w:rPr>
      </w:pPr>
      <w:r>
        <w:rPr>
          <w:noProof/>
        </w:rPr>
        <mc:AlternateContent>
          <mc:Choice Requires="wps">
            <w:drawing>
              <wp:anchor distT="0" distB="0" distL="114300" distR="114300" simplePos="0" relativeHeight="251628032" behindDoc="0" locked="0" layoutInCell="1" allowOverlap="1" wp14:anchorId="6AB00B2C" wp14:editId="21F17DEA">
                <wp:simplePos x="0" y="0"/>
                <wp:positionH relativeFrom="column">
                  <wp:posOffset>-405130</wp:posOffset>
                </wp:positionH>
                <wp:positionV relativeFrom="paragraph">
                  <wp:posOffset>57785</wp:posOffset>
                </wp:positionV>
                <wp:extent cx="355600" cy="221615"/>
                <wp:effectExtent l="0" t="0" r="25400" b="26035"/>
                <wp:wrapNone/>
                <wp:docPr id="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4337B84" w14:textId="77777777" w:rsidR="00051B6C" w:rsidRDefault="00051B6C" w:rsidP="00B96F1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8" type="#_x0000_t202" style="position:absolute;margin-left:-31.9pt;margin-top:4.55pt;width:28pt;height:17.4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" fillcolor="#00789c" strokecolor="#00789c">
                <v:path arrowok="t"/>
                <v:textbox inset="3pt,3pt,3pt,3pt">
                  <w:txbxContent>
                    <w:p w14:paraId="44337B84" w14:textId="77777777" w:rsidR="00051B6C" w:rsidRDefault="00051B6C" w:rsidP="00B96F1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780178" w:rsidRPr="00B96F1C">
        <w:t>Allow students 30 seconds to justify their response</w:t>
      </w:r>
      <w:r w:rsidR="00A04582">
        <w:t>s</w:t>
      </w:r>
      <w:r w:rsidR="00780178" w:rsidRPr="00B96F1C">
        <w:t xml:space="preserve"> in a sentence and</w:t>
      </w:r>
      <w:r w:rsidR="00A04582">
        <w:t>,</w:t>
      </w:r>
      <w:r w:rsidR="00780178" w:rsidRPr="00B96F1C">
        <w:t xml:space="preserve"> then have them compare reasons with a neighbor before sharing out and moving onto the next property.</w:t>
      </w:r>
    </w:p>
    <w:p w14:paraId="6AF3C635" w14:textId="480C6DB0" w:rsidR="006A7B15" w:rsidRDefault="006A7B15" w:rsidP="006A7B15">
      <w:pPr>
        <w:pStyle w:val="ny-lesson-paragraph"/>
        <w:jc w:val="center"/>
      </w:pPr>
      <w:r>
        <w:rPr>
          <w:noProof/>
        </w:rPr>
        <w:drawing>
          <wp:inline distT="0" distB="0" distL="0" distR="0" wp14:anchorId="66D869F8" wp14:editId="48783A5F">
            <wp:extent cx="2226144" cy="1428911"/>
            <wp:effectExtent l="0" t="0" r="9525"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6899" cy="1429396"/>
                    </a:xfrm>
                    <a:prstGeom prst="rect">
                      <a:avLst/>
                    </a:prstGeom>
                    <a:noFill/>
                    <a:ln>
                      <a:noFill/>
                    </a:ln>
                  </pic:spPr>
                </pic:pic>
              </a:graphicData>
            </a:graphic>
          </wp:inline>
        </w:drawing>
      </w:r>
    </w:p>
    <w:p w14:paraId="2507CD53" w14:textId="0E1AEA8D" w:rsidR="006A7B15" w:rsidRDefault="006A7B15" w:rsidP="006A7B15">
      <w:pPr>
        <w:pStyle w:val="ny-lesson-bullet"/>
      </w:pPr>
      <w:r>
        <w:t xml:space="preserve">For </w:t>
      </w:r>
      <w:proofErr w:type="gramStart"/>
      <w:r w:rsidR="00A04582">
        <w:t>F</w:t>
      </w:r>
      <w:r>
        <w:t>igures</w:t>
      </w:r>
      <w:r w:rsidRPr="00781188">
        <w:t xml:space="preserve"> </w:t>
      </w:r>
      <w:proofErr w:type="gramEnd"/>
      <m:oMath>
        <m:r>
          <w:rPr>
            <w:rFonts w:ascii="Cambria Math" w:hAnsi="Cambria Math"/>
          </w:rPr>
          <m:t>A</m:t>
        </m:r>
      </m:oMath>
      <w:r w:rsidR="00875987" w:rsidRPr="00875987">
        <w:t>,</w:t>
      </w:r>
      <m:oMath>
        <m:r>
          <w:rPr>
            <w:rFonts w:ascii="Cambria Math" w:hAnsi="Cambria Math"/>
          </w:rPr>
          <m:t>B</m:t>
        </m:r>
        <m:r>
          <m:rPr>
            <m:sty m:val="p"/>
          </m:rPr>
          <w:rPr>
            <w:rFonts w:ascii="Cambria Math" w:hAnsi="Cambria Math"/>
          </w:rPr>
          <m:t>,</m:t>
        </m:r>
      </m:oMath>
      <w:r w:rsidRPr="00781188">
        <w:t xml:space="preserve"> and </w:t>
      </w:r>
      <m:oMath>
        <m:r>
          <w:rPr>
            <w:rFonts w:ascii="Cambria Math" w:hAnsi="Cambria Math"/>
          </w:rPr>
          <m:t>C</m:t>
        </m:r>
      </m:oMath>
      <w:r w:rsidRPr="00781188">
        <w:t xml:space="preserve"> in the plane</w:t>
      </w:r>
      <w:r>
        <w:t xml:space="preserve">, do you believe that if </w:t>
      </w:r>
      <m:oMath>
        <m:r>
          <w:rPr>
            <w:rFonts w:ascii="Cambria Math" w:hAnsi="Cambria Math"/>
          </w:rPr>
          <m:t>A~B</m:t>
        </m:r>
      </m:oMath>
      <w:r w:rsidRPr="00781188">
        <w:t xml:space="preserve"> and</w:t>
      </w:r>
      <w:r w:rsidRPr="00875987">
        <w:rPr>
          <w:i/>
        </w:rPr>
        <w:t xml:space="preserve"> </w:t>
      </w:r>
      <m:oMath>
        <m:r>
          <w:rPr>
            <w:rFonts w:ascii="Cambria Math" w:hAnsi="Cambria Math"/>
          </w:rPr>
          <m:t>B~C</m:t>
        </m:r>
      </m:oMath>
      <w:r w:rsidRPr="00781188">
        <w:t xml:space="preserve">, then </w:t>
      </w:r>
      <m:oMath>
        <m:r>
          <w:rPr>
            <w:rFonts w:ascii="Cambria Math" w:hAnsi="Cambria Math"/>
          </w:rPr>
          <m:t>A~C</m:t>
        </m:r>
      </m:oMath>
      <w:r>
        <w:t>?</w:t>
      </w:r>
    </w:p>
    <w:p w14:paraId="1AF0B949" w14:textId="6CE9A64E" w:rsidR="00780178" w:rsidRDefault="006A7B15" w:rsidP="006A7B15">
      <w:pPr>
        <w:pStyle w:val="ny-lesson-paragraph"/>
      </w:pPr>
      <w:r>
        <w:t xml:space="preserve">After taking the vote, show students </w:t>
      </w:r>
      <w:r w:rsidR="00A04582">
        <w:t>F</w:t>
      </w:r>
      <w:r>
        <w:t xml:space="preserve">igures </w:t>
      </w:r>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C,</m:t>
        </m:r>
      </m:oMath>
      <w:r>
        <w:t xml:space="preserve"> and ask them to reconsider if </w:t>
      </w:r>
      <m:oMath>
        <m:r>
          <w:rPr>
            <w:rFonts w:ascii="Cambria Math" w:hAnsi="Cambria Math"/>
          </w:rPr>
          <m:t>A</m:t>
        </m:r>
      </m:oMath>
      <w:r>
        <w:t xml:space="preserve"> is similar to </w:t>
      </w:r>
      <m:oMath>
        <m:r>
          <w:rPr>
            <w:rFonts w:ascii="Cambria Math" w:hAnsi="Cambria Math"/>
          </w:rPr>
          <m:t>B</m:t>
        </m:r>
      </m:oMath>
      <w:r>
        <w:t xml:space="preserve">, and </w:t>
      </w:r>
      <m:oMath>
        <m:r>
          <w:rPr>
            <w:rFonts w:ascii="Cambria Math" w:hAnsi="Cambria Math"/>
          </w:rPr>
          <m:t>B</m:t>
        </m:r>
      </m:oMath>
      <w:r>
        <w:t xml:space="preserve"> is similar to </w:t>
      </w:r>
      <m:oMath>
        <m:r>
          <w:rPr>
            <w:rFonts w:ascii="Cambria Math" w:hAnsi="Cambria Math"/>
          </w:rPr>
          <m:t>C</m:t>
        </m:r>
      </m:oMath>
      <w:r>
        <w:t xml:space="preserve">, then is </w:t>
      </w:r>
      <m:oMath>
        <m:r>
          <w:rPr>
            <w:rFonts w:ascii="Cambria Math" w:hAnsi="Cambria Math"/>
          </w:rPr>
          <m:t>A</m:t>
        </m:r>
      </m:oMath>
      <w:r>
        <w:t xml:space="preserve"> similar to </w:t>
      </w:r>
      <m:oMath>
        <m:r>
          <w:rPr>
            <w:rFonts w:ascii="Cambria Math" w:hAnsi="Cambria Math"/>
          </w:rPr>
          <m:t>C</m:t>
        </m:r>
      </m:oMath>
      <w:r w:rsidR="00A04582">
        <w:t>.</w:t>
      </w:r>
      <w:r>
        <w:t xml:space="preserve">  </w:t>
      </w:r>
    </w:p>
    <w:p w14:paraId="7DE7167E" w14:textId="79F0093D" w:rsidR="00780178" w:rsidRPr="00780178" w:rsidRDefault="00875987" w:rsidP="00780178">
      <w:pPr>
        <w:pStyle w:val="ny-lesson-paragraph"/>
        <w:rPr>
          <w:b/>
        </w:rPr>
      </w:pPr>
      <w:r>
        <w:rPr>
          <w:noProof/>
        </w:rPr>
        <mc:AlternateContent>
          <mc:Choice Requires="wpg">
            <w:drawing>
              <wp:anchor distT="0" distB="0" distL="114300" distR="114300" simplePos="0" relativeHeight="251637248" behindDoc="0" locked="0" layoutInCell="1" allowOverlap="1" wp14:anchorId="4DBC1272" wp14:editId="47642979">
                <wp:simplePos x="0" y="0"/>
                <wp:positionH relativeFrom="column">
                  <wp:posOffset>-228600</wp:posOffset>
                </wp:positionH>
                <wp:positionV relativeFrom="paragraph">
                  <wp:posOffset>3175</wp:posOffset>
                </wp:positionV>
                <wp:extent cx="164465" cy="320040"/>
                <wp:effectExtent l="0" t="0" r="26035" b="22860"/>
                <wp:wrapNone/>
                <wp:docPr id="50"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51" name="Straight Connector 51"/>
                        <wps:cNvCnPr/>
                        <wps:spPr>
                          <a:xfrm>
                            <a:off x="177800" y="1005840"/>
                            <a:ext cx="164592" cy="0"/>
                          </a:xfrm>
                          <a:prstGeom prst="line">
                            <a:avLst/>
                          </a:prstGeom>
                          <a:noFill/>
                          <a:ln w="6350" cap="flat" cmpd="sng" algn="ctr">
                            <a:solidFill>
                              <a:srgbClr val="00789C"/>
                            </a:solidFill>
                            <a:prstDash val="solid"/>
                          </a:ln>
                          <a:effectLst/>
                        </wps:spPr>
                        <wps:bodyPr/>
                      </wps:wsp>
                      <wpg:grpSp>
                        <wpg:cNvPr id="52" name="Group 52"/>
                        <wpg:cNvGrpSpPr/>
                        <wpg:grpSpPr>
                          <a:xfrm>
                            <a:off x="177800" y="0"/>
                            <a:ext cx="164592" cy="1005840"/>
                            <a:chOff x="177800" y="0"/>
                            <a:chExt cx="164592" cy="1005840"/>
                          </a:xfrm>
                        </wpg:grpSpPr>
                        <wps:wsp>
                          <wps:cNvPr id="53" name="Straight Connector 53"/>
                          <wps:cNvCnPr/>
                          <wps:spPr>
                            <a:xfrm>
                              <a:off x="177800" y="0"/>
                              <a:ext cx="0" cy="1005840"/>
                            </a:xfrm>
                            <a:prstGeom prst="line">
                              <a:avLst/>
                            </a:prstGeom>
                            <a:noFill/>
                            <a:ln w="6350" cap="flat" cmpd="sng" algn="ctr">
                              <a:solidFill>
                                <a:srgbClr val="00789C"/>
                              </a:solidFill>
                              <a:prstDash val="solid"/>
                            </a:ln>
                            <a:effectLst/>
                          </wps:spPr>
                          <wps:bodyPr/>
                        </wps:wsp>
                        <wps:wsp>
                          <wps:cNvPr id="57" name="Straight Connector 57"/>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5pt;width:12.95pt;height:25.2pt;z-index:25163724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">
                <v:line id="Straight Connector 5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group id="Group 5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5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line id="Straight Connector 5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4cUAAADbAAAADwAAAGRycy9kb3ducmV2LnhtbESPT2vCQBTE7wW/w/IEb3Vjp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c4cUAAADbAAAADwAAAAAAAAAA&#10;AAAAAAChAgAAZHJzL2Rvd25yZXYueG1sUEsFBgAAAAAEAAQA+QAAAJMDAAAAAA==&#10;" strokecolor="#00789c" strokeweight=".5pt"/>
                </v:group>
              </v:group>
            </w:pict>
          </mc:Fallback>
        </mc:AlternateContent>
      </w:r>
      <w:r>
        <w:rPr>
          <w:noProof/>
        </w:rPr>
        <mc:AlternateContent>
          <mc:Choice Requires="wps">
            <w:drawing>
              <wp:anchor distT="0" distB="0" distL="114300" distR="114300" simplePos="0" relativeHeight="251644416" behindDoc="0" locked="0" layoutInCell="1" allowOverlap="1" wp14:anchorId="4A8A95FC" wp14:editId="6897F46D">
                <wp:simplePos x="0" y="0"/>
                <wp:positionH relativeFrom="column">
                  <wp:posOffset>-405130</wp:posOffset>
                </wp:positionH>
                <wp:positionV relativeFrom="paragraph">
                  <wp:posOffset>52070</wp:posOffset>
                </wp:positionV>
                <wp:extent cx="355600" cy="221615"/>
                <wp:effectExtent l="0" t="0" r="25400" b="26035"/>
                <wp:wrapNone/>
                <wp:docPr id="5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8706BCC" w14:textId="77777777" w:rsidR="00051B6C" w:rsidRDefault="00051B6C" w:rsidP="00B96F1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9" type="#_x0000_t202" style="position:absolute;margin-left:-31.9pt;margin-top:4.1pt;width:28pt;height:17.4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" fillcolor="#00789c" strokecolor="#00789c">
                <v:path arrowok="t"/>
                <v:textbox inset="3pt,3pt,3pt,3pt">
                  <w:txbxContent>
                    <w:p w14:paraId="18706BCC" w14:textId="77777777" w:rsidR="00051B6C" w:rsidRDefault="00051B6C" w:rsidP="00B96F1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780178" w:rsidRPr="00B96F1C">
        <w:t>Allow students 30 seconds to justify their response</w:t>
      </w:r>
      <w:r w:rsidR="00A04582">
        <w:t>s</w:t>
      </w:r>
      <w:r w:rsidR="00780178" w:rsidRPr="00B96F1C">
        <w:t xml:space="preserve"> in a sentence</w:t>
      </w:r>
      <w:r w:rsidR="00A04582">
        <w:t>,</w:t>
      </w:r>
      <w:r w:rsidR="00780178" w:rsidRPr="00B96F1C">
        <w:t xml:space="preserve"> and then have them compare reasons with a neighbor before sharing out and moving onto the next property.</w:t>
      </w:r>
    </w:p>
    <w:p w14:paraId="7BBA2710" w14:textId="343E28C6" w:rsidR="006A7B15" w:rsidRDefault="006A7B15" w:rsidP="006A7B15">
      <w:pPr>
        <w:pStyle w:val="ny-lesson-paragraph"/>
        <w:jc w:val="center"/>
      </w:pPr>
      <w:r>
        <w:rPr>
          <w:noProof/>
        </w:rPr>
        <w:drawing>
          <wp:inline distT="0" distB="0" distL="0" distR="0" wp14:anchorId="466F4CAF" wp14:editId="2888E1E6">
            <wp:extent cx="2470923" cy="1727052"/>
            <wp:effectExtent l="0" t="0" r="0" b="635"/>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1128" cy="1727195"/>
                    </a:xfrm>
                    <a:prstGeom prst="rect">
                      <a:avLst/>
                    </a:prstGeom>
                    <a:noFill/>
                    <a:ln>
                      <a:noFill/>
                    </a:ln>
                  </pic:spPr>
                </pic:pic>
              </a:graphicData>
            </a:graphic>
          </wp:inline>
        </w:drawing>
      </w:r>
    </w:p>
    <w:p w14:paraId="2F7999B5" w14:textId="77777777" w:rsidR="006A7B15" w:rsidRPr="00781188" w:rsidRDefault="006A7B15" w:rsidP="006A7B15">
      <w:pPr>
        <w:pStyle w:val="ny-lesson-paragraph"/>
      </w:pPr>
      <w:r>
        <w:t>Announce that the properties are in fact true and state them:</w:t>
      </w:r>
    </w:p>
    <w:p w14:paraId="670A8932" w14:textId="58B6792E" w:rsidR="006A7B15" w:rsidRPr="00E21CD2" w:rsidRDefault="006A7B15" w:rsidP="006A7B15">
      <w:pPr>
        <w:pStyle w:val="ny-lesson-bullet"/>
      </w:pPr>
      <w:r w:rsidRPr="00E21CD2">
        <w:t xml:space="preserve">For each figure </w:t>
      </w:r>
      <m:oMath>
        <m:r>
          <w:rPr>
            <w:rFonts w:ascii="Cambria Math" w:hAnsi="Cambria Math"/>
          </w:rPr>
          <m:t>A</m:t>
        </m:r>
      </m:oMath>
      <w:r w:rsidRPr="00E21CD2">
        <w:t xml:space="preserve"> in the plane</w:t>
      </w:r>
      <w:proofErr w:type="gramStart"/>
      <w:r w:rsidRPr="00E21CD2">
        <w:t xml:space="preserve">, </w:t>
      </w:r>
      <w:proofErr w:type="gramEnd"/>
      <m:oMath>
        <m:r>
          <w:rPr>
            <w:rFonts w:ascii="Cambria Math" w:hAnsi="Cambria Math"/>
          </w:rPr>
          <m:t>A~A</m:t>
        </m:r>
      </m:oMath>
      <w:r w:rsidRPr="00E21CD2">
        <w:t>.</w:t>
      </w:r>
      <w:r>
        <w:t xml:space="preserve"> </w:t>
      </w:r>
      <w:r w:rsidR="00D24F45">
        <w:t xml:space="preserve"> </w:t>
      </w:r>
      <w:r>
        <w:t>Similarity is reflexive.</w:t>
      </w:r>
    </w:p>
    <w:p w14:paraId="1A3E3834" w14:textId="77777777" w:rsidR="006A7B15" w:rsidRDefault="006A7B15" w:rsidP="006A7B15">
      <w:pPr>
        <w:pStyle w:val="ny-lesson-bullet"/>
      </w:pPr>
      <w:r>
        <w:t xml:space="preserve">If </w:t>
      </w:r>
      <m:oMath>
        <m:r>
          <w:rPr>
            <w:rFonts w:ascii="Cambria Math" w:hAnsi="Cambria Math"/>
          </w:rPr>
          <m:t>A</m:t>
        </m:r>
      </m:oMath>
      <w:r>
        <w:t xml:space="preserve"> and </w:t>
      </w:r>
      <m:oMath>
        <m:r>
          <w:rPr>
            <w:rFonts w:ascii="Cambria Math" w:hAnsi="Cambria Math"/>
          </w:rPr>
          <m:t>B</m:t>
        </m:r>
      </m:oMath>
      <w:r>
        <w:t xml:space="preserve"> are figures in the plane so </w:t>
      </w:r>
      <w:proofErr w:type="gramStart"/>
      <w:r>
        <w:t xml:space="preserve">that </w:t>
      </w:r>
      <w:proofErr w:type="gramEnd"/>
      <m:oMath>
        <m:r>
          <w:rPr>
            <w:rFonts w:ascii="Cambria Math" w:hAnsi="Cambria Math"/>
          </w:rPr>
          <m:t>A~B</m:t>
        </m:r>
      </m:oMath>
      <w:r>
        <w:t xml:space="preserve">, then </w:t>
      </w:r>
      <m:oMath>
        <m:r>
          <w:rPr>
            <w:rFonts w:ascii="Cambria Math" w:hAnsi="Cambria Math"/>
          </w:rPr>
          <m:t>B~A</m:t>
        </m:r>
      </m:oMath>
      <w:r>
        <w:t>.  Similarity is symmetric.</w:t>
      </w:r>
    </w:p>
    <w:p w14:paraId="5FFEF217" w14:textId="77777777" w:rsidR="006A7B15" w:rsidRPr="00781188" w:rsidRDefault="006A7B15" w:rsidP="006A7B15">
      <w:pPr>
        <w:pStyle w:val="ny-lesson-bullet"/>
      </w:pPr>
      <w:r w:rsidRPr="00786434">
        <w:rPr>
          <w:szCs w:val="20"/>
        </w:rPr>
        <w:t xml:space="preserve">If </w:t>
      </w:r>
      <m:oMath>
        <m:r>
          <w:rPr>
            <w:rFonts w:ascii="Cambria Math" w:hAnsi="Cambria Math"/>
            <w:szCs w:val="20"/>
          </w:rPr>
          <m:t>A,B,</m:t>
        </m:r>
      </m:oMath>
      <w:r w:rsidRPr="00786434">
        <w:rPr>
          <w:szCs w:val="20"/>
        </w:rPr>
        <w:t xml:space="preserve"> and </w:t>
      </w:r>
      <m:oMath>
        <m:r>
          <w:rPr>
            <w:rFonts w:ascii="Cambria Math" w:hAnsi="Cambria Math"/>
            <w:szCs w:val="20"/>
          </w:rPr>
          <m:t>C</m:t>
        </m:r>
      </m:oMath>
      <w:r w:rsidRPr="00786434">
        <w:rPr>
          <w:szCs w:val="20"/>
        </w:rPr>
        <w:t xml:space="preserve"> are figures in the plane such that </w:t>
      </w:r>
      <m:oMath>
        <m:r>
          <w:rPr>
            <w:rFonts w:ascii="Cambria Math" w:hAnsi="Cambria Math"/>
            <w:szCs w:val="20"/>
          </w:rPr>
          <m:t>A~B</m:t>
        </m:r>
      </m:oMath>
      <w:r w:rsidRPr="00786434">
        <w:rPr>
          <w:szCs w:val="20"/>
        </w:rPr>
        <w:t xml:space="preserve"> </w:t>
      </w:r>
      <w:proofErr w:type="gramStart"/>
      <w:r w:rsidRPr="00786434">
        <w:rPr>
          <w:szCs w:val="20"/>
        </w:rPr>
        <w:t xml:space="preserve">and </w:t>
      </w:r>
      <w:proofErr w:type="gramEnd"/>
      <m:oMath>
        <m:r>
          <w:rPr>
            <w:rFonts w:ascii="Cambria Math" w:hAnsi="Cambria Math"/>
            <w:szCs w:val="20"/>
          </w:rPr>
          <m:t>B~C</m:t>
        </m:r>
      </m:oMath>
      <w:r w:rsidRPr="00786434">
        <w:rPr>
          <w:szCs w:val="20"/>
        </w:rPr>
        <w:t xml:space="preserve">, then </w:t>
      </w:r>
      <m:oMath>
        <m:r>
          <w:rPr>
            <w:rFonts w:ascii="Cambria Math" w:hAnsi="Cambria Math"/>
            <w:szCs w:val="20"/>
          </w:rPr>
          <m:t>A~C</m:t>
        </m:r>
      </m:oMath>
      <w:r w:rsidRPr="00786434">
        <w:rPr>
          <w:szCs w:val="20"/>
        </w:rPr>
        <w:t xml:space="preserve">. </w:t>
      </w:r>
      <w:r>
        <w:rPr>
          <w:szCs w:val="20"/>
        </w:rPr>
        <w:t xml:space="preserve"> Similarity is </w:t>
      </w:r>
      <w:r w:rsidRPr="00786434">
        <w:rPr>
          <w:szCs w:val="20"/>
        </w:rPr>
        <w:t>transitive</w:t>
      </w:r>
      <w:r>
        <w:rPr>
          <w:szCs w:val="20"/>
        </w:rPr>
        <w:t>.</w:t>
      </w:r>
    </w:p>
    <w:p w14:paraId="529A35F8" w14:textId="77777777" w:rsidR="006A7B15" w:rsidRDefault="006A7B15" w:rsidP="006A7B15">
      <w:pPr>
        <w:pStyle w:val="ny-lesson-bullet"/>
      </w:pPr>
      <w:r>
        <w:t xml:space="preserve">In Examples 1 and 2, we will form informal arguments to prove why the conditions on similarity must be true. </w:t>
      </w:r>
    </w:p>
    <w:p w14:paraId="743FE8EA" w14:textId="77777777" w:rsidR="006A7B15" w:rsidRPr="00875987" w:rsidRDefault="006A7B15" w:rsidP="00875987">
      <w:pPr>
        <w:pStyle w:val="ny-lesson-paragraph"/>
        <w:rPr>
          <w:rStyle w:val="ny-lesson-hdr-2"/>
          <w:b w:val="0"/>
          <w:color w:val="231F20"/>
          <w:sz w:val="20"/>
          <w:szCs w:val="22"/>
          <w:bdr w:val="none" w:sz="0" w:space="0" w:color="auto"/>
          <w:shd w:val="clear" w:color="auto" w:fill="auto"/>
        </w:rPr>
      </w:pPr>
    </w:p>
    <w:p w14:paraId="5DC70AFE" w14:textId="15362E7B" w:rsidR="00F22B7F" w:rsidRPr="00B67BF2" w:rsidRDefault="00A24F03" w:rsidP="00F22B7F">
      <w:pPr>
        <w:pStyle w:val="ny-lesson-paragraph"/>
        <w:rPr>
          <w:rStyle w:val="ny-lesson-hdr-2"/>
        </w:rPr>
      </w:pPr>
      <w:r>
        <w:rPr>
          <w:rStyle w:val="ny-lesson-hdr-2"/>
        </w:rPr>
        <w:t xml:space="preserve">Example </w:t>
      </w:r>
      <w:r w:rsidR="00C82536">
        <w:rPr>
          <w:rStyle w:val="ny-lesson-hdr-2"/>
        </w:rPr>
        <w:t>1</w:t>
      </w:r>
      <w:r>
        <w:rPr>
          <w:rStyle w:val="ny-lesson-hdr-2"/>
        </w:rPr>
        <w:t xml:space="preserve"> (</w:t>
      </w:r>
      <w:r w:rsidR="006A7B15">
        <w:rPr>
          <w:rStyle w:val="ny-lesson-hdr-2"/>
        </w:rPr>
        <w:t>4</w:t>
      </w:r>
      <w:r w:rsidR="00B644F2">
        <w:rPr>
          <w:rStyle w:val="ny-lesson-hdr-2"/>
        </w:rPr>
        <w:t xml:space="preserve"> minutes)</w:t>
      </w:r>
    </w:p>
    <w:p w14:paraId="7270D755" w14:textId="666348EA" w:rsidR="00B644F2" w:rsidRDefault="006A7B15" w:rsidP="00875987">
      <w:pPr>
        <w:pStyle w:val="ny-lesson-paragraph"/>
      </w:pPr>
      <w:r w:rsidRPr="00B96F1C">
        <w:rPr>
          <w:rStyle w:val="ny-lesson-hdr-2"/>
          <w:b w:val="0"/>
          <w:color w:val="231F20"/>
          <w:sz w:val="20"/>
          <w:szCs w:val="22"/>
          <w:bdr w:val="none" w:sz="0" w:space="0" w:color="auto"/>
          <w:shd w:val="clear" w:color="auto" w:fill="auto"/>
        </w:rPr>
        <w:t xml:space="preserve">Present the question to the class, and then consider employing any discussion strategies you commonly </w:t>
      </w:r>
      <w:proofErr w:type="spellStart"/>
      <w:r w:rsidRPr="00B96F1C">
        <w:rPr>
          <w:rStyle w:val="ny-lesson-hdr-2"/>
          <w:b w:val="0"/>
          <w:color w:val="231F20"/>
          <w:sz w:val="20"/>
          <w:szCs w:val="22"/>
          <w:bdr w:val="none" w:sz="0" w:space="0" w:color="auto"/>
          <w:shd w:val="clear" w:color="auto" w:fill="auto"/>
        </w:rPr>
        <w:t>use</w:t>
      </w:r>
      <w:proofErr w:type="spellEnd"/>
      <w:r w:rsidRPr="00B96F1C">
        <w:rPr>
          <w:rStyle w:val="ny-lesson-hdr-2"/>
          <w:b w:val="0"/>
          <w:color w:val="231F20"/>
          <w:sz w:val="20"/>
          <w:szCs w:val="22"/>
          <w:bdr w:val="none" w:sz="0" w:space="0" w:color="auto"/>
          <w:shd w:val="clear" w:color="auto" w:fill="auto"/>
        </w:rPr>
        <w:t xml:space="preserve"> for a brief brainstorming session, whether it is a whole</w:t>
      </w:r>
      <w:r w:rsidR="00A04582">
        <w:rPr>
          <w:rStyle w:val="ny-lesson-hdr-2"/>
          <w:b w:val="0"/>
          <w:color w:val="231F20"/>
          <w:sz w:val="20"/>
          <w:szCs w:val="22"/>
          <w:bdr w:val="none" w:sz="0" w:space="0" w:color="auto"/>
          <w:shd w:val="clear" w:color="auto" w:fill="auto"/>
        </w:rPr>
        <w:t>-</w:t>
      </w:r>
      <w:r w:rsidRPr="00B96F1C">
        <w:rPr>
          <w:rStyle w:val="ny-lesson-hdr-2"/>
          <w:b w:val="0"/>
          <w:color w:val="231F20"/>
          <w:sz w:val="20"/>
          <w:szCs w:val="22"/>
          <w:bdr w:val="none" w:sz="0" w:space="0" w:color="auto"/>
          <w:shd w:val="clear" w:color="auto" w:fill="auto"/>
        </w:rPr>
        <w:t xml:space="preserve">group share out, timed talk and turn session with a neighbor, or a </w:t>
      </w:r>
      <w:r w:rsidR="00875987">
        <w:rPr>
          <w:rStyle w:val="ny-lesson-hdr-2"/>
          <w:b w:val="0"/>
          <w:color w:val="231F20"/>
          <w:sz w:val="20"/>
          <w:szCs w:val="22"/>
          <w:bdr w:val="none" w:sz="0" w:space="0" w:color="auto"/>
          <w:shd w:val="clear" w:color="auto" w:fill="auto"/>
        </w:rPr>
        <w:t>Quick W</w:t>
      </w:r>
      <w:r w:rsidRPr="00B96F1C">
        <w:rPr>
          <w:rStyle w:val="ny-lesson-hdr-2"/>
          <w:b w:val="0"/>
          <w:color w:val="231F20"/>
          <w:sz w:val="20"/>
          <w:szCs w:val="22"/>
          <w:bdr w:val="none" w:sz="0" w:space="0" w:color="auto"/>
          <w:shd w:val="clear" w:color="auto" w:fill="auto"/>
        </w:rPr>
        <w:t xml:space="preserve">rite.  Allow about 2 minutes for whichever strategy </w:t>
      </w:r>
      <w:r w:rsidR="00D24F45">
        <w:rPr>
          <w:rStyle w:val="ny-lesson-hdr-2"/>
          <w:b w:val="0"/>
          <w:color w:val="231F20"/>
          <w:sz w:val="20"/>
          <w:szCs w:val="22"/>
          <w:bdr w:val="none" w:sz="0" w:space="0" w:color="auto"/>
          <w:shd w:val="clear" w:color="auto" w:fill="auto"/>
        </w:rPr>
        <w:t xml:space="preserve">is </w:t>
      </w:r>
      <w:r w:rsidRPr="00B96F1C">
        <w:rPr>
          <w:rStyle w:val="ny-lesson-hdr-2"/>
          <w:b w:val="0"/>
          <w:color w:val="231F20"/>
          <w:sz w:val="20"/>
          <w:szCs w:val="22"/>
          <w:bdr w:val="none" w:sz="0" w:space="0" w:color="auto"/>
          <w:shd w:val="clear" w:color="auto" w:fill="auto"/>
        </w:rPr>
        <w:t xml:space="preserve">selected and the remaining 2 minutes sharing out as a whole group, demonstrating </w:t>
      </w:r>
      <w:r w:rsidR="00D24F45">
        <w:rPr>
          <w:rStyle w:val="ny-lesson-hdr-2"/>
          <w:b w:val="0"/>
          <w:color w:val="231F20"/>
          <w:sz w:val="20"/>
          <w:szCs w:val="22"/>
          <w:bdr w:val="none" w:sz="0" w:space="0" w:color="auto"/>
          <w:shd w:val="clear" w:color="auto" w:fill="auto"/>
        </w:rPr>
        <w:t xml:space="preserve">as needed </w:t>
      </w:r>
      <w:r w:rsidRPr="00B96F1C">
        <w:rPr>
          <w:rStyle w:val="ny-lesson-hdr-2"/>
          <w:b w:val="0"/>
          <w:color w:val="231F20"/>
          <w:sz w:val="20"/>
          <w:szCs w:val="22"/>
          <w:bdr w:val="none" w:sz="0" w:space="0" w:color="auto"/>
          <w:shd w:val="clear" w:color="auto" w:fill="auto"/>
        </w:rPr>
        <w:t xml:space="preserve">any of the student’s suggestions on the board. </w:t>
      </w:r>
    </w:p>
    <w:p w14:paraId="5838E5B1" w14:textId="64C48979" w:rsidR="00B644F2" w:rsidRDefault="00875987" w:rsidP="00BB085B">
      <w:pPr>
        <w:pStyle w:val="ny-lesson-SFinsert"/>
      </w:pPr>
      <w:r>
        <w:rPr>
          <w:noProof/>
        </w:rPr>
        <w:lastRenderedPageBreak/>
        <mc:AlternateContent>
          <mc:Choice Requires="wps">
            <w:drawing>
              <wp:anchor distT="0" distB="0" distL="114300" distR="114300" simplePos="0" relativeHeight="251668992" behindDoc="0" locked="0" layoutInCell="1" allowOverlap="1" wp14:anchorId="7E641E43" wp14:editId="264F0867">
                <wp:simplePos x="0" y="0"/>
                <wp:positionH relativeFrom="margin">
                  <wp:align>center</wp:align>
                </wp:positionH>
                <wp:positionV relativeFrom="paragraph">
                  <wp:posOffset>-60960</wp:posOffset>
                </wp:positionV>
                <wp:extent cx="5303520" cy="468630"/>
                <wp:effectExtent l="0" t="0" r="11430" b="26670"/>
                <wp:wrapNone/>
                <wp:docPr id="22" name="Rectangle 22"/>
                <wp:cNvGraphicFramePr/>
                <a:graphic xmlns:a="http://schemas.openxmlformats.org/drawingml/2006/main">
                  <a:graphicData uri="http://schemas.microsoft.com/office/word/2010/wordprocessingShape">
                    <wps:wsp>
                      <wps:cNvSpPr/>
                      <wps:spPr>
                        <a:xfrm>
                          <a:off x="0" y="0"/>
                          <a:ext cx="5303520" cy="4686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4.8pt;width:417.6pt;height:36.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" filled="f" strokecolor="#4f6228" strokeweight="1.15pt">
                <w10:wrap anchorx="margin"/>
              </v:rect>
            </w:pict>
          </mc:Fallback>
        </mc:AlternateContent>
      </w:r>
      <w:r w:rsidR="00B644F2">
        <w:t>Example 1</w:t>
      </w:r>
    </w:p>
    <w:p w14:paraId="33A59EBD" w14:textId="4E2E6424" w:rsidR="00BB085B" w:rsidRDefault="00C82536" w:rsidP="00BB085B">
      <w:pPr>
        <w:pStyle w:val="ny-lesson-SFinsert"/>
      </w:pPr>
      <w:r>
        <w:t xml:space="preserve">We said that for a figure </w:t>
      </w:r>
      <m:oMath>
        <m:r>
          <m:rPr>
            <m:sty m:val="bi"/>
          </m:rPr>
          <w:rPr>
            <w:rFonts w:ascii="Cambria Math" w:hAnsi="Cambria Math"/>
          </w:rPr>
          <m:t>A</m:t>
        </m:r>
      </m:oMath>
      <w:r>
        <w:t xml:space="preserve"> in the plane, it must be true </w:t>
      </w:r>
      <w:proofErr w:type="gramStart"/>
      <w:r>
        <w:t xml:space="preserve">that </w:t>
      </w:r>
      <w:proofErr w:type="gramEnd"/>
      <m:oMath>
        <m:r>
          <m:rPr>
            <m:sty m:val="bi"/>
          </m:rPr>
          <w:rPr>
            <w:rFonts w:ascii="Cambria Math" w:hAnsi="Cambria Math"/>
          </w:rPr>
          <m:t>A~A</m:t>
        </m:r>
      </m:oMath>
      <w:r>
        <w:t>.  Describe why this must be true.</w:t>
      </w:r>
      <w:r w:rsidRPr="00C82536">
        <w:t xml:space="preserve"> </w:t>
      </w:r>
    </w:p>
    <w:p w14:paraId="1BCAC46B" w14:textId="5C921B7F" w:rsidR="00875987" w:rsidRPr="00B05950" w:rsidRDefault="00875987" w:rsidP="00B05950">
      <w:pPr>
        <w:pStyle w:val="ny-lesson-SFinsert"/>
        <w:spacing w:after="80"/>
      </w:pPr>
    </w:p>
    <w:p w14:paraId="4387E5EA" w14:textId="58397CDA" w:rsidR="00C82536" w:rsidRDefault="00C82536" w:rsidP="00C82536">
      <w:pPr>
        <w:pStyle w:val="ny-lesson-bullet"/>
      </w:pPr>
      <w:r>
        <w:t xml:space="preserve">Remember, to show that two figures are </w:t>
      </w:r>
      <w:proofErr w:type="gramStart"/>
      <w:r>
        <w:t>similar</w:t>
      </w:r>
      <w:r w:rsidR="0036460E">
        <w:t>,</w:t>
      </w:r>
      <w:proofErr w:type="gramEnd"/>
      <w:r>
        <w:t xml:space="preserve"> there must be a similarity transformation that maps one to the other.  Are there such transformations to show that </w:t>
      </w:r>
      <m:oMath>
        <m:r>
          <w:rPr>
            <w:rFonts w:ascii="Cambria Math" w:hAnsi="Cambria Math"/>
          </w:rPr>
          <m:t>A</m:t>
        </m:r>
      </m:oMath>
      <w:r>
        <w:t xml:space="preserve"> maps </w:t>
      </w:r>
      <w:proofErr w:type="gramStart"/>
      <w:r>
        <w:t xml:space="preserve">to </w:t>
      </w:r>
      <w:proofErr w:type="gramEnd"/>
      <m:oMath>
        <m:r>
          <w:rPr>
            <w:rFonts w:ascii="Cambria Math" w:hAnsi="Cambria Math"/>
          </w:rPr>
          <m:t>A</m:t>
        </m:r>
      </m:oMath>
      <w:r>
        <w:t>?</w:t>
      </w:r>
    </w:p>
    <w:p w14:paraId="2BE2B6CD" w14:textId="2AB06A13" w:rsidR="00B1790D" w:rsidRPr="000C5E34" w:rsidRDefault="00AA46E7" w:rsidP="00875987">
      <w:pPr>
        <w:pStyle w:val="ny-lesson-paragraph"/>
      </w:pPr>
      <w:r>
        <w:rPr>
          <w:noProof/>
        </w:rPr>
        <mc:AlternateContent>
          <mc:Choice Requires="wpg">
            <w:drawing>
              <wp:anchor distT="0" distB="0" distL="114300" distR="114300" simplePos="0" relativeHeight="251703808" behindDoc="0" locked="0" layoutInCell="1" allowOverlap="1" wp14:anchorId="4CE21DAA" wp14:editId="259DD1CC">
                <wp:simplePos x="0" y="0"/>
                <wp:positionH relativeFrom="column">
                  <wp:posOffset>-404633</wp:posOffset>
                </wp:positionH>
                <wp:positionV relativeFrom="paragraph">
                  <wp:posOffset>81390</wp:posOffset>
                </wp:positionV>
                <wp:extent cx="357809" cy="1691640"/>
                <wp:effectExtent l="0" t="0" r="23495" b="22860"/>
                <wp:wrapNone/>
                <wp:docPr id="49" name="Group 49"/>
                <wp:cNvGraphicFramePr/>
                <a:graphic xmlns:a="http://schemas.openxmlformats.org/drawingml/2006/main">
                  <a:graphicData uri="http://schemas.microsoft.com/office/word/2010/wordprocessingGroup">
                    <wpg:wgp>
                      <wpg:cNvGrpSpPr/>
                      <wpg:grpSpPr>
                        <a:xfrm>
                          <a:off x="0" y="0"/>
                          <a:ext cx="357809" cy="1691640"/>
                          <a:chOff x="0" y="0"/>
                          <a:chExt cx="357809" cy="1691640"/>
                        </a:xfrm>
                      </wpg:grpSpPr>
                      <wpg:grpSp>
                        <wpg:cNvPr id="138" name="Group 16"/>
                        <wpg:cNvGrpSpPr/>
                        <wpg:grpSpPr>
                          <a:xfrm>
                            <a:off x="174929" y="0"/>
                            <a:ext cx="182880" cy="1691640"/>
                            <a:chOff x="177800" y="0"/>
                            <a:chExt cx="164592" cy="1005840"/>
                          </a:xfrm>
                        </wpg:grpSpPr>
                        <wps:wsp>
                          <wps:cNvPr id="139" name="Straight Connector 13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40" name="Group 140"/>
                          <wpg:cNvGrpSpPr/>
                          <wpg:grpSpPr>
                            <a:xfrm>
                              <a:off x="177800" y="0"/>
                              <a:ext cx="164592" cy="1005840"/>
                              <a:chOff x="177800" y="0"/>
                              <a:chExt cx="164592" cy="1005840"/>
                            </a:xfrm>
                          </wpg:grpSpPr>
                          <wps:wsp>
                            <wps:cNvPr id="141" name="Straight Connector 14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43" name="Text Box 61"/>
                        <wps:cNvSpPr txBox="1">
                          <a:spLocks/>
                        </wps:cNvSpPr>
                        <wps:spPr>
                          <a:xfrm>
                            <a:off x="0" y="739472"/>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41944C2" w14:textId="77777777" w:rsidR="00051B6C" w:rsidRDefault="00051B6C" w:rsidP="000C5E3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49" o:spid="_x0000_s1030" style="position:absolute;margin-left:-31.85pt;margin-top:6.4pt;width:28.15pt;height:133.2pt;z-index:251703808" coordsize="3578,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">
                <v:group id="Group 16" o:spid="_x0000_s1031" style="position:absolute;left:1749;width:1829;height:1691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Straight Connector 139" o:spid="_x0000_s1032"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fNcIAAADcAAAADwAAAGRycy9kb3ducmV2LnhtbERPS4vCMBC+L/gfwgje1tQVXK1GEVkf&#10;hx58XbwNzdgWm0lpUlv/vVlY2Nt8fM9ZrDpTiifVrrCsYDSMQBCnVhecKbhetp9TEM4jaywtk4IX&#10;OVgtex8LjLVt+UTPs89ECGEXo4Lc+yqW0qU5GXRDWxEH7m5rgz7AOpO6xjaEm1J+RdFEGiw4NORY&#10;0San9HFujIKf23F0b8aUTAqelftXmzS770SpQb9bz0F46vy/+M990GH+eAa/z4QL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rfNcIAAADcAAAADwAAAAAAAAAAAAAA&#10;AAChAgAAZHJzL2Rvd25yZXYueG1sUEsFBgAAAAAEAAQA+QAAAJADAAAAAA==&#10;" strokecolor="#00789c" strokeweight=".5pt"/>
                  <v:group id="Group 140" o:spid="_x0000_s1033"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Straight Connector 141" o:spid="_x0000_s1034"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gTsQAAADcAAAADwAAAGRycy9kb3ducmV2LnhtbERPS2vCQBC+C/6HZQRvukkt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qBOxAAAANwAAAAPAAAAAAAAAAAA&#10;AAAAAKECAABkcnMvZG93bnJldi54bWxQSwUGAAAAAAQABAD5AAAAkgMAAAAA&#10;" strokecolor="#00789c" strokeweight=".5pt"/>
                    <v:line id="Straight Connector 142" o:spid="_x0000_s1035"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OcQAAADcAAAADwAAAGRycy9kb3ducmV2LnhtbERPyWrDMBC9B/oPYgq9JXLSk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D45xAAAANwAAAAPAAAAAAAAAAAA&#10;AAAAAKECAABkcnMvZG93bnJldi54bWxQSwUGAAAAAAQABAD5AAAAkgMAAAAA&#10;" strokecolor="#00789c" strokeweight=".5pt"/>
                  </v:group>
                </v:group>
                <v:shapetype id="_x0000_t202" coordsize="21600,21600" o:spt="202" path="m,l,21600r21600,l21600,xe">
                  <v:stroke joinstyle="miter"/>
                  <v:path gradientshapeok="t" o:connecttype="rect"/>
                </v:shapetype>
                <v:shape id="_x0000_s1036" type="#_x0000_t202" style="position:absolute;top:7394;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rRcIA&#10;AADcAAAADwAAAGRycy9kb3ducmV2LnhtbERPS2sCMRC+C/6HMEJvmq0Vka1RRBGsSMHHweOwme6m&#10;biZLEnX7741Q8DYf33Om89bW4kY+GMcK3gcZCOLCacOlgtNx3Z+ACBFZY+2YFPxRgPms25lirt2d&#10;93Q7xFKkEA45KqhibHIpQ1GRxTBwDXHifpy3GBP0pdQe7ync1nKYZWNp0XBqqLChZUXF5XC1Cr5P&#10;X6vFxONuZM70e3bNODOXrVJvvXbxCSJSG1/if/dGp/mjD3g+ky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OtFwgAAANwAAAAPAAAAAAAAAAAAAAAAAJgCAABkcnMvZG93&#10;bnJldi54bWxQSwUGAAAAAAQABAD1AAAAhwMAAAAA&#10;" fillcolor="#00789c" strokecolor="#00789c">
                  <v:path arrowok="t"/>
                  <v:textbox inset="3pt,3pt,3pt,3pt">
                    <w:txbxContent>
                      <w:p w14:paraId="041944C2" w14:textId="77777777" w:rsidR="00051B6C" w:rsidRDefault="00051B6C" w:rsidP="000C5E3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593673" w:rsidRPr="000C5E34">
        <w:t xml:space="preserve">Take multiple suggestions of transformations that map </w:t>
      </w:r>
      <m:oMath>
        <m:r>
          <w:rPr>
            <w:rFonts w:ascii="Cambria Math" w:hAnsi="Cambria Math"/>
          </w:rPr>
          <m:t>A</m:t>
        </m:r>
      </m:oMath>
      <w:r w:rsidR="00593673" w:rsidRPr="000C5E34">
        <w:t xml:space="preserve"> </w:t>
      </w:r>
      <w:proofErr w:type="gramStart"/>
      <w:r w:rsidR="00593673" w:rsidRPr="000C5E34">
        <w:t xml:space="preserve">to </w:t>
      </w:r>
      <w:proofErr w:type="gramEnd"/>
      <m:oMath>
        <m:r>
          <w:rPr>
            <w:rFonts w:ascii="Cambria Math" w:hAnsi="Cambria Math"/>
          </w:rPr>
          <m:t>A</m:t>
        </m:r>
      </m:oMath>
      <w:r w:rsidR="00593673" w:rsidRPr="000C5E34">
        <w:t xml:space="preserve">: </w:t>
      </w:r>
      <w:bookmarkStart w:id="0" w:name="_GoBack"/>
      <w:bookmarkEnd w:id="0"/>
    </w:p>
    <w:p w14:paraId="7308DAF0" w14:textId="2B89E480" w:rsidR="00593673" w:rsidRPr="000C5E34" w:rsidRDefault="00CA7B09" w:rsidP="000C5E34">
      <w:pPr>
        <w:pStyle w:val="ny-lesson-bullet"/>
      </w:pPr>
      <w:r w:rsidRPr="000C5E34">
        <w:t xml:space="preserve">There are several different transformations that will map </w:t>
      </w:r>
      <m:oMath>
        <m:r>
          <w:rPr>
            <w:rFonts w:ascii="Cambria Math" w:hAnsi="Cambria Math"/>
          </w:rPr>
          <m:t>A</m:t>
        </m:r>
      </m:oMath>
      <w:r w:rsidR="0036460E">
        <w:t xml:space="preserve"> onto itself</w:t>
      </w:r>
      <w:r w:rsidRPr="000C5E34">
        <w:t xml:space="preserve"> such as a rotation of </w:t>
      </w:r>
      <m:oMath>
        <m:r>
          <m:rPr>
            <m:sty m:val="p"/>
          </m:rPr>
          <w:rPr>
            <w:rFonts w:ascii="Cambria Math" w:hAnsi="Cambria Math"/>
          </w:rPr>
          <m:t>0°</m:t>
        </m:r>
      </m:oMath>
      <w:r w:rsidRPr="000C5E34">
        <w:t xml:space="preserve"> or a rotation </w:t>
      </w:r>
      <w:proofErr w:type="gramStart"/>
      <w:r w:rsidRPr="000C5E34">
        <w:t xml:space="preserve">of </w:t>
      </w:r>
      <w:proofErr w:type="gramEnd"/>
      <m:oMath>
        <m:r>
          <m:rPr>
            <m:sty m:val="p"/>
          </m:rPr>
          <w:rPr>
            <w:rFonts w:ascii="Cambria Math" w:hAnsi="Cambria Math"/>
          </w:rPr>
          <m:t>360°</m:t>
        </m:r>
      </m:oMath>
      <w:r w:rsidRPr="000C5E34">
        <w:t>.</w:t>
      </w:r>
      <w:r w:rsidR="00F3663E" w:rsidRPr="000C5E34">
        <w:t xml:space="preserve"> </w:t>
      </w:r>
    </w:p>
    <w:p w14:paraId="6811442E" w14:textId="2ADC9013" w:rsidR="00593673" w:rsidRPr="000C5E34" w:rsidRDefault="00593673" w:rsidP="000C5E34">
      <w:pPr>
        <w:pStyle w:val="ny-lesson-bullet"/>
      </w:pPr>
      <w:r w:rsidRPr="000C5E34">
        <w:t>A</w:t>
      </w:r>
      <w:r w:rsidR="00F3663E" w:rsidRPr="000C5E34">
        <w:t xml:space="preserve"> reflection of </w:t>
      </w:r>
      <m:oMath>
        <m:r>
          <w:rPr>
            <w:rFonts w:ascii="Cambria Math" w:hAnsi="Cambria Math"/>
          </w:rPr>
          <m:t>A</m:t>
        </m:r>
      </m:oMath>
      <w:r w:rsidR="00F3663E" w:rsidRPr="000C5E34">
        <w:t xml:space="preserve"> across a line and a reflection right back will achieve the same result.</w:t>
      </w:r>
      <w:r w:rsidR="00CB29ED" w:rsidRPr="000C5E34">
        <w:t xml:space="preserve"> </w:t>
      </w:r>
    </w:p>
    <w:p w14:paraId="01EF2DD0" w14:textId="04BA9735" w:rsidR="00593673" w:rsidRPr="000C5E34" w:rsidRDefault="00CB29ED" w:rsidP="000C5E34">
      <w:pPr>
        <w:pStyle w:val="ny-lesson-bullet"/>
      </w:pPr>
      <w:r w:rsidRPr="000C5E34">
        <w:t xml:space="preserve">A translation with a vector of length </w:t>
      </w:r>
      <m:oMath>
        <m:r>
          <m:rPr>
            <m:sty m:val="p"/>
          </m:rPr>
          <w:rPr>
            <w:rFonts w:ascii="Cambria Math" w:hAnsi="Cambria Math"/>
          </w:rPr>
          <m:t>0</m:t>
        </m:r>
      </m:oMath>
      <w:r w:rsidRPr="000C5E34">
        <w:t xml:space="preserve"> also maps </w:t>
      </w:r>
      <m:oMath>
        <m:r>
          <w:rPr>
            <w:rFonts w:ascii="Cambria Math" w:hAnsi="Cambria Math"/>
          </w:rPr>
          <m:t>A</m:t>
        </m:r>
      </m:oMath>
      <w:r w:rsidRPr="000C5E34">
        <w:t xml:space="preserve"> </w:t>
      </w:r>
      <w:proofErr w:type="gramStart"/>
      <w:r w:rsidRPr="000C5E34">
        <w:t xml:space="preserve">to </w:t>
      </w:r>
      <w:proofErr w:type="gramEnd"/>
      <m:oMath>
        <m:r>
          <w:rPr>
            <w:rFonts w:ascii="Cambria Math" w:hAnsi="Cambria Math"/>
          </w:rPr>
          <m:t>A</m:t>
        </m:r>
      </m:oMath>
      <w:r w:rsidRPr="000C5E34">
        <w:t xml:space="preserve">.  </w:t>
      </w:r>
    </w:p>
    <w:p w14:paraId="268966ED" w14:textId="4BF16211" w:rsidR="00593673" w:rsidRPr="000C5E34" w:rsidRDefault="00CB29ED" w:rsidP="000C5E34">
      <w:pPr>
        <w:pStyle w:val="ny-lesson-bullet"/>
      </w:pPr>
      <w:r w:rsidRPr="000C5E34">
        <w:t xml:space="preserve">A dilation with scale factor </w:t>
      </w:r>
      <m:oMath>
        <m:r>
          <m:rPr>
            <m:sty m:val="p"/>
          </m:rPr>
          <w:rPr>
            <w:rFonts w:ascii="Cambria Math" w:hAnsi="Cambria Math"/>
          </w:rPr>
          <m:t>1</m:t>
        </m:r>
      </m:oMath>
      <w:r w:rsidR="002A6F07" w:rsidRPr="000C5E34">
        <w:t xml:space="preserve"> will map </w:t>
      </w:r>
      <m:oMath>
        <m:r>
          <w:rPr>
            <w:rFonts w:ascii="Cambria Math" w:hAnsi="Cambria Math"/>
          </w:rPr>
          <m:t>A</m:t>
        </m:r>
      </m:oMath>
      <w:r w:rsidR="002A6F07" w:rsidRPr="000C5E34">
        <w:t xml:space="preserve"> </w:t>
      </w:r>
      <w:proofErr w:type="gramStart"/>
      <w:r w:rsidR="002A6F07" w:rsidRPr="000C5E34">
        <w:t xml:space="preserve">to </w:t>
      </w:r>
      <w:proofErr w:type="gramEnd"/>
      <m:oMath>
        <m:r>
          <w:rPr>
            <w:rFonts w:ascii="Cambria Math" w:hAnsi="Cambria Math"/>
          </w:rPr>
          <m:t>A</m:t>
        </m:r>
      </m:oMath>
      <w:r w:rsidR="002A6F07" w:rsidRPr="000C5E34">
        <w:t xml:space="preserve">, and any combination of these transformations will also map </w:t>
      </w:r>
      <w:r w:rsidR="000C5E34" w:rsidRPr="000C5E34">
        <w:br/>
      </w:r>
      <m:oMath>
        <m:r>
          <w:rPr>
            <w:rFonts w:ascii="Cambria Math" w:hAnsi="Cambria Math"/>
          </w:rPr>
          <m:t>A</m:t>
        </m:r>
      </m:oMath>
      <w:r w:rsidR="002A6F07" w:rsidRPr="000C5E34">
        <w:t xml:space="preserve"> to </w:t>
      </w:r>
      <m:oMath>
        <m:r>
          <w:rPr>
            <w:rFonts w:ascii="Cambria Math" w:hAnsi="Cambria Math"/>
          </w:rPr>
          <m:t>A</m:t>
        </m:r>
      </m:oMath>
      <w:r w:rsidR="002A6F07" w:rsidRPr="000C5E34">
        <w:t>.</w:t>
      </w:r>
      <w:r w:rsidRPr="000C5E34">
        <w:t xml:space="preserve"> </w:t>
      </w:r>
    </w:p>
    <w:p w14:paraId="52E93E76" w14:textId="303198E5" w:rsidR="009B4DE2" w:rsidRPr="000C5E34" w:rsidRDefault="00593673" w:rsidP="000C5E34">
      <w:pPr>
        <w:pStyle w:val="ny-lesson-bullet"/>
      </w:pPr>
      <w:r w:rsidRPr="000C5E34">
        <w:t>Therefore</w:t>
      </w:r>
      <w:r w:rsidR="00CB29ED" w:rsidRPr="000C5E34">
        <w:t xml:space="preserve">, </w:t>
      </w:r>
      <m:oMath>
        <m:r>
          <w:rPr>
            <w:rFonts w:ascii="Cambria Math" w:hAnsi="Cambria Math"/>
          </w:rPr>
          <m:t>A</m:t>
        </m:r>
      </m:oMath>
      <w:r w:rsidR="00CB29ED" w:rsidRPr="000C5E34">
        <w:t xml:space="preserve"> must be similar to </w:t>
      </w:r>
      <m:oMath>
        <m:r>
          <w:rPr>
            <w:rFonts w:ascii="Cambria Math" w:hAnsi="Cambria Math"/>
          </w:rPr>
          <m:t>A</m:t>
        </m:r>
      </m:oMath>
      <w:r w:rsidR="00CB29ED" w:rsidRPr="000C5E34">
        <w:t xml:space="preserve"> because there</w:t>
      </w:r>
      <w:r w:rsidR="00C005D3" w:rsidRPr="000C5E34">
        <w:t xml:space="preserve"> are</w:t>
      </w:r>
      <w:r w:rsidR="00CB29ED" w:rsidRPr="000C5E34">
        <w:t xml:space="preserve"> </w:t>
      </w:r>
      <w:r w:rsidR="009A31A8" w:rsidRPr="000C5E34">
        <w:t>many similarity transformations</w:t>
      </w:r>
      <w:r w:rsidR="002D6997" w:rsidRPr="000C5E34">
        <w:t xml:space="preserve"> that will map </w:t>
      </w:r>
      <m:oMath>
        <m:r>
          <w:rPr>
            <w:rFonts w:ascii="Cambria Math" w:hAnsi="Cambria Math"/>
          </w:rPr>
          <m:t>A</m:t>
        </m:r>
      </m:oMath>
      <w:r w:rsidR="002D6997" w:rsidRPr="000C5E34">
        <w:t xml:space="preserve"> </w:t>
      </w:r>
      <w:proofErr w:type="gramStart"/>
      <w:r w:rsidR="002D6997" w:rsidRPr="000C5E34">
        <w:t xml:space="preserve">to </w:t>
      </w:r>
      <w:proofErr w:type="gramEnd"/>
      <m:oMath>
        <m:r>
          <w:rPr>
            <w:rFonts w:ascii="Cambria Math" w:hAnsi="Cambria Math"/>
          </w:rPr>
          <m:t>A</m:t>
        </m:r>
      </m:oMath>
      <w:r w:rsidR="002D6997" w:rsidRPr="000C5E34">
        <w:t>.</w:t>
      </w:r>
    </w:p>
    <w:p w14:paraId="38709154" w14:textId="7BADFDFF" w:rsidR="00997963" w:rsidRPr="000C5E34" w:rsidRDefault="00997963" w:rsidP="000C5E34">
      <w:pPr>
        <w:pStyle w:val="ny-lesson-bullet"/>
      </w:pPr>
      <w:r w:rsidRPr="000C5E34">
        <w:t xml:space="preserve">This condition is labeled as </w:t>
      </w:r>
      <w:r w:rsidR="00E80014" w:rsidRPr="000C5E34">
        <w:t>reflexive</w:t>
      </w:r>
      <w:r w:rsidRPr="000C5E34">
        <w:t xml:space="preserve"> </w:t>
      </w:r>
      <w:r w:rsidR="00275449" w:rsidRPr="000C5E34">
        <w:t>because every figure is similar to itself</w:t>
      </w:r>
      <w:r w:rsidRPr="000C5E34">
        <w:t>.</w:t>
      </w:r>
    </w:p>
    <w:p w14:paraId="73C7780C" w14:textId="77777777" w:rsidR="00BB085B" w:rsidRDefault="00BB085B" w:rsidP="00B05950">
      <w:pPr>
        <w:pStyle w:val="ny-lesson-SFinsert"/>
      </w:pPr>
    </w:p>
    <w:p w14:paraId="62ABCCAD" w14:textId="0D8F92D6" w:rsidR="00255753" w:rsidRPr="00B67BF2" w:rsidRDefault="00255753" w:rsidP="00255753">
      <w:pPr>
        <w:pStyle w:val="ny-lesson-paragraph"/>
        <w:rPr>
          <w:rStyle w:val="ny-lesson-hdr-2"/>
        </w:rPr>
      </w:pPr>
      <w:r>
        <w:rPr>
          <w:rStyle w:val="ny-lesson-hdr-2"/>
        </w:rPr>
        <w:t>Example 2 (</w:t>
      </w:r>
      <w:r w:rsidR="006A7B15">
        <w:rPr>
          <w:rStyle w:val="ny-lesson-hdr-2"/>
        </w:rPr>
        <w:t>4</w:t>
      </w:r>
      <w:r w:rsidR="00B644F2">
        <w:rPr>
          <w:rStyle w:val="ny-lesson-hdr-2"/>
        </w:rPr>
        <w:t xml:space="preserve"> minutes)</w:t>
      </w:r>
    </w:p>
    <w:p w14:paraId="3534C423" w14:textId="4A9F7FAA" w:rsidR="006A7B15" w:rsidRDefault="006A7B15" w:rsidP="007B7C6D">
      <w:pPr>
        <w:pStyle w:val="ny-lesson-paragraph"/>
      </w:pPr>
      <w:r>
        <w:rPr>
          <w:rStyle w:val="ny-lesson-hdr-2"/>
          <w:b w:val="0"/>
          <w:color w:val="231F20"/>
          <w:sz w:val="20"/>
          <w:szCs w:val="22"/>
          <w:bdr w:val="none" w:sz="0" w:space="0" w:color="auto"/>
          <w:shd w:val="clear" w:color="auto" w:fill="auto"/>
        </w:rPr>
        <w:t>Present the question to the class, and then c</w:t>
      </w:r>
      <w:r w:rsidRPr="00781188">
        <w:rPr>
          <w:rStyle w:val="ny-lesson-hdr-2"/>
          <w:b w:val="0"/>
          <w:color w:val="231F20"/>
          <w:sz w:val="20"/>
          <w:szCs w:val="22"/>
          <w:bdr w:val="none" w:sz="0" w:space="0" w:color="auto"/>
          <w:shd w:val="clear" w:color="auto" w:fill="auto"/>
        </w:rPr>
        <w:t>ons</w:t>
      </w:r>
      <w:r>
        <w:rPr>
          <w:rStyle w:val="ny-lesson-hdr-2"/>
          <w:b w:val="0"/>
          <w:color w:val="231F20"/>
          <w:sz w:val="20"/>
          <w:szCs w:val="22"/>
          <w:bdr w:val="none" w:sz="0" w:space="0" w:color="auto"/>
          <w:shd w:val="clear" w:color="auto" w:fill="auto"/>
        </w:rPr>
        <w:t xml:space="preserve">ider employing any discussion strategies you commonly </w:t>
      </w:r>
      <w:proofErr w:type="spellStart"/>
      <w:r>
        <w:rPr>
          <w:rStyle w:val="ny-lesson-hdr-2"/>
          <w:b w:val="0"/>
          <w:color w:val="231F20"/>
          <w:sz w:val="20"/>
          <w:szCs w:val="22"/>
          <w:bdr w:val="none" w:sz="0" w:space="0" w:color="auto"/>
          <w:shd w:val="clear" w:color="auto" w:fill="auto"/>
        </w:rPr>
        <w:t>use</w:t>
      </w:r>
      <w:proofErr w:type="spellEnd"/>
      <w:r>
        <w:rPr>
          <w:rStyle w:val="ny-lesson-hdr-2"/>
          <w:b w:val="0"/>
          <w:color w:val="231F20"/>
          <w:sz w:val="20"/>
          <w:szCs w:val="22"/>
          <w:bdr w:val="none" w:sz="0" w:space="0" w:color="auto"/>
          <w:shd w:val="clear" w:color="auto" w:fill="auto"/>
        </w:rPr>
        <w:t xml:space="preserve"> for a brief brainstorming session, whether it is a whole</w:t>
      </w:r>
      <w:r w:rsidR="0036460E">
        <w:rPr>
          <w:rStyle w:val="ny-lesson-hdr-2"/>
          <w:b w:val="0"/>
          <w:color w:val="231F20"/>
          <w:sz w:val="20"/>
          <w:szCs w:val="22"/>
          <w:bdr w:val="none" w:sz="0" w:space="0" w:color="auto"/>
          <w:shd w:val="clear" w:color="auto" w:fill="auto"/>
        </w:rPr>
        <w:t>-</w:t>
      </w:r>
      <w:r>
        <w:rPr>
          <w:rStyle w:val="ny-lesson-hdr-2"/>
          <w:b w:val="0"/>
          <w:color w:val="231F20"/>
          <w:sz w:val="20"/>
          <w:szCs w:val="22"/>
          <w:bdr w:val="none" w:sz="0" w:space="0" w:color="auto"/>
          <w:shd w:val="clear" w:color="auto" w:fill="auto"/>
        </w:rPr>
        <w:t xml:space="preserve">group share out, timed talk and turn session with a neighbor, or a </w:t>
      </w:r>
      <w:r w:rsidR="007B7C6D">
        <w:rPr>
          <w:rStyle w:val="ny-lesson-hdr-2"/>
          <w:b w:val="0"/>
          <w:color w:val="231F20"/>
          <w:sz w:val="20"/>
          <w:szCs w:val="22"/>
          <w:bdr w:val="none" w:sz="0" w:space="0" w:color="auto"/>
          <w:shd w:val="clear" w:color="auto" w:fill="auto"/>
        </w:rPr>
        <w:t>Q</w:t>
      </w:r>
      <w:r>
        <w:rPr>
          <w:rStyle w:val="ny-lesson-hdr-2"/>
          <w:b w:val="0"/>
          <w:color w:val="231F20"/>
          <w:sz w:val="20"/>
          <w:szCs w:val="22"/>
          <w:bdr w:val="none" w:sz="0" w:space="0" w:color="auto"/>
          <w:shd w:val="clear" w:color="auto" w:fill="auto"/>
        </w:rPr>
        <w:t>uick</w:t>
      </w:r>
      <w:r w:rsidR="007B7C6D">
        <w:rPr>
          <w:rStyle w:val="ny-lesson-hdr-2"/>
          <w:b w:val="0"/>
          <w:color w:val="231F20"/>
          <w:sz w:val="20"/>
          <w:szCs w:val="22"/>
          <w:bdr w:val="none" w:sz="0" w:space="0" w:color="auto"/>
          <w:shd w:val="clear" w:color="auto" w:fill="auto"/>
        </w:rPr>
        <w:t xml:space="preserve"> W</w:t>
      </w:r>
      <w:r>
        <w:rPr>
          <w:rStyle w:val="ny-lesson-hdr-2"/>
          <w:b w:val="0"/>
          <w:color w:val="231F20"/>
          <w:sz w:val="20"/>
          <w:szCs w:val="22"/>
          <w:bdr w:val="none" w:sz="0" w:space="0" w:color="auto"/>
          <w:shd w:val="clear" w:color="auto" w:fill="auto"/>
        </w:rPr>
        <w:t>rite.  Allow about 2 minutes for whichever strategy</w:t>
      </w:r>
      <w:r w:rsidR="003D6B6D">
        <w:rPr>
          <w:rStyle w:val="ny-lesson-hdr-2"/>
          <w:b w:val="0"/>
          <w:color w:val="231F20"/>
          <w:sz w:val="20"/>
          <w:szCs w:val="22"/>
          <w:bdr w:val="none" w:sz="0" w:space="0" w:color="auto"/>
          <w:shd w:val="clear" w:color="auto" w:fill="auto"/>
        </w:rPr>
        <w:t xml:space="preserve"> is</w:t>
      </w:r>
      <w:r>
        <w:rPr>
          <w:rStyle w:val="ny-lesson-hdr-2"/>
          <w:b w:val="0"/>
          <w:color w:val="231F20"/>
          <w:sz w:val="20"/>
          <w:szCs w:val="22"/>
          <w:bdr w:val="none" w:sz="0" w:space="0" w:color="auto"/>
          <w:shd w:val="clear" w:color="auto" w:fill="auto"/>
        </w:rPr>
        <w:t xml:space="preserve"> selected and the remaining 2 minutes sharing out as a whole group, demonstrating </w:t>
      </w:r>
      <w:r w:rsidR="003D6B6D">
        <w:rPr>
          <w:rStyle w:val="ny-lesson-hdr-2"/>
          <w:b w:val="0"/>
          <w:color w:val="231F20"/>
          <w:sz w:val="20"/>
          <w:szCs w:val="22"/>
          <w:bdr w:val="none" w:sz="0" w:space="0" w:color="auto"/>
          <w:shd w:val="clear" w:color="auto" w:fill="auto"/>
        </w:rPr>
        <w:t xml:space="preserve">as needed </w:t>
      </w:r>
      <w:r>
        <w:rPr>
          <w:rStyle w:val="ny-lesson-hdr-2"/>
          <w:b w:val="0"/>
          <w:color w:val="231F20"/>
          <w:sz w:val="20"/>
          <w:szCs w:val="22"/>
          <w:bdr w:val="none" w:sz="0" w:space="0" w:color="auto"/>
          <w:shd w:val="clear" w:color="auto" w:fill="auto"/>
        </w:rPr>
        <w:t xml:space="preserve">any of the student’s suggestions on the board. </w:t>
      </w:r>
    </w:p>
    <w:p w14:paraId="5AA4318C" w14:textId="0CD47EAB" w:rsidR="00B644F2" w:rsidRDefault="007B7C6D" w:rsidP="00C82536">
      <w:pPr>
        <w:pStyle w:val="ny-lesson-SFinsert"/>
      </w:pPr>
      <w:r>
        <w:rPr>
          <w:noProof/>
        </w:rPr>
        <mc:AlternateContent>
          <mc:Choice Requires="wps">
            <w:drawing>
              <wp:anchor distT="0" distB="0" distL="114300" distR="114300" simplePos="0" relativeHeight="251672064" behindDoc="0" locked="0" layoutInCell="1" allowOverlap="1" wp14:anchorId="4AB89D81" wp14:editId="6A5D5B59">
                <wp:simplePos x="0" y="0"/>
                <wp:positionH relativeFrom="margin">
                  <wp:align>center</wp:align>
                </wp:positionH>
                <wp:positionV relativeFrom="paragraph">
                  <wp:posOffset>73025</wp:posOffset>
                </wp:positionV>
                <wp:extent cx="5303520" cy="586740"/>
                <wp:effectExtent l="0" t="0" r="11430" b="22860"/>
                <wp:wrapNone/>
                <wp:docPr id="59" name="Rectangle 59"/>
                <wp:cNvGraphicFramePr/>
                <a:graphic xmlns:a="http://schemas.openxmlformats.org/drawingml/2006/main">
                  <a:graphicData uri="http://schemas.microsoft.com/office/word/2010/wordprocessingShape">
                    <wps:wsp>
                      <wps:cNvSpPr/>
                      <wps:spPr>
                        <a:xfrm>
                          <a:off x="0" y="0"/>
                          <a:ext cx="5303520" cy="5867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0;margin-top:5.75pt;width:417.6pt;height:46.2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" filled="f" strokecolor="#4f6228" strokeweight="1.15pt">
                <w10:wrap anchorx="margin"/>
              </v:rect>
            </w:pict>
          </mc:Fallback>
        </mc:AlternateContent>
      </w:r>
      <w:r>
        <w:br/>
      </w:r>
      <w:r w:rsidR="00B644F2">
        <w:t>Example 2</w:t>
      </w:r>
    </w:p>
    <w:p w14:paraId="1DF8EDE3" w14:textId="5CF73B73" w:rsidR="00C82536" w:rsidRDefault="00C82536" w:rsidP="00C82536">
      <w:pPr>
        <w:pStyle w:val="ny-lesson-SFinsert"/>
      </w:pPr>
      <w:r>
        <w:t xml:space="preserve">We said that for figures </w:t>
      </w:r>
      <m:oMath>
        <m:r>
          <m:rPr>
            <m:sty m:val="bi"/>
          </m:rPr>
          <w:rPr>
            <w:rFonts w:ascii="Cambria Math" w:hAnsi="Cambria Math"/>
          </w:rPr>
          <m:t>A</m:t>
        </m:r>
      </m:oMath>
      <w:r>
        <w:t xml:space="preserve"> and </w:t>
      </w:r>
      <m:oMath>
        <m:r>
          <m:rPr>
            <m:sty m:val="bi"/>
          </m:rPr>
          <w:rPr>
            <w:rFonts w:ascii="Cambria Math" w:hAnsi="Cambria Math"/>
          </w:rPr>
          <m:t>B</m:t>
        </m:r>
      </m:oMath>
      <w:r>
        <w:t xml:space="preserve"> in the plane so </w:t>
      </w:r>
      <w:proofErr w:type="gramStart"/>
      <w:r>
        <w:t xml:space="preserve">that </w:t>
      </w:r>
      <w:proofErr w:type="gramEnd"/>
      <m:oMath>
        <m:r>
          <m:rPr>
            <m:sty m:val="bi"/>
          </m:rPr>
          <w:rPr>
            <w:rFonts w:ascii="Cambria Math" w:hAnsi="Cambria Math"/>
          </w:rPr>
          <m:t>A~B</m:t>
        </m:r>
      </m:oMath>
      <w:r>
        <w:t xml:space="preserve">, then it must be true that </w:t>
      </w:r>
      <m:oMath>
        <m:r>
          <m:rPr>
            <m:sty m:val="bi"/>
          </m:rPr>
          <w:rPr>
            <w:rFonts w:ascii="Cambria Math" w:hAnsi="Cambria Math"/>
          </w:rPr>
          <m:t>B~A</m:t>
        </m:r>
      </m:oMath>
      <w:r>
        <w:t>.  Describe why this must be true.</w:t>
      </w:r>
    </w:p>
    <w:p w14:paraId="4FB9CC45" w14:textId="77777777" w:rsidR="00B644F2" w:rsidRDefault="00B644F2" w:rsidP="00B05950">
      <w:pPr>
        <w:pStyle w:val="ny-lesson-SFinsert"/>
        <w:spacing w:after="80"/>
      </w:pPr>
    </w:p>
    <w:p w14:paraId="73D802C1" w14:textId="4441BDEA" w:rsidR="00255753" w:rsidRDefault="00C82536" w:rsidP="00B05950">
      <w:pPr>
        <w:pStyle w:val="ny-lesson-paragraph"/>
        <w:spacing w:before="60"/>
      </w:pPr>
      <w:r>
        <w:t xml:space="preserve">Now that students have completed Example 1, allow them time to discuss Example 2 among themselves.  </w:t>
      </w:r>
    </w:p>
    <w:p w14:paraId="611E2D2E" w14:textId="7ABFEEB1" w:rsidR="00541ACA" w:rsidRDefault="0054748C" w:rsidP="00852FDA">
      <w:pPr>
        <w:pStyle w:val="ny-lesson-bullet"/>
      </w:pPr>
      <w:r>
        <w:t xml:space="preserve">This condition must be true because </w:t>
      </w:r>
      <w:r w:rsidR="00340B52">
        <w:t>for any</w:t>
      </w:r>
      <w:r>
        <w:t xml:space="preserve"> composition of transformations</w:t>
      </w:r>
      <w:r w:rsidR="006163C3">
        <w:t xml:space="preserve"> that</w:t>
      </w:r>
      <w:r>
        <w:t xml:space="preserve"> maps </w:t>
      </w:r>
      <m:oMath>
        <m:r>
          <w:rPr>
            <w:rFonts w:ascii="Cambria Math" w:hAnsi="Cambria Math"/>
          </w:rPr>
          <m:t>A</m:t>
        </m:r>
      </m:oMath>
      <w:r w:rsidR="00651AD4">
        <w:t xml:space="preserve"> </w:t>
      </w:r>
      <w:proofErr w:type="gramStart"/>
      <w:r w:rsidR="00651AD4">
        <w:t>to</w:t>
      </w:r>
      <w:r>
        <w:t xml:space="preserve"> </w:t>
      </w:r>
      <w:proofErr w:type="gramEnd"/>
      <m:oMath>
        <m:r>
          <w:rPr>
            <w:rFonts w:ascii="Cambria Math" w:hAnsi="Cambria Math"/>
          </w:rPr>
          <m:t>B</m:t>
        </m:r>
      </m:oMath>
      <w:r>
        <w:t xml:space="preserve">, there will be a composition of transformations that can undo the first composition.  For example, if a translation by vector </w:t>
      </w:r>
      <m:oMath>
        <m:acc>
          <m:accPr>
            <m:chr m:val="⃑"/>
            <m:ctrlPr>
              <w:rPr>
                <w:rFonts w:ascii="Cambria Math" w:hAnsi="Cambria Math"/>
              </w:rPr>
            </m:ctrlPr>
          </m:accPr>
          <m:e>
            <m:r>
              <w:rPr>
                <w:rFonts w:ascii="Cambria Math" w:hAnsi="Cambria Math"/>
              </w:rPr>
              <m:t>XY</m:t>
            </m:r>
          </m:e>
        </m:acc>
      </m:oMath>
      <w:r>
        <w:t xml:space="preserve"> </w:t>
      </w:r>
      <w:r w:rsidR="00827F3F">
        <w:t xml:space="preserve">maps </w:t>
      </w:r>
      <m:oMath>
        <m:r>
          <w:rPr>
            <w:rFonts w:ascii="Cambria Math" w:hAnsi="Cambria Math"/>
          </w:rPr>
          <m:t>A</m:t>
        </m:r>
      </m:oMath>
      <w:r w:rsidR="00827F3F">
        <w:t xml:space="preserve"> </w:t>
      </w:r>
      <w:proofErr w:type="gramStart"/>
      <w:r w:rsidR="00827F3F">
        <w:t xml:space="preserve">to </w:t>
      </w:r>
      <w:proofErr w:type="gramEnd"/>
      <m:oMath>
        <m:r>
          <w:rPr>
            <w:rFonts w:ascii="Cambria Math" w:hAnsi="Cambria Math"/>
          </w:rPr>
          <m:t>B</m:t>
        </m:r>
      </m:oMath>
      <w:r w:rsidR="00827F3F">
        <w:t xml:space="preserve">, then the vector </w:t>
      </w:r>
      <m:oMath>
        <m:acc>
          <m:accPr>
            <m:chr m:val="⃗"/>
            <m:ctrlPr>
              <w:rPr>
                <w:rFonts w:ascii="Cambria Math" w:hAnsi="Cambria Math"/>
              </w:rPr>
            </m:ctrlPr>
          </m:accPr>
          <m:e>
            <m:r>
              <w:rPr>
                <w:rFonts w:ascii="Cambria Math" w:hAnsi="Cambria Math"/>
              </w:rPr>
              <m:t>YX</m:t>
            </m:r>
          </m:e>
        </m:acc>
      </m:oMath>
      <w:r w:rsidR="007B7C6D">
        <w:t xml:space="preserve"> </w:t>
      </w:r>
      <w:r w:rsidR="00827F3F">
        <w:t xml:space="preserve">will undo the transformation and map </w:t>
      </w:r>
      <m:oMath>
        <m:r>
          <w:rPr>
            <w:rFonts w:ascii="Cambria Math" w:hAnsi="Cambria Math"/>
          </w:rPr>
          <m:t>B</m:t>
        </m:r>
      </m:oMath>
      <w:r w:rsidR="00827F3F">
        <w:t xml:space="preserve"> to </w:t>
      </w:r>
      <m:oMath>
        <m:r>
          <w:rPr>
            <w:rFonts w:ascii="Cambria Math" w:hAnsi="Cambria Math"/>
          </w:rPr>
          <m:t>A</m:t>
        </m:r>
      </m:oMath>
      <w:r w:rsidR="00827F3F">
        <w:t>.</w:t>
      </w:r>
      <w:r>
        <w:t xml:space="preserve"> </w:t>
      </w:r>
      <w:r w:rsidR="00D01D3D">
        <w:t xml:space="preserve"> </w:t>
      </w:r>
    </w:p>
    <w:p w14:paraId="7D4C2CC9" w14:textId="152DFE7C" w:rsidR="00541ACA" w:rsidRDefault="00D01D3D" w:rsidP="00852FDA">
      <w:pPr>
        <w:pStyle w:val="ny-lesson-bullet"/>
      </w:pPr>
      <w:r>
        <w:t xml:space="preserve">A rotation of </w:t>
      </w:r>
      <m:oMath>
        <m:r>
          <m:rPr>
            <m:sty m:val="p"/>
          </m:rPr>
          <w:rPr>
            <w:rFonts w:ascii="Cambria Math" w:hAnsi="Cambria Math"/>
          </w:rPr>
          <m:t>90°</m:t>
        </m:r>
      </m:oMath>
      <w:r>
        <w:t xml:space="preserve"> </w:t>
      </w:r>
      <w:r w:rsidR="00D74D29">
        <w:t xml:space="preserve">in the </w:t>
      </w:r>
      <w:r>
        <w:t>c</w:t>
      </w:r>
      <w:r w:rsidR="00D74D29">
        <w:t>ounterc</w:t>
      </w:r>
      <w:r>
        <w:t xml:space="preserve">lockwise </w:t>
      </w:r>
      <w:r w:rsidR="00D74D29">
        <w:t xml:space="preserve">direction </w:t>
      </w:r>
      <w:r>
        <w:t xml:space="preserve">can be undone by a rotation of </w:t>
      </w:r>
      <m:oMath>
        <m:r>
          <m:rPr>
            <m:sty m:val="p"/>
          </m:rPr>
          <w:rPr>
            <w:rFonts w:ascii="Cambria Math" w:hAnsi="Cambria Math"/>
          </w:rPr>
          <m:t>90°</m:t>
        </m:r>
      </m:oMath>
      <w:r w:rsidR="00D74D29">
        <w:t xml:space="preserve"> in the clockwise direction.</w:t>
      </w:r>
    </w:p>
    <w:p w14:paraId="4EB30D56" w14:textId="0AD2CF3B" w:rsidR="00541ACA" w:rsidRDefault="00047B07" w:rsidP="00852FDA">
      <w:pPr>
        <w:pStyle w:val="ny-lesson-bullet"/>
      </w:pPr>
      <w:r>
        <w:t xml:space="preserve">A dilation by a scale factor of </w:t>
      </w:r>
      <m:oMath>
        <m:r>
          <w:rPr>
            <w:rFonts w:ascii="Cambria Math" w:hAnsi="Cambria Math"/>
          </w:rPr>
          <m:t>r</m:t>
        </m:r>
        <m:r>
          <m:rPr>
            <m:sty m:val="p"/>
          </m:rPr>
          <w:rPr>
            <w:rFonts w:ascii="Cambria Math" w:hAnsi="Cambria Math"/>
          </w:rPr>
          <m:t>=2</m:t>
        </m:r>
      </m:oMath>
      <w:r>
        <w:t xml:space="preserve"> can be undone </w:t>
      </w:r>
      <w:r w:rsidR="003D6B6D">
        <w:t xml:space="preserve">with </w:t>
      </w:r>
      <w:r>
        <w:t xml:space="preserve">a dilation by a scale factor </w:t>
      </w:r>
      <w:proofErr w:type="gramStart"/>
      <w:r>
        <w:t xml:space="preserve">of </w:t>
      </w:r>
      <w:proofErr w:type="gramEnd"/>
      <m:oMath>
        <m:r>
          <w:rPr>
            <w:rFonts w:ascii="Cambria Math" w:hAnsi="Cambria Math"/>
            <w:sz w:val="21"/>
            <w:szCs w:val="21"/>
          </w:rPr>
          <m:t>r</m:t>
        </m:r>
        <m:r>
          <m:rPr>
            <m:sty m:val="p"/>
          </m:rPr>
          <w:rPr>
            <w:rFonts w:ascii="Cambria Math" w:hAnsi="Cambria Math"/>
            <w:sz w:val="21"/>
            <w:szCs w:val="21"/>
          </w:rPr>
          <m:t>=</m:t>
        </m:r>
        <m:f>
          <m:fPr>
            <m:ctrlPr>
              <w:rPr>
                <w:rFonts w:ascii="Cambria Math" w:hAnsi="Cambria Math"/>
                <w:sz w:val="21"/>
                <w:szCs w:val="21"/>
              </w:rPr>
            </m:ctrlPr>
          </m:fPr>
          <m:num>
            <m:r>
              <m:rPr>
                <m:sty m:val="p"/>
              </m:rPr>
              <w:rPr>
                <w:rFonts w:ascii="Cambria Math" w:hAnsi="Cambria Math"/>
                <w:sz w:val="21"/>
                <w:szCs w:val="21"/>
              </w:rPr>
              <m:t>1</m:t>
            </m:r>
          </m:num>
          <m:den>
            <m:r>
              <m:rPr>
                <m:sty m:val="p"/>
              </m:rPr>
              <w:rPr>
                <w:rFonts w:ascii="Cambria Math" w:hAnsi="Cambria Math"/>
                <w:sz w:val="21"/>
                <w:szCs w:val="21"/>
              </w:rPr>
              <m:t>2</m:t>
            </m:r>
          </m:den>
        </m:f>
      </m:oMath>
      <w:r>
        <w:t>.</w:t>
      </w:r>
      <w:r w:rsidR="009E43C6">
        <w:t xml:space="preserve">  </w:t>
      </w:r>
    </w:p>
    <w:p w14:paraId="75778059" w14:textId="77777777" w:rsidR="00541ACA" w:rsidRDefault="009E43C6" w:rsidP="00852FDA">
      <w:pPr>
        <w:pStyle w:val="ny-lesson-bullet"/>
      </w:pPr>
      <w:r>
        <w:t>A reflection across a line can be undone by a reflection back across the same line.</w:t>
      </w:r>
      <w:r w:rsidR="00A27354">
        <w:t xml:space="preserve">  </w:t>
      </w:r>
    </w:p>
    <w:p w14:paraId="40EE9442" w14:textId="390B993A" w:rsidR="00255753" w:rsidRPr="0054748C" w:rsidRDefault="00A27354" w:rsidP="00852FDA">
      <w:pPr>
        <w:pStyle w:val="ny-lesson-bullet"/>
      </w:pPr>
      <w:r>
        <w:t xml:space="preserve">Therefore, it must be true that if a figure </w:t>
      </w:r>
      <m:oMath>
        <m:r>
          <w:rPr>
            <w:rFonts w:ascii="Cambria Math" w:hAnsi="Cambria Math"/>
          </w:rPr>
          <m:t>A</m:t>
        </m:r>
      </m:oMath>
      <w:r>
        <w:t xml:space="preserve"> is similar to a figure </w:t>
      </w:r>
      <m:oMath>
        <m:r>
          <w:rPr>
            <w:rFonts w:ascii="Cambria Math" w:hAnsi="Cambria Math"/>
          </w:rPr>
          <m:t>B</m:t>
        </m:r>
      </m:oMath>
      <w:r>
        <w:t xml:space="preserve"> in the plane, or</w:t>
      </w:r>
      <w:r w:rsidR="003D6B6D">
        <w:t>,</w:t>
      </w:r>
      <w:r>
        <w:t xml:space="preserve"> in other words</w:t>
      </w:r>
      <w:r w:rsidR="003D6B6D">
        <w:t>,</w:t>
      </w:r>
      <w:r>
        <w:t xml:space="preserve"> if there is a similarity </w:t>
      </w:r>
      <w:r w:rsidR="002742F6">
        <w:t>transformation</w:t>
      </w:r>
      <w:r>
        <w:t xml:space="preserve"> that maps </w:t>
      </w:r>
      <m:oMath>
        <m:r>
          <w:rPr>
            <w:rFonts w:ascii="Cambria Math" w:hAnsi="Cambria Math"/>
          </w:rPr>
          <m:t>A</m:t>
        </m:r>
      </m:oMath>
      <w:r>
        <w:t xml:space="preserve"> </w:t>
      </w:r>
      <w:proofErr w:type="gramStart"/>
      <w:r>
        <w:t xml:space="preserve">to </w:t>
      </w:r>
      <w:proofErr w:type="gramEnd"/>
      <m:oMath>
        <m:r>
          <w:rPr>
            <w:rFonts w:ascii="Cambria Math" w:hAnsi="Cambria Math"/>
          </w:rPr>
          <m:t>B</m:t>
        </m:r>
      </m:oMath>
      <w:r>
        <w:t>, then there must a</w:t>
      </w:r>
      <w:r w:rsidR="002742F6">
        <w:t>lso be a</w:t>
      </w:r>
      <w:r>
        <w:t xml:space="preserve"> composition of transformations that can undo that </w:t>
      </w:r>
      <w:r w:rsidR="002742F6">
        <w:t xml:space="preserve">similarity transformation and map </w:t>
      </w:r>
      <m:oMath>
        <m:r>
          <w:rPr>
            <w:rFonts w:ascii="Cambria Math" w:hAnsi="Cambria Math"/>
          </w:rPr>
          <m:t>B</m:t>
        </m:r>
      </m:oMath>
      <w:r w:rsidR="002742F6">
        <w:t xml:space="preserve"> back to </w:t>
      </w:r>
      <m:oMath>
        <m:r>
          <w:rPr>
            <w:rFonts w:ascii="Cambria Math" w:hAnsi="Cambria Math"/>
          </w:rPr>
          <m:t>A</m:t>
        </m:r>
      </m:oMath>
      <w:r>
        <w:t>.</w:t>
      </w:r>
    </w:p>
    <w:p w14:paraId="5358C9E3" w14:textId="088D235B" w:rsidR="00997963" w:rsidRDefault="00997963" w:rsidP="00997963">
      <w:pPr>
        <w:pStyle w:val="ny-lesson-bullet"/>
      </w:pPr>
      <w:r>
        <w:t xml:space="preserve">This condition is labeled as </w:t>
      </w:r>
      <w:r w:rsidR="00E80014">
        <w:t>symmetric</w:t>
      </w:r>
      <w:r>
        <w:t xml:space="preserve"> because of its likeness to the symmetric property of equality where if one number is equal to another number, then they both must have the same value (</w:t>
      </w:r>
      <w:proofErr w:type="gramStart"/>
      <w:r>
        <w:t xml:space="preserve">if </w:t>
      </w:r>
      <w:proofErr w:type="gramEnd"/>
      <m:oMath>
        <m:r>
          <w:rPr>
            <w:rFonts w:ascii="Cambria Math" w:hAnsi="Cambria Math"/>
          </w:rPr>
          <m:t>a=b</m:t>
        </m:r>
      </m:oMath>
      <w:r>
        <w:t xml:space="preserve">, then </w:t>
      </w:r>
      <m:oMath>
        <m:r>
          <w:rPr>
            <w:rFonts w:ascii="Cambria Math" w:hAnsi="Cambria Math"/>
          </w:rPr>
          <m:t>b=a</m:t>
        </m:r>
      </m:oMath>
      <w:r>
        <w:t>).</w:t>
      </w:r>
    </w:p>
    <w:p w14:paraId="55D18A19" w14:textId="05673F2A" w:rsidR="00255753" w:rsidRPr="00255753" w:rsidRDefault="00F16B55" w:rsidP="00255753">
      <w:pPr>
        <w:pStyle w:val="ny-lesson-paragraph"/>
      </w:pPr>
      <w:r>
        <w:t>We leave the third condition</w:t>
      </w:r>
      <w:r w:rsidR="00E95011">
        <w:t>, that similarity is transitive</w:t>
      </w:r>
      <w:r w:rsidR="00A96806">
        <w:t>,</w:t>
      </w:r>
      <w:r w:rsidR="00E95011">
        <w:t xml:space="preserve"> for the Problem Set.</w:t>
      </w:r>
    </w:p>
    <w:p w14:paraId="5D12D345" w14:textId="59883030" w:rsidR="007D2EB7" w:rsidRPr="00B67BF2" w:rsidRDefault="00B644F2" w:rsidP="007D2EB7">
      <w:pPr>
        <w:pStyle w:val="ny-lesson-paragraph"/>
        <w:rPr>
          <w:rStyle w:val="ny-lesson-hdr-2"/>
        </w:rPr>
      </w:pPr>
      <w:r>
        <w:rPr>
          <w:rStyle w:val="ny-lesson-hdr-2"/>
        </w:rPr>
        <w:lastRenderedPageBreak/>
        <w:t>Example 3 (</w:t>
      </w:r>
      <w:r w:rsidR="009A4F6D">
        <w:rPr>
          <w:rStyle w:val="ny-lesson-hdr-2"/>
        </w:rPr>
        <w:t>10</w:t>
      </w:r>
      <w:r>
        <w:rPr>
          <w:rStyle w:val="ny-lesson-hdr-2"/>
        </w:rPr>
        <w:t xml:space="preserve"> minutes)</w:t>
      </w:r>
    </w:p>
    <w:p w14:paraId="006C7D62" w14:textId="20AEF85D" w:rsidR="007D2EB7" w:rsidRPr="007D2EB7" w:rsidRDefault="007D2EB7" w:rsidP="007D2EB7">
      <w:pPr>
        <w:pStyle w:val="ny-lesson-paragraph"/>
      </w:pPr>
      <w:r>
        <w:t xml:space="preserve">In Example 3, students must show that any circle is similar to any other circle.  Note we use the term similar here, unlike in </w:t>
      </w:r>
      <w:r w:rsidR="004124D7">
        <w:t xml:space="preserve">Lesson 8 where students proved the </w:t>
      </w:r>
      <w:r w:rsidR="00CC1194">
        <w:t>d</w:t>
      </w:r>
      <w:r w:rsidR="004124D7">
        <w:t xml:space="preserve">ilation </w:t>
      </w:r>
      <w:r w:rsidR="00CC1194">
        <w:t>t</w:t>
      </w:r>
      <w:r w:rsidR="004124D7">
        <w:t xml:space="preserve">heorem for </w:t>
      </w:r>
      <w:r w:rsidR="00CC1194">
        <w:t>c</w:t>
      </w:r>
      <w:r w:rsidR="004124D7">
        <w:t>ircles.</w:t>
      </w:r>
      <w:r w:rsidR="00A504C5">
        <w:t xml:space="preserve">  Encourage students to first discuss the question with a partner.</w:t>
      </w:r>
    </w:p>
    <w:p w14:paraId="26793675" w14:textId="0BDFC851" w:rsidR="00B644F2" w:rsidRPr="00852FDA" w:rsidRDefault="00051B6C" w:rsidP="00527C33">
      <w:pPr>
        <w:pStyle w:val="ny-lesson-SFinsert"/>
      </w:pPr>
      <w:r w:rsidRPr="00852FDA">
        <w:rPr>
          <w:rStyle w:val="ny-lesson-hdr-1Char"/>
          <w:noProof/>
        </w:rPr>
        <mc:AlternateContent>
          <mc:Choice Requires="wps">
            <w:drawing>
              <wp:anchor distT="0" distB="0" distL="114300" distR="114300" simplePos="0" relativeHeight="251615744" behindDoc="0" locked="0" layoutInCell="1" allowOverlap="1" wp14:anchorId="6CCB8627" wp14:editId="1A8664A3">
                <wp:simplePos x="0" y="0"/>
                <wp:positionH relativeFrom="column">
                  <wp:posOffset>4803140</wp:posOffset>
                </wp:positionH>
                <wp:positionV relativeFrom="page">
                  <wp:posOffset>3200400</wp:posOffset>
                </wp:positionV>
                <wp:extent cx="1828800" cy="2823210"/>
                <wp:effectExtent l="0" t="0" r="19050" b="15240"/>
                <wp:wrapSquare wrapText="bothSides"/>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23210"/>
                        </a:xfrm>
                        <a:prstGeom prst="rect">
                          <a:avLst/>
                        </a:prstGeom>
                        <a:solidFill>
                          <a:srgbClr val="FFFFFF"/>
                        </a:solidFill>
                        <a:ln w="9525">
                          <a:solidFill>
                            <a:srgbClr val="00789C"/>
                          </a:solidFill>
                          <a:miter lim="800000"/>
                          <a:headEnd/>
                          <a:tailEnd/>
                        </a:ln>
                      </wps:spPr>
                      <wps:txbx>
                        <w:txbxContent>
                          <w:p w14:paraId="44056D9C" w14:textId="77777777" w:rsidR="00051B6C" w:rsidRPr="002B1C36" w:rsidRDefault="00051B6C" w:rsidP="00846871">
                            <w:pPr>
                              <w:spacing w:after="60" w:line="240" w:lineRule="auto"/>
                              <w:rPr>
                                <w:i/>
                                <w:color w:val="231F20"/>
                                <w:sz w:val="20"/>
                                <w:szCs w:val="20"/>
                              </w:rPr>
                            </w:pPr>
                            <w:r w:rsidRPr="002B1C36">
                              <w:rPr>
                                <w:i/>
                                <w:color w:val="231F20"/>
                                <w:sz w:val="20"/>
                                <w:szCs w:val="20"/>
                              </w:rPr>
                              <w:t>Scaffolding:</w:t>
                            </w:r>
                          </w:p>
                          <w:p w14:paraId="552D44AB" w14:textId="3C97B806" w:rsidR="00051B6C" w:rsidRDefault="00051B6C" w:rsidP="00846871">
                            <w:pPr>
                              <w:pStyle w:val="ny-lesson-bullet"/>
                              <w:numPr>
                                <w:ilvl w:val="0"/>
                                <w:numId w:val="1"/>
                              </w:numPr>
                              <w:spacing w:before="0" w:after="0" w:line="240" w:lineRule="auto"/>
                              <w:ind w:left="374" w:hanging="284"/>
                              <w:rPr>
                                <w:szCs w:val="20"/>
                              </w:rPr>
                            </w:pPr>
                            <w:r>
                              <w:rPr>
                                <w:szCs w:val="20"/>
                              </w:rPr>
                              <w:t>For more advanced learners, have students discuss what cases must be considered in order to show similarity between circles.</w:t>
                            </w:r>
                          </w:p>
                          <w:p w14:paraId="1F4ACDF8" w14:textId="4B96BAD4" w:rsidR="00051B6C" w:rsidRPr="002B1C36" w:rsidRDefault="00051B6C" w:rsidP="00051B6C">
                            <w:pPr>
                              <w:pStyle w:val="ny-lesson-bullet"/>
                              <w:numPr>
                                <w:ilvl w:val="0"/>
                                <w:numId w:val="1"/>
                              </w:numPr>
                              <w:spacing w:after="0" w:line="240" w:lineRule="auto"/>
                              <w:ind w:left="374" w:hanging="288"/>
                              <w:rPr>
                                <w:szCs w:val="20"/>
                              </w:rPr>
                            </w:pPr>
                            <w:r>
                              <w:rPr>
                                <w:szCs w:val="20"/>
                              </w:rPr>
                              <w:t>Consider assigning cases (a), (b), and (c) to small groups.  Share out results after allowing for group discussion.  Case (b) is likely the easiest case to consider since the circles are congruent by a translation and, therefore, also similar.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left:0;text-align:left;margin-left:378.2pt;margin-top:252pt;width:2in;height:222.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" strokecolor="#00789c">
                <v:textbox>
                  <w:txbxContent>
                    <w:p w14:paraId="44056D9C" w14:textId="77777777" w:rsidR="00051B6C" w:rsidRPr="002B1C36" w:rsidRDefault="00051B6C" w:rsidP="00846871">
                      <w:pPr>
                        <w:spacing w:after="60" w:line="240" w:lineRule="auto"/>
                        <w:rPr>
                          <w:i/>
                          <w:color w:val="231F20"/>
                          <w:sz w:val="20"/>
                          <w:szCs w:val="20"/>
                        </w:rPr>
                      </w:pPr>
                      <w:r w:rsidRPr="002B1C36">
                        <w:rPr>
                          <w:i/>
                          <w:color w:val="231F20"/>
                          <w:sz w:val="20"/>
                          <w:szCs w:val="20"/>
                        </w:rPr>
                        <w:t>Scaffolding:</w:t>
                      </w:r>
                    </w:p>
                    <w:p w14:paraId="552D44AB" w14:textId="3C97B806" w:rsidR="00051B6C" w:rsidRDefault="00051B6C" w:rsidP="00846871">
                      <w:pPr>
                        <w:pStyle w:val="ny-lesson-bullet"/>
                        <w:numPr>
                          <w:ilvl w:val="0"/>
                          <w:numId w:val="1"/>
                        </w:numPr>
                        <w:spacing w:before="0" w:after="0" w:line="240" w:lineRule="auto"/>
                        <w:ind w:left="374" w:hanging="284"/>
                        <w:rPr>
                          <w:szCs w:val="20"/>
                        </w:rPr>
                      </w:pPr>
                      <w:r>
                        <w:rPr>
                          <w:szCs w:val="20"/>
                        </w:rPr>
                        <w:t>For more advanced learners, have students discuss what cases must be considered in order to show similarity between circles.</w:t>
                      </w:r>
                    </w:p>
                    <w:p w14:paraId="1F4ACDF8" w14:textId="4B96BAD4" w:rsidR="00051B6C" w:rsidRPr="002B1C36" w:rsidRDefault="00051B6C" w:rsidP="00051B6C">
                      <w:pPr>
                        <w:pStyle w:val="ny-lesson-bullet"/>
                        <w:numPr>
                          <w:ilvl w:val="0"/>
                          <w:numId w:val="1"/>
                        </w:numPr>
                        <w:spacing w:after="0" w:line="240" w:lineRule="auto"/>
                        <w:ind w:left="374" w:hanging="288"/>
                        <w:rPr>
                          <w:szCs w:val="20"/>
                        </w:rPr>
                      </w:pPr>
                      <w:r>
                        <w:rPr>
                          <w:szCs w:val="20"/>
                        </w:rPr>
                        <w:t>Consider assigning cases (a), (b), and (c) to small groups.  Share out results after allowing for group discussion.  Case (b) is likely the easiest case to consider since the circles are congruent by a translation and, therefore, also similar.</w:t>
                      </w:r>
                    </w:p>
                  </w:txbxContent>
                </v:textbox>
                <w10:wrap type="square" anchory="page"/>
              </v:rect>
            </w:pict>
          </mc:Fallback>
        </mc:AlternateContent>
      </w:r>
      <w:r>
        <w:rPr>
          <w:noProof/>
        </w:rPr>
        <mc:AlternateContent>
          <mc:Choice Requires="wps">
            <w:drawing>
              <wp:anchor distT="0" distB="0" distL="114300" distR="114300" simplePos="0" relativeHeight="251613696" behindDoc="0" locked="0" layoutInCell="1" allowOverlap="1" wp14:anchorId="1337A9B4" wp14:editId="30CF8BFF">
                <wp:simplePos x="0" y="0"/>
                <wp:positionH relativeFrom="margin">
                  <wp:align>center</wp:align>
                </wp:positionH>
                <wp:positionV relativeFrom="paragraph">
                  <wp:posOffset>75565</wp:posOffset>
                </wp:positionV>
                <wp:extent cx="5303520" cy="476250"/>
                <wp:effectExtent l="0" t="0" r="11430" b="19050"/>
                <wp:wrapNone/>
                <wp:docPr id="130" name="Rectangle 130"/>
                <wp:cNvGraphicFramePr/>
                <a:graphic xmlns:a="http://schemas.openxmlformats.org/drawingml/2006/main">
                  <a:graphicData uri="http://schemas.microsoft.com/office/word/2010/wordprocessingShape">
                    <wps:wsp>
                      <wps:cNvSpPr/>
                      <wps:spPr>
                        <a:xfrm>
                          <a:off x="0" y="0"/>
                          <a:ext cx="5303520" cy="476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6" style="position:absolute;margin-left:0;margin-top:5.95pt;width:417.6pt;height:37.5pt;z-index:251613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jEoQIAAJM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" filled="f" strokecolor="#4f6228" strokeweight="1.15pt">
                <w10:wrap anchorx="margin"/>
              </v:rect>
            </w:pict>
          </mc:Fallback>
        </mc:AlternateContent>
      </w:r>
      <w:r>
        <w:br/>
      </w:r>
      <w:r w:rsidR="00852FDA" w:rsidRPr="00400D17">
        <w:rPr>
          <w:rFonts w:ascii="Comic Sans MS" w:hAnsi="Comic Sans MS"/>
          <w:noProof/>
          <w:sz w:val="24"/>
        </w:rPr>
        <mc:AlternateContent>
          <mc:Choice Requires="wpg">
            <w:drawing>
              <wp:anchor distT="0" distB="0" distL="114300" distR="114300" simplePos="0" relativeHeight="251665920" behindDoc="0" locked="0" layoutInCell="1" allowOverlap="1" wp14:anchorId="0E035175" wp14:editId="253A73C1">
                <wp:simplePos x="0" y="0"/>
                <wp:positionH relativeFrom="column">
                  <wp:posOffset>-228600</wp:posOffset>
                </wp:positionH>
                <wp:positionV relativeFrom="paragraph">
                  <wp:posOffset>134620</wp:posOffset>
                </wp:positionV>
                <wp:extent cx="164592" cy="3383280"/>
                <wp:effectExtent l="0" t="0" r="26035" b="26670"/>
                <wp:wrapNone/>
                <wp:docPr id="145" name="Group 16"/>
                <wp:cNvGraphicFramePr/>
                <a:graphic xmlns:a="http://schemas.openxmlformats.org/drawingml/2006/main">
                  <a:graphicData uri="http://schemas.microsoft.com/office/word/2010/wordprocessingGroup">
                    <wpg:wgp>
                      <wpg:cNvGrpSpPr/>
                      <wpg:grpSpPr>
                        <a:xfrm>
                          <a:off x="0" y="0"/>
                          <a:ext cx="164592" cy="3383280"/>
                          <a:chOff x="177800" y="0"/>
                          <a:chExt cx="164592" cy="1005840"/>
                        </a:xfrm>
                      </wpg:grpSpPr>
                      <wps:wsp>
                        <wps:cNvPr id="146" name="Straight Connector 14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47" name="Group 147"/>
                        <wpg:cNvGrpSpPr/>
                        <wpg:grpSpPr>
                          <a:xfrm>
                            <a:off x="177800" y="0"/>
                            <a:ext cx="164592" cy="1005840"/>
                            <a:chOff x="177800" y="0"/>
                            <a:chExt cx="164592" cy="1005840"/>
                          </a:xfrm>
                        </wpg:grpSpPr>
                        <wps:wsp>
                          <wps:cNvPr id="148" name="Straight Connector 14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0.6pt;width:12.95pt;height:266.4pt;z-index:25166592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">
                <v:line id="Straight Connector 14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4OsMAAADcAAAADwAAAGRycy9kb3ducmV2LnhtbERPTWvCQBC9F/wPywi91Y1W0hpdRUSt&#10;hxxa24u3ITsmwexsyG5M/PduQfA2j/c5i1VvKnGlxpWWFYxHEQjizOqScwV/v7u3TxDOI2usLJOC&#10;GzlYLQcvC0y07fiHrkefixDCLkEFhfd1IqXLCjLoRrYmDtzZNgZ9gE0udYNdCDeVnERRLA2WHBoK&#10;rGlTUHY5tkbB9vQ9PrfvlMYlz6qvW5e2+49Uqddhv56D8NT7p/jhPugwfxrD/zPh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zODrDAAAA3AAAAA8AAAAAAAAAAAAA&#10;AAAAoQIAAGRycy9kb3ducmV2LnhtbFBLBQYAAAAABAAEAPkAAACRAwAAAAA=&#10;" strokecolor="#00789c" strokeweight=".5pt"/>
                <v:group id="Group 14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Straight Connector 14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line id="Straight Connector 14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ysSMMAAADcAAAADwAAAGRycy9kb3ducmV2LnhtbERPS2vCQBC+F/wPywje6sYHWlNXEVHb&#10;Qw5qvXgbsmMSmp0N2Y2J/94tFLzNx/ec5bozpbhT7QrLCkbDCARxanXBmYLLz/79A4TzyBpLy6Tg&#10;QQ7Wq97bEmNtWz7R/ewzEULYxagg976KpXRpTgbd0FbEgbvZ2qAPsM6krrEN4aaU4yiaSYMFh4Yc&#10;K9rmlP6eG6Ngdz2Obs2EklnBi/Lr0SbNYZ4oNeh3m08Qnjr/Ev+7v3WYP13A3zPhAr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srEjDAAAA3AAAAA8AAAAAAAAAAAAA&#10;AAAAoQIAAGRycy9kb3ducmV2LnhtbFBLBQYAAAAABAAEAPkAAACRAwAAAAA=&#10;" strokecolor="#00789c" strokeweight=".5pt"/>
                </v:group>
              </v:group>
            </w:pict>
          </mc:Fallback>
        </mc:AlternateContent>
      </w:r>
      <w:r w:rsidR="00B644F2" w:rsidRPr="00852FDA">
        <w:t>Example 3</w:t>
      </w:r>
    </w:p>
    <w:p w14:paraId="593696B4" w14:textId="5936CF28" w:rsidR="00527C33" w:rsidRPr="00852FDA" w:rsidRDefault="00527C33" w:rsidP="00527C33">
      <w:pPr>
        <w:pStyle w:val="ny-lesson-SFinsert"/>
      </w:pPr>
      <w:r w:rsidRPr="00852FDA">
        <w:t xml:space="preserve">Based on the definition of </w:t>
      </w:r>
      <w:r w:rsidRPr="00852FDA">
        <w:rPr>
          <w:i/>
        </w:rPr>
        <w:t xml:space="preserve">similar, </w:t>
      </w:r>
      <w:r w:rsidRPr="00852FDA">
        <w:t xml:space="preserve">how would you show that </w:t>
      </w:r>
      <w:r w:rsidR="005E086F" w:rsidRPr="00852FDA">
        <w:t>any two</w:t>
      </w:r>
      <w:r w:rsidRPr="00852FDA">
        <w:t xml:space="preserve"> circles are similar?  </w:t>
      </w:r>
    </w:p>
    <w:p w14:paraId="6F243667" w14:textId="528E56B9" w:rsidR="00B644F2" w:rsidRPr="00852FDA" w:rsidRDefault="00B644F2" w:rsidP="00527C33">
      <w:pPr>
        <w:pStyle w:val="ny-lesson-SFinsert"/>
      </w:pPr>
    </w:p>
    <w:p w14:paraId="2630E252" w14:textId="4642F6FA" w:rsidR="00527C33" w:rsidRPr="00852FDA" w:rsidRDefault="000C4A02" w:rsidP="00527C33">
      <w:pPr>
        <w:pStyle w:val="ny-lesson-paragraph"/>
      </w:pPr>
      <w:r w:rsidRPr="00852FDA">
        <w:t xml:space="preserve">Based on </w:t>
      </w:r>
      <w:r w:rsidR="00527C33" w:rsidRPr="00852FDA">
        <w:t xml:space="preserve">your students’ </w:t>
      </w:r>
      <w:r w:rsidRPr="00852FDA">
        <w:t>discussions</w:t>
      </w:r>
      <w:r w:rsidR="00527C33" w:rsidRPr="00852FDA">
        <w:t>, provide students with the following cases</w:t>
      </w:r>
      <w:r w:rsidR="00311976" w:rsidRPr="00852FDA">
        <w:t xml:space="preserve"> to help them along</w:t>
      </w:r>
      <w:r w:rsidR="00372750" w:rsidRPr="00852FDA">
        <w:t>:</w:t>
      </w:r>
      <w:r w:rsidR="00527C33" w:rsidRPr="00852FDA">
        <w:t xml:space="preserve"> </w:t>
      </w:r>
    </w:p>
    <w:p w14:paraId="7EE23057" w14:textId="3528012C" w:rsidR="00450CCB" w:rsidRPr="00852FDA" w:rsidRDefault="00450CCB" w:rsidP="00450CCB">
      <w:pPr>
        <w:pStyle w:val="ny-lesson-bullet"/>
      </w:pPr>
      <w:r w:rsidRPr="00852FDA">
        <w:t xml:space="preserve">Consider the different cases you must address in showing that </w:t>
      </w:r>
      <w:r w:rsidR="00B71E61" w:rsidRPr="00852FDA">
        <w:t>any two</w:t>
      </w:r>
      <w:r w:rsidRPr="00852FDA">
        <w:t xml:space="preserve"> circles are similar to each other:</w:t>
      </w:r>
    </w:p>
    <w:p w14:paraId="604E2307" w14:textId="53AF51FA" w:rsidR="00527C33" w:rsidRPr="00852FDA" w:rsidRDefault="00852FDA" w:rsidP="00527C33">
      <w:pPr>
        <w:pStyle w:val="ny-lesson-numbering"/>
        <w:numPr>
          <w:ilvl w:val="0"/>
          <w:numId w:val="32"/>
        </w:numPr>
      </w:pPr>
      <w:r w:rsidRPr="00852FDA">
        <w:rPr>
          <w:rFonts w:ascii="Comic Sans MS" w:hAnsi="Comic Sans MS"/>
          <w:noProof/>
          <w:sz w:val="24"/>
        </w:rPr>
        <mc:AlternateContent>
          <mc:Choice Requires="wps">
            <w:drawing>
              <wp:anchor distT="0" distB="0" distL="114300" distR="114300" simplePos="0" relativeHeight="251704832" behindDoc="0" locked="0" layoutInCell="1" allowOverlap="1" wp14:anchorId="1792E102" wp14:editId="4E777CD8">
                <wp:simplePos x="0" y="0"/>
                <wp:positionH relativeFrom="column">
                  <wp:posOffset>-401320</wp:posOffset>
                </wp:positionH>
                <wp:positionV relativeFrom="paragraph">
                  <wp:posOffset>200660</wp:posOffset>
                </wp:positionV>
                <wp:extent cx="355600" cy="221615"/>
                <wp:effectExtent l="0" t="0" r="25400" b="26035"/>
                <wp:wrapNone/>
                <wp:docPr id="1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CEBBFE3" w14:textId="77777777" w:rsidR="00051B6C" w:rsidRDefault="00051B6C" w:rsidP="00852F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2" type="#_x0000_t202" style="position:absolute;left:0;text-align:left;margin-left:-31.6pt;margin-top:15.8pt;width:28pt;height:17.4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" fillcolor="#00789c" strokecolor="#00789c">
                <v:path arrowok="t"/>
                <v:textbox inset="3pt,3pt,3pt,3pt">
                  <w:txbxContent>
                    <w:p w14:paraId="7CEBBFE3" w14:textId="77777777" w:rsidR="00051B6C" w:rsidRDefault="00051B6C" w:rsidP="00852F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527C33" w:rsidRPr="00852FDA">
        <w:t xml:space="preserve">Circles with different centers but </w:t>
      </w:r>
      <w:r w:rsidR="00B326CB" w:rsidRPr="00852FDA">
        <w:t xml:space="preserve">radii of </w:t>
      </w:r>
      <w:r w:rsidR="00372750" w:rsidRPr="00852FDA">
        <w:t>equal</w:t>
      </w:r>
      <w:r w:rsidR="00527C33" w:rsidRPr="00852FDA">
        <w:t xml:space="preserve"> length</w:t>
      </w:r>
    </w:p>
    <w:p w14:paraId="737BE5F0" w14:textId="70879EDD" w:rsidR="00274607" w:rsidRPr="00051B6C" w:rsidRDefault="00274607" w:rsidP="00765617">
      <w:pPr>
        <w:pStyle w:val="ny-lesson-bullet"/>
        <w:numPr>
          <w:ilvl w:val="1"/>
          <w:numId w:val="10"/>
        </w:numPr>
        <w:rPr>
          <w:i/>
        </w:rPr>
      </w:pPr>
      <w:r w:rsidRPr="00051B6C">
        <w:rPr>
          <w:i/>
        </w:rPr>
        <w:t xml:space="preserve">If two circles have different centers but have radii of equal length, then the circles are congruent, and a translation along a vector that brings one center to the other will map one circle onto the other.  </w:t>
      </w:r>
    </w:p>
    <w:p w14:paraId="11CD7E2F" w14:textId="405D0507" w:rsidR="00527C33" w:rsidRPr="00852FDA" w:rsidRDefault="00527C33" w:rsidP="00527C33">
      <w:pPr>
        <w:pStyle w:val="ny-lesson-numbering"/>
        <w:numPr>
          <w:ilvl w:val="0"/>
          <w:numId w:val="32"/>
        </w:numPr>
      </w:pPr>
      <w:r w:rsidRPr="00852FDA">
        <w:t>Circles with the same center but</w:t>
      </w:r>
      <w:r w:rsidR="006163C3" w:rsidRPr="00852FDA">
        <w:t xml:space="preserve"> </w:t>
      </w:r>
      <w:r w:rsidR="00B326CB" w:rsidRPr="00852FDA">
        <w:t xml:space="preserve">radii of </w:t>
      </w:r>
      <w:r w:rsidR="00843E7C" w:rsidRPr="00852FDA">
        <w:t xml:space="preserve">different </w:t>
      </w:r>
      <w:r w:rsidR="00B326CB" w:rsidRPr="00852FDA">
        <w:t>length</w:t>
      </w:r>
      <w:r w:rsidR="00843E7C" w:rsidRPr="00852FDA">
        <w:t>s</w:t>
      </w:r>
    </w:p>
    <w:p w14:paraId="527356FF" w14:textId="48241644" w:rsidR="00274607" w:rsidRPr="00051B6C" w:rsidRDefault="00274607" w:rsidP="00765617">
      <w:pPr>
        <w:pStyle w:val="ny-lesson-bullet"/>
        <w:numPr>
          <w:ilvl w:val="1"/>
          <w:numId w:val="10"/>
        </w:numPr>
        <w:rPr>
          <w:i/>
        </w:rPr>
      </w:pPr>
      <w:r w:rsidRPr="00051B6C">
        <w:rPr>
          <w:i/>
        </w:rPr>
        <w:t xml:space="preserve">If two circles have the same center, but </w:t>
      </w:r>
      <w:r w:rsidR="00263D66" w:rsidRPr="00051B6C">
        <w:rPr>
          <w:i/>
        </w:rPr>
        <w:t xml:space="preserve">one circle has radius </w:t>
      </w:r>
      <m:oMath>
        <m:r>
          <w:rPr>
            <w:rFonts w:ascii="Cambria Math" w:hAnsi="Cambria Math"/>
          </w:rPr>
          <m:t>R</m:t>
        </m:r>
      </m:oMath>
      <w:r w:rsidR="00263D66" w:rsidRPr="00051B6C">
        <w:rPr>
          <w:i/>
        </w:rPr>
        <w:t xml:space="preserve"> and the </w:t>
      </w:r>
      <w:r w:rsidR="00BC0879">
        <w:rPr>
          <w:i/>
        </w:rPr>
        <w:t xml:space="preserve">other </w:t>
      </w:r>
      <w:r w:rsidR="00263D66" w:rsidRPr="00051B6C">
        <w:rPr>
          <w:i/>
        </w:rPr>
        <w:t xml:space="preserve">has radius </w:t>
      </w:r>
      <m:oMath>
        <m:r>
          <w:rPr>
            <w:rFonts w:ascii="Cambria Math" w:hAnsi="Cambria Math"/>
          </w:rPr>
          <m:t>R'</m:t>
        </m:r>
      </m:oMath>
      <w:r w:rsidRPr="00051B6C">
        <w:rPr>
          <w:i/>
        </w:rPr>
        <w:t>, then a dilation about the center</w:t>
      </w:r>
      <w:r w:rsidR="00275449" w:rsidRPr="00051B6C">
        <w:rPr>
          <w:i/>
        </w:rPr>
        <w:t xml:space="preserve"> with scale factor </w:t>
      </w:r>
      <m:oMath>
        <m:r>
          <w:rPr>
            <w:rFonts w:ascii="Cambria Math" w:hAnsi="Cambria Math"/>
            <w:sz w:val="21"/>
            <w:szCs w:val="21"/>
          </w:rPr>
          <m:t>r=</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R</m:t>
                </m:r>
              </m:e>
              <m:sup>
                <m:r>
                  <w:rPr>
                    <w:rFonts w:ascii="Cambria Math" w:hAnsi="Cambria Math"/>
                    <w:sz w:val="21"/>
                    <w:szCs w:val="21"/>
                  </w:rPr>
                  <m:t>'</m:t>
                </m:r>
              </m:sup>
            </m:sSup>
          </m:num>
          <m:den>
            <m:r>
              <w:rPr>
                <w:rFonts w:ascii="Cambria Math" w:hAnsi="Cambria Math"/>
                <w:sz w:val="21"/>
                <w:szCs w:val="21"/>
              </w:rPr>
              <m:t>R</m:t>
            </m:r>
          </m:den>
        </m:f>
      </m:oMath>
      <w:r w:rsidR="00275449" w:rsidRPr="00051B6C">
        <w:rPr>
          <w:i/>
        </w:rPr>
        <w:t xml:space="preserve"> </w:t>
      </w:r>
      <w:r w:rsidRPr="00051B6C">
        <w:rPr>
          <w:i/>
        </w:rPr>
        <w:t xml:space="preserve"> will map one circle onto the other</w:t>
      </w:r>
      <w:r w:rsidR="00263D66" w:rsidRPr="00051B6C">
        <w:rPr>
          <w:i/>
        </w:rPr>
        <w:t xml:space="preserve"> so that </w:t>
      </w:r>
      <m:oMath>
        <m:r>
          <w:rPr>
            <w:rFonts w:ascii="Cambria Math" w:hAnsi="Cambria Math"/>
          </w:rPr>
          <m:t>rR=R'</m:t>
        </m:r>
      </m:oMath>
      <w:r w:rsidRPr="00051B6C">
        <w:rPr>
          <w:i/>
        </w:rPr>
        <w:t>.</w:t>
      </w:r>
    </w:p>
    <w:p w14:paraId="2FF46DCF" w14:textId="028D6381" w:rsidR="00A504C5" w:rsidRPr="00852FDA" w:rsidRDefault="00372750" w:rsidP="00B67BF2">
      <w:pPr>
        <w:pStyle w:val="ny-lesson-numbering"/>
        <w:numPr>
          <w:ilvl w:val="0"/>
          <w:numId w:val="32"/>
        </w:numPr>
      </w:pPr>
      <w:r w:rsidRPr="00852FDA">
        <w:t xml:space="preserve">Circles with different centers and </w:t>
      </w:r>
      <w:r w:rsidR="00B326CB" w:rsidRPr="00852FDA">
        <w:t xml:space="preserve">radii of </w:t>
      </w:r>
      <w:r w:rsidRPr="00852FDA">
        <w:t>different length</w:t>
      </w:r>
      <w:r w:rsidR="005A5584" w:rsidRPr="00852FDA">
        <w:t>s</w:t>
      </w:r>
    </w:p>
    <w:p w14:paraId="6FA18808" w14:textId="796283C0" w:rsidR="005E086F" w:rsidRPr="00852FDA" w:rsidRDefault="004515C5" w:rsidP="005E086F">
      <w:pPr>
        <w:pStyle w:val="ny-lesson-bullet"/>
        <w:numPr>
          <w:ilvl w:val="1"/>
          <w:numId w:val="10"/>
        </w:numPr>
        <w:rPr>
          <w:i/>
        </w:rPr>
      </w:pPr>
      <w:r w:rsidRPr="00852FDA">
        <w:rPr>
          <w:i/>
        </w:rPr>
        <w:t>If two circles have different centers and radii of different lengths</w:t>
      </w:r>
      <w:r w:rsidR="00192CD2" w:rsidRPr="00852FDA">
        <w:rPr>
          <w:i/>
        </w:rPr>
        <w:t xml:space="preserve">, then the composition of a dilation </w:t>
      </w:r>
      <w:r w:rsidR="006163C3" w:rsidRPr="00852FDA">
        <w:rPr>
          <w:i/>
        </w:rPr>
        <w:t>described in (b) and the</w:t>
      </w:r>
      <w:r w:rsidR="00192CD2" w:rsidRPr="00852FDA">
        <w:rPr>
          <w:i/>
        </w:rPr>
        <w:t xml:space="preserve"> translation </w:t>
      </w:r>
      <w:r w:rsidR="006163C3" w:rsidRPr="00852FDA">
        <w:rPr>
          <w:i/>
        </w:rPr>
        <w:t xml:space="preserve">described in (a) </w:t>
      </w:r>
      <w:r w:rsidR="00192CD2" w:rsidRPr="00852FDA">
        <w:rPr>
          <w:i/>
        </w:rPr>
        <w:t>will map one onto the other.</w:t>
      </w:r>
      <w:r w:rsidR="005E086F" w:rsidRPr="00852FDA">
        <w:rPr>
          <w:i/>
        </w:rPr>
        <w:t xml:space="preserve"> </w:t>
      </w:r>
    </w:p>
    <w:p w14:paraId="41296E35" w14:textId="77777777" w:rsidR="00B05950" w:rsidRDefault="00B05950" w:rsidP="00874914">
      <w:pPr>
        <w:pStyle w:val="ny-lesson-paragraph"/>
      </w:pPr>
    </w:p>
    <w:p w14:paraId="05CDDC5D" w14:textId="76694FDB" w:rsidR="00874914" w:rsidRDefault="00874914" w:rsidP="00874914">
      <w:pPr>
        <w:pStyle w:val="ny-lesson-paragraph"/>
      </w:pPr>
      <w:r>
        <w:t xml:space="preserve">Students may notice that two circles with different centers and different radii length may alternatively be mapped onto each other by a single dilation </w:t>
      </w:r>
      <w:r w:rsidR="00B05950">
        <w:t>as shown in the following image.</w:t>
      </w:r>
    </w:p>
    <w:p w14:paraId="2F266947" w14:textId="4791B917" w:rsidR="005E086F" w:rsidRPr="005E086F" w:rsidRDefault="00B05950" w:rsidP="007649FF">
      <w:pPr>
        <w:pStyle w:val="ny-lesson-paragraph"/>
        <w:jc w:val="center"/>
      </w:pPr>
      <w:r>
        <w:rPr>
          <w:noProof/>
          <w:szCs w:val="20"/>
        </w:rPr>
        <w:drawing>
          <wp:anchor distT="0" distB="0" distL="114300" distR="114300" simplePos="0" relativeHeight="251625984" behindDoc="1" locked="0" layoutInCell="1" allowOverlap="1" wp14:anchorId="40F30C0B" wp14:editId="58FD3A1E">
            <wp:simplePos x="0" y="0"/>
            <wp:positionH relativeFrom="margin">
              <wp:posOffset>1237615</wp:posOffset>
            </wp:positionH>
            <wp:positionV relativeFrom="paragraph">
              <wp:posOffset>117475</wp:posOffset>
            </wp:positionV>
            <wp:extent cx="3773170" cy="1809115"/>
            <wp:effectExtent l="0" t="0" r="0" b="635"/>
            <wp:wrapTight wrapText="bothSides">
              <wp:wrapPolygon edited="0">
                <wp:start x="14940" y="227"/>
                <wp:lineTo x="4907" y="7733"/>
                <wp:lineTo x="4907" y="7961"/>
                <wp:lineTo x="109" y="10918"/>
                <wp:lineTo x="109" y="11600"/>
                <wp:lineTo x="5453" y="12282"/>
                <wp:lineTo x="6434" y="15239"/>
                <wp:lineTo x="6652" y="15466"/>
                <wp:lineTo x="12432" y="18878"/>
                <wp:lineTo x="12650" y="19561"/>
                <wp:lineTo x="14831" y="21380"/>
                <wp:lineTo x="15486" y="21380"/>
                <wp:lineTo x="16467" y="21380"/>
                <wp:lineTo x="17231" y="21380"/>
                <wp:lineTo x="19412" y="19561"/>
                <wp:lineTo x="19521" y="18878"/>
                <wp:lineTo x="20720" y="15466"/>
                <wp:lineTo x="20720" y="15239"/>
                <wp:lineTo x="21375" y="11600"/>
                <wp:lineTo x="21375" y="10690"/>
                <wp:lineTo x="21047" y="7961"/>
                <wp:lineTo x="20393" y="5459"/>
                <wp:lineTo x="20175" y="3867"/>
                <wp:lineTo x="17994" y="1137"/>
                <wp:lineTo x="17122" y="227"/>
                <wp:lineTo x="14940" y="22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3170"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D39A4" w14:textId="77777777" w:rsidR="00051B6C" w:rsidRDefault="00051B6C" w:rsidP="00846871">
      <w:pPr>
        <w:pStyle w:val="ny-lesson-hdr-1"/>
        <w:rPr>
          <w:rStyle w:val="ny-lesson-hdr-1Char"/>
          <w:b/>
        </w:rPr>
      </w:pPr>
    </w:p>
    <w:p w14:paraId="49993752" w14:textId="77777777" w:rsidR="00051B6C" w:rsidRDefault="00051B6C" w:rsidP="00846871">
      <w:pPr>
        <w:pStyle w:val="ny-lesson-hdr-1"/>
        <w:rPr>
          <w:rStyle w:val="ny-lesson-hdr-1Char"/>
          <w:b/>
        </w:rPr>
      </w:pPr>
    </w:p>
    <w:p w14:paraId="15EC309D" w14:textId="77777777" w:rsidR="00051B6C" w:rsidRDefault="00051B6C" w:rsidP="00846871">
      <w:pPr>
        <w:pStyle w:val="ny-lesson-hdr-1"/>
        <w:rPr>
          <w:rStyle w:val="ny-lesson-hdr-1Char"/>
          <w:b/>
        </w:rPr>
      </w:pPr>
    </w:p>
    <w:p w14:paraId="2111B920" w14:textId="77777777" w:rsidR="00051B6C" w:rsidRDefault="00051B6C" w:rsidP="00846871">
      <w:pPr>
        <w:pStyle w:val="ny-lesson-hdr-1"/>
        <w:rPr>
          <w:rStyle w:val="ny-lesson-hdr-1Char"/>
          <w:b/>
        </w:rPr>
      </w:pPr>
    </w:p>
    <w:p w14:paraId="3FF7BC0B" w14:textId="77777777" w:rsidR="00051B6C" w:rsidRDefault="00051B6C" w:rsidP="00846871">
      <w:pPr>
        <w:pStyle w:val="ny-lesson-hdr-1"/>
        <w:rPr>
          <w:rStyle w:val="ny-lesson-hdr-1Char"/>
          <w:b/>
        </w:rPr>
      </w:pPr>
    </w:p>
    <w:p w14:paraId="1DF5CD69" w14:textId="77777777" w:rsidR="00051B6C" w:rsidRDefault="00051B6C" w:rsidP="00846871">
      <w:pPr>
        <w:pStyle w:val="ny-lesson-hdr-1"/>
        <w:rPr>
          <w:rStyle w:val="ny-lesson-hdr-1Char"/>
          <w:b/>
        </w:rPr>
      </w:pPr>
    </w:p>
    <w:p w14:paraId="037F75B7" w14:textId="77777777" w:rsidR="00B05950" w:rsidRDefault="00B05950" w:rsidP="00846871">
      <w:pPr>
        <w:pStyle w:val="ny-lesson-hdr-1"/>
        <w:rPr>
          <w:rStyle w:val="ny-lesson-hdr-1Char"/>
          <w:b/>
        </w:rPr>
      </w:pPr>
    </w:p>
    <w:p w14:paraId="4BD39EB5" w14:textId="77777777" w:rsidR="00B05950" w:rsidRDefault="00B05950" w:rsidP="00846871">
      <w:pPr>
        <w:pStyle w:val="ny-lesson-hdr-1"/>
        <w:rPr>
          <w:rStyle w:val="ny-lesson-hdr-1Char"/>
          <w:b/>
        </w:rPr>
      </w:pPr>
    </w:p>
    <w:p w14:paraId="107C6C8F" w14:textId="77777777" w:rsidR="00B05950" w:rsidRDefault="00B05950" w:rsidP="00846871">
      <w:pPr>
        <w:pStyle w:val="ny-lesson-hdr-1"/>
        <w:rPr>
          <w:rStyle w:val="ny-lesson-hdr-1Char"/>
          <w:b/>
        </w:rPr>
      </w:pPr>
    </w:p>
    <w:p w14:paraId="0CB9F109" w14:textId="77777777" w:rsidR="00846871" w:rsidRDefault="00846871" w:rsidP="00764533">
      <w:pPr>
        <w:pStyle w:val="ny-lesson-hdr-1"/>
        <w:spacing w:after="80"/>
        <w:rPr>
          <w:rStyle w:val="ny-lesson-hdr-1Char"/>
          <w:b/>
        </w:rPr>
      </w:pPr>
      <w:r>
        <w:rPr>
          <w:rStyle w:val="ny-lesson-hdr-1Char"/>
          <w:b/>
        </w:rPr>
        <w:lastRenderedPageBreak/>
        <w:t>Discussion</w:t>
      </w:r>
      <w:r w:rsidRPr="0047036B">
        <w:rPr>
          <w:rStyle w:val="ny-lesson-hdr-1Char"/>
          <w:b/>
        </w:rPr>
        <w:t xml:space="preserve"> (</w:t>
      </w:r>
      <w:r>
        <w:rPr>
          <w:rStyle w:val="ny-lesson-hdr-1Char"/>
          <w:b/>
        </w:rPr>
        <w:t>3 minutes)</w:t>
      </w:r>
    </w:p>
    <w:p w14:paraId="5460A8A8" w14:textId="0F86F42C" w:rsidR="00846871" w:rsidRPr="00EA5E5B" w:rsidRDefault="00846871" w:rsidP="00764533">
      <w:pPr>
        <w:pStyle w:val="ny-lesson-paragraph"/>
        <w:spacing w:before="80" w:after="80"/>
      </w:pPr>
      <w:r>
        <w:t xml:space="preserve">This Discussion leads to the proof of the converse of the </w:t>
      </w:r>
      <w:r w:rsidR="00CC1194">
        <w:t>t</w:t>
      </w:r>
      <w:r>
        <w:t xml:space="preserve">heorem on </w:t>
      </w:r>
      <w:r w:rsidR="00CC1194">
        <w:t>s</w:t>
      </w:r>
      <w:r>
        <w:t xml:space="preserve">imilar </w:t>
      </w:r>
      <w:r w:rsidR="00CC1194">
        <w:t>t</w:t>
      </w:r>
      <w:r>
        <w:t>riangles in Example 4.</w:t>
      </w:r>
    </w:p>
    <w:p w14:paraId="1B330C53" w14:textId="77777777" w:rsidR="00846871" w:rsidRPr="009E77F8" w:rsidRDefault="00846871" w:rsidP="00846871">
      <w:pPr>
        <w:pStyle w:val="ny-lesson-bullet"/>
      </w:pPr>
      <w:r>
        <w:rPr>
          <w:szCs w:val="20"/>
        </w:rPr>
        <w:t>What do we mean when we say that two triangles are similar?</w:t>
      </w:r>
    </w:p>
    <w:p w14:paraId="106C9715" w14:textId="77777777" w:rsidR="00846871" w:rsidRPr="009E77F8" w:rsidRDefault="00846871" w:rsidP="00846871">
      <w:pPr>
        <w:pStyle w:val="ny-lesson-bullet"/>
        <w:numPr>
          <w:ilvl w:val="1"/>
          <w:numId w:val="10"/>
        </w:numPr>
      </w:pPr>
      <w:r w:rsidRPr="00781188">
        <w:rPr>
          <w:i/>
          <w:szCs w:val="20"/>
        </w:rPr>
        <w:t>Two triangles</w:t>
      </w:r>
      <w:r>
        <w:rPr>
          <w:szCs w:val="20"/>
        </w:rPr>
        <w:t xml:space="preserve"> </w:t>
      </w:r>
      <m:oMath>
        <m:r>
          <w:rPr>
            <w:rFonts w:ascii="Cambria Math" w:hAnsi="Cambria Math"/>
            <w:szCs w:val="20"/>
          </w:rPr>
          <m:t>△ABC</m:t>
        </m:r>
      </m:oMath>
      <w:r>
        <w:rPr>
          <w:szCs w:val="20"/>
        </w:rPr>
        <w:t xml:space="preserve"> </w:t>
      </w:r>
      <w:r w:rsidRPr="00781188">
        <w:rPr>
          <w:i/>
          <w:szCs w:val="20"/>
        </w:rPr>
        <w:t>and</w:t>
      </w:r>
      <w:r>
        <w:rPr>
          <w:szCs w:val="20"/>
        </w:rPr>
        <w:t xml:space="preserve"> </w:t>
      </w:r>
      <m:oMath>
        <m:r>
          <w:rPr>
            <w:rFonts w:ascii="Cambria Math" w:hAnsi="Cambria Math"/>
            <w:szCs w:val="20"/>
          </w:rPr>
          <m:t>△DEF</m:t>
        </m:r>
      </m:oMath>
      <w:r>
        <w:rPr>
          <w:szCs w:val="20"/>
        </w:rPr>
        <w:t xml:space="preserve"> </w:t>
      </w:r>
      <w:r w:rsidRPr="00781188">
        <w:rPr>
          <w:i/>
          <w:szCs w:val="20"/>
        </w:rPr>
        <w:t>are similar if there is a similarity transformation that maps</w:t>
      </w:r>
      <w:r>
        <w:rPr>
          <w:szCs w:val="20"/>
        </w:rPr>
        <w:t xml:space="preserve"> </w:t>
      </w:r>
      <m:oMath>
        <m:r>
          <w:rPr>
            <w:rFonts w:ascii="Cambria Math" w:hAnsi="Cambria Math"/>
            <w:szCs w:val="20"/>
          </w:rPr>
          <m:t>△ABC</m:t>
        </m:r>
      </m:oMath>
      <w:r>
        <w:rPr>
          <w:szCs w:val="20"/>
        </w:rPr>
        <w:t xml:space="preserve"> </w:t>
      </w:r>
      <w:proofErr w:type="gramStart"/>
      <w:r w:rsidRPr="00781188">
        <w:rPr>
          <w:i/>
          <w:szCs w:val="20"/>
        </w:rPr>
        <w:t>to</w:t>
      </w:r>
      <w:r>
        <w:rPr>
          <w:szCs w:val="20"/>
        </w:rPr>
        <w:t xml:space="preserve"> </w:t>
      </w:r>
      <w:proofErr w:type="gramEnd"/>
      <m:oMath>
        <m:r>
          <w:rPr>
            <w:rFonts w:ascii="Cambria Math" w:hAnsi="Cambria Math"/>
            <w:szCs w:val="20"/>
          </w:rPr>
          <m:t>△DEF</m:t>
        </m:r>
      </m:oMath>
      <w:r>
        <w:rPr>
          <w:szCs w:val="20"/>
        </w:rPr>
        <w:t xml:space="preserve">.  </w:t>
      </w:r>
    </w:p>
    <w:p w14:paraId="30ECCCAF" w14:textId="1E55E8DF" w:rsidR="00846871" w:rsidRDefault="00846871" w:rsidP="00846871">
      <w:pPr>
        <w:pStyle w:val="ny-lesson-bullet"/>
      </w:pPr>
      <w:r>
        <w:t xml:space="preserve">When we </w:t>
      </w:r>
      <w:proofErr w:type="gramStart"/>
      <w:r>
        <w:t xml:space="preserve">write </w:t>
      </w:r>
      <w:proofErr w:type="gramEnd"/>
      <m:oMath>
        <m:r>
          <w:rPr>
            <w:rFonts w:ascii="Cambria Math" w:hAnsi="Cambria Math"/>
          </w:rPr>
          <m:t>△ABC~△DEF</m:t>
        </m:r>
      </m:oMath>
      <w:r w:rsidR="00F659B8">
        <w:t>,</w:t>
      </w:r>
      <w:r>
        <w:t xml:space="preserve"> we mean, additionally, that the similarity transformation takes </w:t>
      </w:r>
      <m:oMath>
        <m:r>
          <w:rPr>
            <w:rFonts w:ascii="Cambria Math" w:hAnsi="Cambria Math"/>
          </w:rPr>
          <m:t>A</m:t>
        </m:r>
      </m:oMath>
      <w:r>
        <w:t xml:space="preserve"> to </w:t>
      </w:r>
      <m:oMath>
        <m:r>
          <w:rPr>
            <w:rFonts w:ascii="Cambria Math" w:hAnsi="Cambria Math"/>
          </w:rPr>
          <m:t>D</m:t>
        </m:r>
      </m:oMath>
      <w:r>
        <w:t xml:space="preserve">, </w:t>
      </w:r>
      <m:oMath>
        <m:r>
          <w:rPr>
            <w:rFonts w:ascii="Cambria Math" w:hAnsi="Cambria Math"/>
          </w:rPr>
          <m:t>B</m:t>
        </m:r>
      </m:oMath>
      <w:r>
        <w:t xml:space="preserve"> to </w:t>
      </w:r>
      <m:oMath>
        <m:r>
          <w:rPr>
            <w:rFonts w:ascii="Cambria Math" w:hAnsi="Cambria Math"/>
          </w:rPr>
          <m:t>E</m:t>
        </m:r>
      </m:oMath>
      <w:r>
        <w:t xml:space="preserve">, and </w:t>
      </w:r>
      <m:oMath>
        <m:r>
          <w:rPr>
            <w:rFonts w:ascii="Cambria Math" w:hAnsi="Cambria Math"/>
          </w:rPr>
          <m:t>C</m:t>
        </m:r>
      </m:oMath>
      <w:r>
        <w:t xml:space="preserve"> to </w:t>
      </w:r>
      <m:oMath>
        <m:r>
          <w:rPr>
            <w:rFonts w:ascii="Cambria Math" w:hAnsi="Cambria Math"/>
          </w:rPr>
          <m:t>F</m:t>
        </m:r>
      </m:oMath>
      <w:r>
        <w:t xml:space="preserve">.  So when we </w:t>
      </w:r>
      <w:proofErr w:type="gramStart"/>
      <w:r>
        <w:t xml:space="preserve">see </w:t>
      </w:r>
      <w:proofErr w:type="gramEnd"/>
      <m:oMath>
        <m:r>
          <w:rPr>
            <w:rFonts w:ascii="Cambria Math" w:hAnsi="Cambria Math"/>
          </w:rPr>
          <m:t>△ABC~△DEF</m:t>
        </m:r>
      </m:oMath>
      <w:r>
        <w:t>, we know that a correspondence exists such that the corresponding angles are equal in measurement and the corresponding lengths of sides are proportional; i.e.</w:t>
      </w:r>
      <w:r w:rsidR="00051B6C">
        <w:t>,</w:t>
      </w:r>
      <w:r>
        <w:t xml:space="preserve"> </w:t>
      </w:r>
      <m:oMath>
        <m:r>
          <w:rPr>
            <w:rFonts w:ascii="Cambria Math" w:hAnsi="Cambria Math"/>
          </w:rPr>
          <m:t>∠A=∠D</m:t>
        </m:r>
      </m:oMath>
      <w:r w:rsidR="00051B6C" w:rsidRPr="00051B6C">
        <w:t>,</w:t>
      </w:r>
      <m:oMath>
        <m:r>
          <w:rPr>
            <w:rFonts w:ascii="Cambria Math" w:hAnsi="Cambria Math"/>
          </w:rPr>
          <m:t xml:space="preserve"> ∠B=∠E</m:t>
        </m:r>
      </m:oMath>
      <w:r>
        <w:t>,</w:t>
      </w:r>
      <w:r w:rsidR="00051B6C">
        <w:t xml:space="preserve"> </w:t>
      </w:r>
      <m:oMath>
        <m:r>
          <w:rPr>
            <w:rFonts w:ascii="Cambria Math" w:hAnsi="Cambria Math"/>
          </w:rPr>
          <m:t>∠C=∠F</m:t>
        </m:r>
      </m:oMath>
      <w:r w:rsidR="00051B6C">
        <w:t>,</w:t>
      </w:r>
      <w:r>
        <w:t xml:space="preserve"> and </w:t>
      </w:r>
      <m:oMath>
        <m:f>
          <m:fPr>
            <m:ctrlPr>
              <w:rPr>
                <w:rFonts w:ascii="Cambria Math" w:hAnsi="Cambria Math"/>
                <w:i/>
                <w:sz w:val="21"/>
                <w:szCs w:val="21"/>
              </w:rPr>
            </m:ctrlPr>
          </m:fPr>
          <m:num>
            <m:r>
              <w:rPr>
                <w:rFonts w:ascii="Cambria Math" w:hAnsi="Cambria Math"/>
                <w:sz w:val="21"/>
                <w:szCs w:val="21"/>
              </w:rPr>
              <m:t>DE</m:t>
            </m:r>
          </m:num>
          <m:den>
            <m:r>
              <w:rPr>
                <w:rFonts w:ascii="Cambria Math" w:hAnsi="Cambria Math"/>
                <w:sz w:val="21"/>
                <w:szCs w:val="21"/>
              </w:rPr>
              <m:t>AB</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EF</m:t>
            </m:r>
          </m:num>
          <m:den>
            <m:r>
              <w:rPr>
                <w:rFonts w:ascii="Cambria Math" w:hAnsi="Cambria Math"/>
                <w:sz w:val="21"/>
                <w:szCs w:val="21"/>
              </w:rPr>
              <m:t>BC</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DF</m:t>
            </m:r>
          </m:num>
          <m:den>
            <m:r>
              <w:rPr>
                <w:rFonts w:ascii="Cambria Math" w:hAnsi="Cambria Math"/>
                <w:sz w:val="21"/>
                <w:szCs w:val="21"/>
              </w:rPr>
              <m:t>AC</m:t>
            </m:r>
          </m:den>
        </m:f>
      </m:oMath>
      <w:r w:rsidRPr="00852FDA">
        <w:rPr>
          <w:sz w:val="21"/>
          <w:szCs w:val="21"/>
        </w:rPr>
        <w:t>.</w:t>
      </w:r>
    </w:p>
    <w:p w14:paraId="07751711" w14:textId="4751E605" w:rsidR="00846871" w:rsidRPr="009E77F8" w:rsidRDefault="00CC1194" w:rsidP="00846871">
      <w:pPr>
        <w:pStyle w:val="ny-lesson-bullet"/>
      </w:pPr>
      <w:r w:rsidRPr="00B8242A">
        <w:rPr>
          <w:rFonts w:ascii="Calibri Bold" w:hAnsi="Calibri Bold"/>
          <w:b/>
          <w:smallCaps/>
        </w:rPr>
        <w:t>Theorem on similar triangles</w:t>
      </w:r>
      <w:r w:rsidR="00051B6C">
        <w:rPr>
          <w:b/>
        </w:rPr>
        <w:t>:</w:t>
      </w:r>
      <w:r w:rsidR="00846871">
        <w:t xml:space="preserve">  </w:t>
      </w:r>
      <w:proofErr w:type="gramStart"/>
      <w:r w:rsidR="00846871">
        <w:t xml:space="preserve">If </w:t>
      </w:r>
      <w:proofErr w:type="gramEnd"/>
      <m:oMath>
        <m:r>
          <w:rPr>
            <w:rFonts w:ascii="Cambria Math" w:hAnsi="Cambria Math"/>
          </w:rPr>
          <m:t>△ABC~△DEF</m:t>
        </m:r>
      </m:oMath>
      <w:r w:rsidR="00846871">
        <w:t xml:space="preserve">, then </w:t>
      </w:r>
      <m:oMath>
        <m:r>
          <w:rPr>
            <w:rFonts w:ascii="Cambria Math" w:hAnsi="Cambria Math"/>
            <w:szCs w:val="20"/>
          </w:rPr>
          <m:t>∠A=∠D</m:t>
        </m:r>
      </m:oMath>
      <w:r w:rsidR="00051B6C" w:rsidRPr="00051B6C">
        <w:rPr>
          <w:szCs w:val="20"/>
        </w:rPr>
        <w:t>,</w:t>
      </w:r>
      <m:oMath>
        <m:r>
          <w:rPr>
            <w:rFonts w:ascii="Cambria Math" w:hAnsi="Cambria Math"/>
            <w:szCs w:val="20"/>
          </w:rPr>
          <m:t xml:space="preserve"> ∠B=∠E</m:t>
        </m:r>
      </m:oMath>
      <w:r w:rsidR="00846871">
        <w:rPr>
          <w:szCs w:val="20"/>
        </w:rPr>
        <w:t>,</w:t>
      </w:r>
      <w:r w:rsidR="00051B6C">
        <w:rPr>
          <w:szCs w:val="20"/>
        </w:rPr>
        <w:t xml:space="preserve"> </w:t>
      </w:r>
      <m:oMath>
        <m:r>
          <w:rPr>
            <w:rFonts w:ascii="Cambria Math" w:hAnsi="Cambria Math"/>
            <w:szCs w:val="20"/>
          </w:rPr>
          <m:t>∠C=∠F</m:t>
        </m:r>
      </m:oMath>
      <w:r w:rsidR="00051B6C">
        <w:rPr>
          <w:szCs w:val="20"/>
        </w:rPr>
        <w:t>,</w:t>
      </w:r>
      <w:r w:rsidR="00846871">
        <w:rPr>
          <w:szCs w:val="20"/>
        </w:rPr>
        <w:t xml:space="preserve"> and </w:t>
      </w:r>
      <m:oMath>
        <m:f>
          <m:fPr>
            <m:ctrlPr>
              <w:rPr>
                <w:rFonts w:ascii="Cambria Math" w:hAnsi="Cambria Math"/>
                <w:i/>
                <w:sz w:val="21"/>
                <w:szCs w:val="21"/>
              </w:rPr>
            </m:ctrlPr>
          </m:fPr>
          <m:num>
            <m:r>
              <w:rPr>
                <w:rFonts w:ascii="Cambria Math" w:hAnsi="Cambria Math"/>
                <w:sz w:val="21"/>
                <w:szCs w:val="21"/>
              </w:rPr>
              <m:t>DE</m:t>
            </m:r>
          </m:num>
          <m:den>
            <m:r>
              <w:rPr>
                <w:rFonts w:ascii="Cambria Math" w:hAnsi="Cambria Math"/>
                <w:sz w:val="21"/>
                <w:szCs w:val="21"/>
              </w:rPr>
              <m:t>AB</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EF</m:t>
            </m:r>
          </m:num>
          <m:den>
            <m:r>
              <w:rPr>
                <w:rFonts w:ascii="Cambria Math" w:hAnsi="Cambria Math"/>
                <w:sz w:val="21"/>
                <w:szCs w:val="21"/>
              </w:rPr>
              <m:t>BC</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D</m:t>
            </m:r>
            <m:r>
              <w:rPr>
                <w:rFonts w:ascii="Cambria Math" w:hAnsi="Cambria Math"/>
                <w:sz w:val="21"/>
                <w:szCs w:val="21"/>
              </w:rPr>
              <m:t>F</m:t>
            </m:r>
          </m:num>
          <m:den>
            <m:r>
              <w:rPr>
                <w:rFonts w:ascii="Cambria Math" w:hAnsi="Cambria Math"/>
                <w:sz w:val="21"/>
                <w:szCs w:val="21"/>
              </w:rPr>
              <m:t>AC</m:t>
            </m:r>
          </m:den>
        </m:f>
      </m:oMath>
      <w:r w:rsidR="00846871">
        <w:rPr>
          <w:szCs w:val="20"/>
        </w:rPr>
        <w:t>.</w:t>
      </w:r>
    </w:p>
    <w:p w14:paraId="4BD4E660" w14:textId="77777777" w:rsidR="00EA5E5B" w:rsidRPr="00764533" w:rsidRDefault="00EA5E5B" w:rsidP="00051B6C">
      <w:pPr>
        <w:pStyle w:val="ny-lesson-paragraph"/>
        <w:rPr>
          <w:rStyle w:val="ny-lesson-hdr-2"/>
          <w:b w:val="0"/>
          <w:color w:val="231F20"/>
          <w:sz w:val="8"/>
          <w:szCs w:val="8"/>
          <w:bdr w:val="none" w:sz="0" w:space="0" w:color="auto"/>
          <w:shd w:val="clear" w:color="auto" w:fill="auto"/>
        </w:rPr>
      </w:pPr>
    </w:p>
    <w:p w14:paraId="2355D833" w14:textId="2AE772CD" w:rsidR="00053606" w:rsidRPr="00B67BF2" w:rsidRDefault="00053606" w:rsidP="00053606">
      <w:pPr>
        <w:pStyle w:val="ny-lesson-paragraph"/>
        <w:rPr>
          <w:rStyle w:val="ny-lesson-hdr-2"/>
        </w:rPr>
      </w:pPr>
      <w:r>
        <w:rPr>
          <w:rStyle w:val="ny-lesson-hdr-2"/>
        </w:rPr>
        <w:t xml:space="preserve">Example </w:t>
      </w:r>
      <w:r w:rsidR="00B75D1D">
        <w:rPr>
          <w:rStyle w:val="ny-lesson-hdr-2"/>
        </w:rPr>
        <w:t>4</w:t>
      </w:r>
      <w:r>
        <w:rPr>
          <w:rStyle w:val="ny-lesson-hdr-2"/>
        </w:rPr>
        <w:t xml:space="preserve"> (</w:t>
      </w:r>
      <w:r w:rsidR="00705612">
        <w:rPr>
          <w:rStyle w:val="ny-lesson-hdr-2"/>
        </w:rPr>
        <w:t>7</w:t>
      </w:r>
      <w:r w:rsidR="00B644F2">
        <w:rPr>
          <w:rStyle w:val="ny-lesson-hdr-2"/>
        </w:rPr>
        <w:t xml:space="preserve"> minutes)</w:t>
      </w:r>
    </w:p>
    <w:p w14:paraId="4A867B1D" w14:textId="2BF223D6" w:rsidR="00846871" w:rsidRDefault="00846871" w:rsidP="00846871">
      <w:pPr>
        <w:pStyle w:val="ny-lesson-paragraph"/>
      </w:pPr>
      <w:r>
        <w:t xml:space="preserve">Example 4 asks students whether the converse of the </w:t>
      </w:r>
      <w:r w:rsidR="00CC1194">
        <w:t>theorem on similar triangles</w:t>
      </w:r>
      <w:r>
        <w:t xml:space="preserve"> is true.</w:t>
      </w:r>
      <w:r w:rsidR="00B05950">
        <w:t xml:space="preserve"> </w:t>
      </w:r>
      <w:r>
        <w:t xml:space="preserve"> Students begin with the fact that a correspondence exists between two triangles or that the corresponding lengths are proportional and corresponding angles are equal in measurement.  Students must argue whether this makes the triangles</w:t>
      </w:r>
      <w:r w:rsidR="00F659B8">
        <w:t xml:space="preserve"> similar</w:t>
      </w:r>
      <w:r>
        <w:t xml:space="preserve">.   </w:t>
      </w:r>
    </w:p>
    <w:p w14:paraId="242DF322" w14:textId="77777777" w:rsidR="00846871" w:rsidRPr="007D2EB7" w:rsidRDefault="00846871" w:rsidP="00846871">
      <w:pPr>
        <w:pStyle w:val="ny-lesson-paragraph"/>
      </w:pPr>
      <w:r>
        <w:t xml:space="preserve">The argument may not be a stretch for students to make since they have worked through the original argument.  Allow students a few minutes to attempt the informal proof before reviewing it with them. </w:t>
      </w:r>
    </w:p>
    <w:p w14:paraId="5B3A7B3D" w14:textId="04FDF872" w:rsidR="00B644F2" w:rsidRDefault="00B05950" w:rsidP="00053606">
      <w:pPr>
        <w:pStyle w:val="ny-lesson-SFinsert"/>
      </w:pPr>
      <w:r>
        <w:rPr>
          <w:noProof/>
        </w:rPr>
        <mc:AlternateContent>
          <mc:Choice Requires="wps">
            <w:drawing>
              <wp:anchor distT="0" distB="0" distL="114300" distR="114300" simplePos="0" relativeHeight="251679232" behindDoc="0" locked="0" layoutInCell="1" allowOverlap="1" wp14:anchorId="3B13D453" wp14:editId="05AB6DF7">
                <wp:simplePos x="0" y="0"/>
                <wp:positionH relativeFrom="margin">
                  <wp:align>center</wp:align>
                </wp:positionH>
                <wp:positionV relativeFrom="paragraph">
                  <wp:posOffset>80645</wp:posOffset>
                </wp:positionV>
                <wp:extent cx="5303520" cy="586740"/>
                <wp:effectExtent l="0" t="0" r="11430" b="22860"/>
                <wp:wrapNone/>
                <wp:docPr id="131" name="Rectangle 131"/>
                <wp:cNvGraphicFramePr/>
                <a:graphic xmlns:a="http://schemas.openxmlformats.org/drawingml/2006/main">
                  <a:graphicData uri="http://schemas.microsoft.com/office/word/2010/wordprocessingShape">
                    <wps:wsp>
                      <wps:cNvSpPr/>
                      <wps:spPr>
                        <a:xfrm>
                          <a:off x="0" y="0"/>
                          <a:ext cx="5303520" cy="5867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o:spid="_x0000_s1026" style="position:absolute;margin-left:0;margin-top:6.35pt;width:417.6pt;height:46.2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" filled="f" strokecolor="#4f6228" strokeweight="1.15pt">
                <w10:wrap anchorx="margin"/>
              </v:rect>
            </w:pict>
          </mc:Fallback>
        </mc:AlternateContent>
      </w:r>
      <w:r>
        <w:br/>
      </w:r>
      <w:r w:rsidR="00B644F2">
        <w:t>Example 4</w:t>
      </w:r>
    </w:p>
    <w:p w14:paraId="47BB4D2A" w14:textId="7CB65950" w:rsidR="00493C37" w:rsidRDefault="001771D4" w:rsidP="00053606">
      <w:pPr>
        <w:pStyle w:val="ny-lesson-SFinsert"/>
      </w:pPr>
      <w:r>
        <w:t xml:space="preserve">Suppose </w:t>
      </w:r>
      <m:oMath>
        <m:r>
          <m:rPr>
            <m:sty m:val="bi"/>
          </m:rPr>
          <w:rPr>
            <w:rFonts w:ascii="Cambria Math" w:hAnsi="Cambria Math"/>
            <w:szCs w:val="16"/>
          </w:rPr>
          <m:t>△ABC↔ △DEF</m:t>
        </m:r>
      </m:oMath>
      <w:r>
        <w:t xml:space="preserve"> and under this correspondence, corresponding angles are equal and corresponding sides are proportional</w:t>
      </w:r>
      <w:r w:rsidR="000A0A50">
        <w:t>.</w:t>
      </w:r>
      <w:r w:rsidR="008E1ACC">
        <w:t xml:space="preserve">  Does </w:t>
      </w:r>
      <w:proofErr w:type="gramStart"/>
      <w:r w:rsidR="008E1ACC">
        <w:t>this guarantee</w:t>
      </w:r>
      <w:proofErr w:type="gramEnd"/>
      <w:r w:rsidR="008E1ACC">
        <w:t xml:space="preserve"> that </w:t>
      </w:r>
      <m:oMath>
        <m:r>
          <m:rPr>
            <m:sty m:val="bi"/>
          </m:rPr>
          <w:rPr>
            <w:rFonts w:ascii="Cambria Math" w:hAnsi="Cambria Math"/>
            <w:szCs w:val="16"/>
          </w:rPr>
          <m:t>△ABC</m:t>
        </m:r>
      </m:oMath>
      <w:r>
        <w:t xml:space="preserve"> and </w:t>
      </w:r>
      <m:oMath>
        <m:r>
          <m:rPr>
            <m:sty m:val="bi"/>
          </m:rPr>
          <w:rPr>
            <w:rFonts w:ascii="Cambria Math" w:hAnsi="Cambria Math"/>
            <w:szCs w:val="16"/>
          </w:rPr>
          <m:t>△DEF</m:t>
        </m:r>
      </m:oMath>
      <w:r>
        <w:rPr>
          <w:b w:val="0"/>
          <w:sz w:val="20"/>
          <w:szCs w:val="20"/>
        </w:rPr>
        <w:t xml:space="preserve"> </w:t>
      </w:r>
      <w:r>
        <w:t>are similar?</w:t>
      </w:r>
    </w:p>
    <w:p w14:paraId="482CEE09" w14:textId="778C1387" w:rsidR="00B644F2" w:rsidRPr="00B05950" w:rsidRDefault="001771D4" w:rsidP="00B05950">
      <w:pPr>
        <w:pStyle w:val="ny-lesson-SFinsert"/>
        <w:spacing w:after="80"/>
        <w:rPr>
          <w:sz w:val="12"/>
          <w:szCs w:val="12"/>
        </w:rPr>
      </w:pPr>
      <w:r>
        <w:t xml:space="preserve"> </w:t>
      </w:r>
    </w:p>
    <w:p w14:paraId="68B795E8" w14:textId="7D58FBCA" w:rsidR="00846871" w:rsidRDefault="00846871" w:rsidP="00846871">
      <w:pPr>
        <w:pStyle w:val="ny-lesson-bullet"/>
      </w:pPr>
      <w:r w:rsidRPr="00F96F1D">
        <w:t xml:space="preserve">We </w:t>
      </w:r>
      <w:r>
        <w:t>have already shown that if two figures (e.g.</w:t>
      </w:r>
      <w:r w:rsidR="00B05950">
        <w:t>,</w:t>
      </w:r>
      <w:r>
        <w:t xml:space="preserve"> triangles) are similar, </w:t>
      </w:r>
      <w:r w:rsidR="00332C89">
        <w:t xml:space="preserve">then </w:t>
      </w:r>
      <w:r>
        <w:t xml:space="preserve">corresponding angles are of equal measurement and corresponding sides are proportional in length.  </w:t>
      </w:r>
    </w:p>
    <w:p w14:paraId="65FEC45D" w14:textId="77777777" w:rsidR="00846871" w:rsidRPr="00781188" w:rsidRDefault="00846871" w:rsidP="00764533">
      <w:pPr>
        <w:pStyle w:val="ny-lesson-bullet"/>
        <w:spacing w:after="40"/>
      </w:pPr>
      <w:r>
        <w:t xml:space="preserve">This question is asking whether the converse of the theorem is true.  </w:t>
      </w:r>
      <w:r>
        <w:rPr>
          <w:szCs w:val="20"/>
        </w:rPr>
        <w:t xml:space="preserve">We know that a correspondence exists between </w:t>
      </w:r>
      <m:oMath>
        <m:r>
          <w:rPr>
            <w:rFonts w:ascii="Cambria Math" w:hAnsi="Cambria Math"/>
            <w:szCs w:val="20"/>
          </w:rPr>
          <m:t>△ABC</m:t>
        </m:r>
      </m:oMath>
      <w:r>
        <w:rPr>
          <w:szCs w:val="20"/>
        </w:rPr>
        <w:t xml:space="preserve"> </w:t>
      </w:r>
      <w:proofErr w:type="gramStart"/>
      <w:r>
        <w:rPr>
          <w:szCs w:val="20"/>
        </w:rPr>
        <w:t xml:space="preserve">and </w:t>
      </w:r>
      <w:proofErr w:type="gramEnd"/>
      <m:oMath>
        <m:r>
          <w:rPr>
            <w:rFonts w:ascii="Cambria Math" w:hAnsi="Cambria Math"/>
            <w:szCs w:val="20"/>
          </w:rPr>
          <m:t>△DEF</m:t>
        </m:r>
      </m:oMath>
      <w:r>
        <w:rPr>
          <w:szCs w:val="20"/>
        </w:rPr>
        <w:t>.  What does the correspondence imply?</w:t>
      </w:r>
    </w:p>
    <w:p w14:paraId="79C010E1" w14:textId="37B8624F" w:rsidR="00846871" w:rsidRPr="005C017A" w:rsidRDefault="00846871" w:rsidP="00764533">
      <w:pPr>
        <w:pStyle w:val="ny-lesson-bullet"/>
        <w:numPr>
          <w:ilvl w:val="1"/>
          <w:numId w:val="10"/>
        </w:numPr>
        <w:spacing w:before="0" w:after="0"/>
      </w:pPr>
      <w:r w:rsidRPr="00781188">
        <w:rPr>
          <w:i/>
          <w:szCs w:val="20"/>
        </w:rPr>
        <w:t xml:space="preserve">The correspondence implies </w:t>
      </w:r>
      <w:proofErr w:type="gramStart"/>
      <w:r w:rsidRPr="00781188">
        <w:rPr>
          <w:i/>
          <w:szCs w:val="20"/>
        </w:rPr>
        <w:t>that</w:t>
      </w:r>
      <w:r>
        <w:rPr>
          <w:szCs w:val="20"/>
        </w:rPr>
        <w:t xml:space="preserve"> </w:t>
      </w:r>
      <w:proofErr w:type="gramEnd"/>
      <m:oMath>
        <m:r>
          <w:rPr>
            <w:rFonts w:ascii="Cambria Math" w:hAnsi="Cambria Math"/>
            <w:szCs w:val="20"/>
          </w:rPr>
          <m:t>∠A=∠D</m:t>
        </m:r>
      </m:oMath>
      <w:r w:rsidR="00B05950" w:rsidRPr="00B05950">
        <w:rPr>
          <w:szCs w:val="20"/>
        </w:rPr>
        <w:t>,</w:t>
      </w:r>
      <m:oMath>
        <m:r>
          <w:rPr>
            <w:rFonts w:ascii="Cambria Math" w:hAnsi="Cambria Math"/>
            <w:szCs w:val="20"/>
          </w:rPr>
          <m:t xml:space="preserve"> ∠B=∠E</m:t>
        </m:r>
      </m:oMath>
      <w:r>
        <w:rPr>
          <w:szCs w:val="20"/>
        </w:rPr>
        <w:t>,</w:t>
      </w:r>
      <w:r w:rsidR="00B05950">
        <w:rPr>
          <w:szCs w:val="20"/>
        </w:rPr>
        <w:t xml:space="preserve"> </w:t>
      </w:r>
      <m:oMath>
        <m:r>
          <w:rPr>
            <w:rFonts w:ascii="Cambria Math" w:hAnsi="Cambria Math"/>
            <w:szCs w:val="20"/>
          </w:rPr>
          <m:t>∠C=∠F</m:t>
        </m:r>
      </m:oMath>
      <w:r w:rsidR="00B05950">
        <w:rPr>
          <w:szCs w:val="20"/>
        </w:rPr>
        <w:t>,</w:t>
      </w:r>
      <w:r>
        <w:rPr>
          <w:szCs w:val="20"/>
        </w:rPr>
        <w:t xml:space="preserve"> </w:t>
      </w:r>
      <w:r w:rsidRPr="00781188">
        <w:rPr>
          <w:i/>
          <w:szCs w:val="20"/>
        </w:rPr>
        <w:t>and</w:t>
      </w:r>
      <w:r>
        <w:rPr>
          <w:szCs w:val="20"/>
        </w:rPr>
        <w:t xml:space="preserve"> </w:t>
      </w:r>
      <m:oMath>
        <m:f>
          <m:fPr>
            <m:ctrlPr>
              <w:rPr>
                <w:rFonts w:ascii="Cambria Math" w:hAnsi="Cambria Math"/>
                <w:i/>
                <w:sz w:val="21"/>
                <w:szCs w:val="21"/>
              </w:rPr>
            </m:ctrlPr>
          </m:fPr>
          <m:num>
            <m:r>
              <w:rPr>
                <w:rFonts w:ascii="Cambria Math" w:hAnsi="Cambria Math"/>
                <w:sz w:val="21"/>
                <w:szCs w:val="21"/>
              </w:rPr>
              <m:t>DE</m:t>
            </m:r>
          </m:num>
          <m:den>
            <m:r>
              <w:rPr>
                <w:rFonts w:ascii="Cambria Math" w:hAnsi="Cambria Math"/>
                <w:sz w:val="21"/>
                <w:szCs w:val="21"/>
              </w:rPr>
              <m:t>AB</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EF</m:t>
            </m:r>
          </m:num>
          <m:den>
            <m:r>
              <w:rPr>
                <w:rFonts w:ascii="Cambria Math" w:hAnsi="Cambria Math"/>
                <w:sz w:val="21"/>
                <w:szCs w:val="21"/>
              </w:rPr>
              <m:t>BC</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DF</m:t>
            </m:r>
          </m:num>
          <m:den>
            <m:r>
              <w:rPr>
                <w:rFonts w:ascii="Cambria Math" w:hAnsi="Cambria Math"/>
                <w:sz w:val="21"/>
                <w:szCs w:val="21"/>
              </w:rPr>
              <m:t>AC</m:t>
            </m:r>
          </m:den>
        </m:f>
      </m:oMath>
      <w:r>
        <w:rPr>
          <w:szCs w:val="20"/>
        </w:rPr>
        <w:t xml:space="preserve">.  </w:t>
      </w:r>
    </w:p>
    <w:p w14:paraId="5854738F" w14:textId="7DD22DC7" w:rsidR="00846871" w:rsidRPr="00781188" w:rsidRDefault="00846871" w:rsidP="00764533">
      <w:pPr>
        <w:pStyle w:val="ny-lesson-bullet"/>
        <w:spacing w:before="40"/>
      </w:pPr>
      <w:r>
        <w:rPr>
          <w:szCs w:val="20"/>
        </w:rPr>
        <w:t xml:space="preserve">We will show there is a similarity transformation taking </w:t>
      </w:r>
      <m:oMath>
        <m:r>
          <w:rPr>
            <w:rFonts w:ascii="Cambria Math" w:hAnsi="Cambria Math"/>
            <w:szCs w:val="20"/>
          </w:rPr>
          <m:t>△ABC</m:t>
        </m:r>
      </m:oMath>
      <w:r>
        <w:rPr>
          <w:szCs w:val="20"/>
        </w:rPr>
        <w:t xml:space="preserve"> to </w:t>
      </w:r>
      <m:oMath>
        <m:r>
          <w:rPr>
            <w:rFonts w:ascii="Cambria Math" w:hAnsi="Cambria Math"/>
            <w:szCs w:val="20"/>
          </w:rPr>
          <m:t>△DEF</m:t>
        </m:r>
      </m:oMath>
      <w:r>
        <w:rPr>
          <w:szCs w:val="20"/>
        </w:rPr>
        <w:t xml:space="preserve"> that starts with a dilation.  How can we use what we know about the correspondence to express the scale </w:t>
      </w:r>
      <w:proofErr w:type="gramStart"/>
      <w:r>
        <w:rPr>
          <w:szCs w:val="20"/>
        </w:rPr>
        <w:t xml:space="preserve">factor </w:t>
      </w:r>
      <w:proofErr w:type="gramEnd"/>
      <m:oMath>
        <m:r>
          <w:rPr>
            <w:rFonts w:ascii="Cambria Math" w:hAnsi="Cambria Math"/>
            <w:szCs w:val="20"/>
          </w:rPr>
          <m:t>r</m:t>
        </m:r>
      </m:oMath>
      <w:r>
        <w:rPr>
          <w:szCs w:val="20"/>
        </w:rPr>
        <w:t>?</w:t>
      </w:r>
    </w:p>
    <w:p w14:paraId="3AE21D7A" w14:textId="0115EE67" w:rsidR="00846871" w:rsidRPr="00B05950" w:rsidRDefault="00846871" w:rsidP="00846871">
      <w:pPr>
        <w:pStyle w:val="ny-lesson-bullet"/>
        <w:numPr>
          <w:ilvl w:val="1"/>
          <w:numId w:val="10"/>
        </w:numPr>
        <w:rPr>
          <w:i/>
        </w:rPr>
      </w:pPr>
      <w:r w:rsidRPr="00B05950">
        <w:rPr>
          <w:i/>
          <w:szCs w:val="20"/>
        </w:rPr>
        <w:t xml:space="preserve">Since the side lengths are proportional under the correspondence, </w:t>
      </w:r>
      <w:proofErr w:type="gramStart"/>
      <w:r w:rsidRPr="00B05950">
        <w:rPr>
          <w:i/>
          <w:szCs w:val="20"/>
        </w:rPr>
        <w:t xml:space="preserve">then </w:t>
      </w:r>
      <w:proofErr w:type="gramEnd"/>
      <m:oMath>
        <m:r>
          <w:rPr>
            <w:rFonts w:ascii="Cambria Math" w:hAnsi="Cambria Math"/>
            <w:sz w:val="21"/>
            <w:szCs w:val="21"/>
          </w:rPr>
          <m:t>r=</m:t>
        </m:r>
        <m:f>
          <m:fPr>
            <m:ctrlPr>
              <w:rPr>
                <w:rFonts w:ascii="Cambria Math" w:hAnsi="Cambria Math"/>
                <w:i/>
                <w:sz w:val="21"/>
                <w:szCs w:val="21"/>
              </w:rPr>
            </m:ctrlPr>
          </m:fPr>
          <m:num>
            <m:r>
              <w:rPr>
                <w:rFonts w:ascii="Cambria Math" w:hAnsi="Cambria Math"/>
                <w:sz w:val="21"/>
                <w:szCs w:val="21"/>
              </w:rPr>
              <m:t>DE</m:t>
            </m:r>
          </m:num>
          <m:den>
            <m:r>
              <w:rPr>
                <w:rFonts w:ascii="Cambria Math" w:hAnsi="Cambria Math"/>
                <w:sz w:val="21"/>
                <w:szCs w:val="21"/>
              </w:rPr>
              <m:t>AB</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EF</m:t>
            </m:r>
          </m:num>
          <m:den>
            <m:r>
              <w:rPr>
                <w:rFonts w:ascii="Cambria Math" w:hAnsi="Cambria Math"/>
                <w:sz w:val="21"/>
                <w:szCs w:val="21"/>
              </w:rPr>
              <m:t>BC</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DF</m:t>
            </m:r>
          </m:num>
          <m:den>
            <m:r>
              <w:rPr>
                <w:rFonts w:ascii="Cambria Math" w:hAnsi="Cambria Math"/>
                <w:sz w:val="21"/>
                <w:szCs w:val="21"/>
              </w:rPr>
              <m:t>AC</m:t>
            </m:r>
          </m:den>
        </m:f>
      </m:oMath>
      <w:r w:rsidRPr="00B05950">
        <w:rPr>
          <w:i/>
          <w:sz w:val="21"/>
          <w:szCs w:val="21"/>
        </w:rPr>
        <w:t>.</w:t>
      </w:r>
      <w:r w:rsidRPr="00B05950">
        <w:rPr>
          <w:i/>
          <w:szCs w:val="20"/>
        </w:rPr>
        <w:t xml:space="preserve">  </w:t>
      </w:r>
    </w:p>
    <w:p w14:paraId="0F9193B6" w14:textId="77777777" w:rsidR="00846871" w:rsidRDefault="00846871" w:rsidP="00846871">
      <w:pPr>
        <w:pStyle w:val="ny-lesson-bullet"/>
      </w:pPr>
      <w:r>
        <w:rPr>
          <w:szCs w:val="20"/>
        </w:rPr>
        <w:t xml:space="preserve">The dilation that takes </w:t>
      </w:r>
      <m:oMath>
        <m:r>
          <w:rPr>
            <w:rFonts w:ascii="Cambria Math" w:hAnsi="Cambria Math"/>
            <w:szCs w:val="20"/>
          </w:rPr>
          <m:t>△ABC</m:t>
        </m:r>
      </m:oMath>
      <w:r>
        <w:rPr>
          <w:szCs w:val="20"/>
        </w:rPr>
        <w:t xml:space="preserve"> to </w:t>
      </w:r>
      <m:oMath>
        <m:r>
          <w:rPr>
            <w:rFonts w:ascii="Cambria Math" w:hAnsi="Cambria Math"/>
            <w:szCs w:val="20"/>
          </w:rPr>
          <m:t>△DEF</m:t>
        </m:r>
      </m:oMath>
      <w:r>
        <w:rPr>
          <w:szCs w:val="20"/>
        </w:rPr>
        <w:t xml:space="preserve"> can have any point for a center.  The dilation maps </w:t>
      </w:r>
      <m:oMath>
        <m:r>
          <w:rPr>
            <w:rFonts w:ascii="Cambria Math" w:hAnsi="Cambria Math"/>
            <w:szCs w:val="20"/>
          </w:rPr>
          <m:t>A</m:t>
        </m:r>
      </m:oMath>
      <w:r>
        <w:rPr>
          <w:szCs w:val="20"/>
        </w:rPr>
        <w:t xml:space="preserve"> </w:t>
      </w:r>
      <w:proofErr w:type="gramStart"/>
      <w:r>
        <w:rPr>
          <w:szCs w:val="20"/>
        </w:rPr>
        <w:t xml:space="preserve">to </w:t>
      </w:r>
      <w:proofErr w:type="gramEnd"/>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m:t>
            </m:r>
          </m:sup>
        </m:sSup>
      </m:oMath>
      <w:r>
        <w:rPr>
          <w:szCs w:val="20"/>
        </w:rPr>
        <w:t xml:space="preserve">, </w:t>
      </w:r>
      <m:oMath>
        <m:r>
          <w:rPr>
            <w:rFonts w:ascii="Cambria Math" w:hAnsi="Cambria Math"/>
            <w:szCs w:val="20"/>
          </w:rPr>
          <m:t>B</m:t>
        </m:r>
      </m:oMath>
      <w:r>
        <w:rPr>
          <w:szCs w:val="20"/>
        </w:rPr>
        <w:t xml:space="preserve"> to </w:t>
      </w:r>
      <m:oMath>
        <m:r>
          <w:rPr>
            <w:rFonts w:ascii="Cambria Math" w:hAnsi="Cambria Math"/>
            <w:szCs w:val="20"/>
          </w:rPr>
          <m:t>B'</m:t>
        </m:r>
      </m:oMath>
      <w:r>
        <w:rPr>
          <w:szCs w:val="20"/>
        </w:rPr>
        <w:t xml:space="preserve">, and </w:t>
      </w:r>
      <m:oMath>
        <m:r>
          <w:rPr>
            <w:rFonts w:ascii="Cambria Math" w:hAnsi="Cambria Math"/>
            <w:szCs w:val="20"/>
          </w:rPr>
          <m:t>C</m:t>
        </m:r>
      </m:oMath>
      <w:r>
        <w:rPr>
          <w:szCs w:val="20"/>
        </w:rPr>
        <w:t xml:space="preserve"> to </w:t>
      </w:r>
      <m:oMath>
        <m:r>
          <w:rPr>
            <w:rFonts w:ascii="Cambria Math" w:hAnsi="Cambria Math"/>
            <w:szCs w:val="20"/>
          </w:rPr>
          <m:t>C'</m:t>
        </m:r>
      </m:oMath>
      <w:r>
        <w:rPr>
          <w:szCs w:val="20"/>
        </w:rPr>
        <w:t xml:space="preserve"> so that </w:t>
      </w:r>
      <m:oMath>
        <m:r>
          <w:rPr>
            <w:rFonts w:ascii="Cambria Math" w:hAnsi="Cambria Math"/>
          </w:rPr>
          <m:t>△ABC~△A'B'C'</m:t>
        </m:r>
      </m:oMath>
      <w:r>
        <w:t xml:space="preserve">.  </w:t>
      </w:r>
    </w:p>
    <w:p w14:paraId="5EDC5E0B" w14:textId="77777777" w:rsidR="00846871" w:rsidRDefault="00846871" w:rsidP="00846871">
      <w:pPr>
        <w:pStyle w:val="ny-lesson-bullet"/>
      </w:pPr>
      <w:r>
        <w:t xml:space="preserve">How would you describe the </w:t>
      </w:r>
      <w:proofErr w:type="gramStart"/>
      <w:r>
        <w:t xml:space="preserve">length </w:t>
      </w:r>
      <w:proofErr w:type="gramEnd"/>
      <m:oMath>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oMath>
      <w:r>
        <w:t>?</w:t>
      </w:r>
    </w:p>
    <w:p w14:paraId="4710BD4A" w14:textId="77777777" w:rsidR="00846871" w:rsidRPr="00781188" w:rsidRDefault="00E96367" w:rsidP="00846871">
      <w:pPr>
        <w:pStyle w:val="ny-lesson-bullet"/>
        <w:numPr>
          <w:ilvl w:val="1"/>
          <w:numId w:val="10"/>
        </w:numPr>
      </w:pPr>
      <m:oMath>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=rAB</m:t>
        </m:r>
      </m:oMath>
    </w:p>
    <w:p w14:paraId="683A8BEF" w14:textId="1117F8F4" w:rsidR="00846871" w:rsidRPr="008F7F97" w:rsidRDefault="00846871" w:rsidP="00846871">
      <w:pPr>
        <w:pStyle w:val="ny-lesson-bullet"/>
      </w:pPr>
      <w:r w:rsidRPr="00781188">
        <w:t xml:space="preserve">We take </w:t>
      </w:r>
      <w:r>
        <w:t xml:space="preserve">this one step further and say </w:t>
      </w:r>
      <w:proofErr w:type="gramStart"/>
      <w:r>
        <w:t xml:space="preserve">that </w:t>
      </w:r>
      <w:proofErr w:type="gramEnd"/>
      <m:oMath>
        <m:sSup>
          <m:sSupPr>
            <m:ctrlPr>
              <w:rPr>
                <w:rFonts w:ascii="Cambria Math" w:hAnsi="Cambria Math"/>
                <w:i/>
                <w:sz w:val="21"/>
                <w:szCs w:val="21"/>
              </w:rPr>
            </m:ctrlPr>
          </m:sSupPr>
          <m:e>
            <m:r>
              <w:rPr>
                <w:rFonts w:ascii="Cambria Math" w:hAnsi="Cambria Math"/>
                <w:sz w:val="21"/>
                <w:szCs w:val="21"/>
              </w:rPr>
              <m:t>A</m:t>
            </m:r>
          </m:e>
          <m:sup>
            <m:r>
              <w:rPr>
                <w:rFonts w:ascii="Cambria Math" w:hAnsi="Cambria Math"/>
                <w:sz w:val="21"/>
                <w:szCs w:val="21"/>
              </w:rPr>
              <m:t>'</m:t>
            </m:r>
          </m:sup>
        </m:sSup>
        <m:sSup>
          <m:sSupPr>
            <m:ctrlPr>
              <w:rPr>
                <w:rFonts w:ascii="Cambria Math" w:hAnsi="Cambria Math"/>
                <w:i/>
                <w:sz w:val="21"/>
                <w:szCs w:val="21"/>
              </w:rPr>
            </m:ctrlPr>
          </m:sSupPr>
          <m:e>
            <m:r>
              <w:rPr>
                <w:rFonts w:ascii="Cambria Math" w:hAnsi="Cambria Math"/>
                <w:sz w:val="21"/>
                <w:szCs w:val="21"/>
              </w:rPr>
              <m:t>B</m:t>
            </m:r>
          </m:e>
          <m:sup>
            <m:r>
              <w:rPr>
                <w:rFonts w:ascii="Cambria Math" w:hAnsi="Cambria Math"/>
                <w:sz w:val="21"/>
                <w:szCs w:val="21"/>
              </w:rPr>
              <m:t>'</m:t>
            </m:r>
          </m:sup>
        </m:sSup>
        <m:r>
          <w:rPr>
            <w:rFonts w:ascii="Cambria Math" w:hAnsi="Cambria Math"/>
            <w:sz w:val="21"/>
            <w:szCs w:val="21"/>
          </w:rPr>
          <m:t>=rAB=</m:t>
        </m:r>
        <m:f>
          <m:fPr>
            <m:ctrlPr>
              <w:rPr>
                <w:rFonts w:ascii="Cambria Math" w:hAnsi="Cambria Math"/>
                <w:i/>
                <w:sz w:val="21"/>
                <w:szCs w:val="21"/>
              </w:rPr>
            </m:ctrlPr>
          </m:fPr>
          <m:num>
            <m:r>
              <w:rPr>
                <w:rFonts w:ascii="Cambria Math" w:hAnsi="Cambria Math"/>
                <w:sz w:val="21"/>
                <w:szCs w:val="21"/>
              </w:rPr>
              <m:t>DE</m:t>
            </m:r>
          </m:num>
          <m:den>
            <m:r>
              <w:rPr>
                <w:rFonts w:ascii="Cambria Math" w:hAnsi="Cambria Math"/>
                <w:sz w:val="21"/>
                <w:szCs w:val="21"/>
              </w:rPr>
              <m:t>AB</m:t>
            </m:r>
          </m:den>
        </m:f>
        <m:r>
          <w:rPr>
            <w:rFonts w:ascii="Cambria Math" w:hAnsi="Cambria Math"/>
            <w:sz w:val="21"/>
            <w:szCs w:val="21"/>
          </w:rPr>
          <m:t>AB=DE</m:t>
        </m:r>
      </m:oMath>
      <w:r>
        <w:t xml:space="preserve">.  Similarly, </w:t>
      </w:r>
      <m:oMath>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=EF</m:t>
        </m:r>
      </m:oMath>
      <w:r>
        <w:t xml:space="preserve"> </w:t>
      </w:r>
      <w:proofErr w:type="gramStart"/>
      <w:r>
        <w:t xml:space="preserve">and </w:t>
      </w:r>
      <w:proofErr w:type="gramEnd"/>
      <m:oMath>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=DF</m:t>
        </m:r>
      </m:oMath>
      <w:r>
        <w:t xml:space="preserve">.  So all the sides and all the </w:t>
      </w:r>
      <w:r w:rsidR="00852FDA">
        <w:t>angles</w:t>
      </w:r>
      <w:r>
        <w:t xml:space="preserve"> of </w:t>
      </w:r>
      <m:oMath>
        <m:r>
          <w:rPr>
            <w:rFonts w:ascii="Cambria Math" w:hAnsi="Cambria Math"/>
          </w:rPr>
          <m:t>△A'B'C'</m:t>
        </m:r>
      </m:oMath>
      <w:r>
        <w:t xml:space="preserve"> and </w:t>
      </w:r>
      <m:oMath>
        <m:r>
          <w:rPr>
            <w:rFonts w:ascii="Cambria Math" w:hAnsi="Cambria Math"/>
          </w:rPr>
          <m:t>△DEF</m:t>
        </m:r>
      </m:oMath>
      <w:r>
        <w:t xml:space="preserve"> match up</w:t>
      </w:r>
      <w:r w:rsidR="007B2823">
        <w:t>,</w:t>
      </w:r>
      <w:r>
        <w:t xml:space="preserve"> and the triangles are congruent.</w:t>
      </w:r>
    </w:p>
    <w:p w14:paraId="291737AD" w14:textId="77777777" w:rsidR="00846871" w:rsidRPr="00F94202" w:rsidRDefault="00846871" w:rsidP="00846871">
      <w:pPr>
        <w:pStyle w:val="ny-lesson-bullet"/>
      </w:pPr>
      <w:r>
        <w:rPr>
          <w:szCs w:val="20"/>
        </w:rPr>
        <w:t xml:space="preserve">Since they are congruent, a sequence of basic rigid motions takes </w:t>
      </w:r>
      <m:oMath>
        <m:r>
          <w:rPr>
            <w:rFonts w:ascii="Cambria Math" w:hAnsi="Cambria Math"/>
            <w:szCs w:val="20"/>
          </w:rPr>
          <m:t>△A'B'C'</m:t>
        </m:r>
      </m:oMath>
      <w:r>
        <w:rPr>
          <w:szCs w:val="20"/>
        </w:rPr>
        <w:t xml:space="preserve"> </w:t>
      </w:r>
      <w:proofErr w:type="gramStart"/>
      <w:r>
        <w:rPr>
          <w:szCs w:val="20"/>
        </w:rPr>
        <w:t xml:space="preserve">to </w:t>
      </w:r>
      <w:proofErr w:type="gramEnd"/>
      <m:oMath>
        <m:r>
          <w:rPr>
            <w:rFonts w:ascii="Cambria Math" w:hAnsi="Cambria Math"/>
            <w:szCs w:val="20"/>
          </w:rPr>
          <m:t>△DEF</m:t>
        </m:r>
      </m:oMath>
      <w:r>
        <w:rPr>
          <w:szCs w:val="20"/>
        </w:rPr>
        <w:t>.</w:t>
      </w:r>
    </w:p>
    <w:p w14:paraId="1E3AB16B" w14:textId="44C1087B" w:rsidR="00551A3C" w:rsidRPr="00846871" w:rsidRDefault="00846871" w:rsidP="00846871">
      <w:pPr>
        <w:pStyle w:val="ny-lesson-bullet"/>
        <w:rPr>
          <w:b/>
          <w:szCs w:val="20"/>
        </w:rPr>
      </w:pPr>
      <w:r>
        <w:rPr>
          <w:szCs w:val="20"/>
        </w:rPr>
        <w:t xml:space="preserve">So a dilation takes </w:t>
      </w:r>
      <m:oMath>
        <m:r>
          <w:rPr>
            <w:rFonts w:ascii="Cambria Math" w:hAnsi="Cambria Math"/>
            <w:szCs w:val="20"/>
          </w:rPr>
          <m:t>△ABC</m:t>
        </m:r>
      </m:oMath>
      <w:r>
        <w:rPr>
          <w:szCs w:val="20"/>
        </w:rPr>
        <w:t xml:space="preserve"> </w:t>
      </w:r>
      <w:proofErr w:type="gramStart"/>
      <w:r>
        <w:rPr>
          <w:szCs w:val="20"/>
        </w:rPr>
        <w:t xml:space="preserve">to </w:t>
      </w:r>
      <w:proofErr w:type="gramEnd"/>
      <m:oMath>
        <m:r>
          <w:rPr>
            <w:rFonts w:ascii="Cambria Math" w:hAnsi="Cambria Math"/>
            <w:szCs w:val="20"/>
          </w:rPr>
          <m:t>△A'B'C'</m:t>
        </m:r>
      </m:oMath>
      <w:r w:rsidRPr="00B05950">
        <w:rPr>
          <w:szCs w:val="20"/>
        </w:rPr>
        <w:t xml:space="preserve">, </w:t>
      </w:r>
      <w:r>
        <w:rPr>
          <w:szCs w:val="20"/>
        </w:rPr>
        <w:t xml:space="preserve">and a congruence transformation takes </w:t>
      </w:r>
      <m:oMath>
        <m:r>
          <m:rPr>
            <m:sty m:val="p"/>
          </m:rPr>
          <w:rPr>
            <w:rFonts w:ascii="Cambria Math" w:hAnsi="Cambria Math"/>
            <w:szCs w:val="20"/>
          </w:rPr>
          <m:t>△</m:t>
        </m:r>
        <m:r>
          <w:rPr>
            <w:rFonts w:ascii="Cambria Math" w:hAnsi="Cambria Math"/>
            <w:szCs w:val="20"/>
          </w:rPr>
          <m:t>A'B'C'</m:t>
        </m:r>
      </m:oMath>
      <w:r>
        <w:rPr>
          <w:szCs w:val="20"/>
        </w:rPr>
        <w:t xml:space="preserve"> to </w:t>
      </w:r>
      <m:oMath>
        <m:r>
          <w:rPr>
            <w:rFonts w:ascii="Cambria Math" w:hAnsi="Cambria Math"/>
            <w:szCs w:val="20"/>
          </w:rPr>
          <m:t>△DEF</m:t>
        </m:r>
      </m:oMath>
      <w:r w:rsidRPr="00846871">
        <w:rPr>
          <w:szCs w:val="20"/>
        </w:rPr>
        <w:t>,</w:t>
      </w:r>
      <w:r>
        <w:rPr>
          <w:szCs w:val="20"/>
        </w:rPr>
        <w:t xml:space="preserve"> and we conclude that </w:t>
      </w:r>
      <m:oMath>
        <m:r>
          <w:rPr>
            <w:rFonts w:ascii="Cambria Math" w:hAnsi="Cambria Math"/>
            <w:szCs w:val="20"/>
          </w:rPr>
          <m:t>△ABC~△DEF</m:t>
        </m:r>
      </m:oMath>
      <w:r w:rsidRPr="00846871">
        <w:rPr>
          <w:szCs w:val="20"/>
        </w:rPr>
        <w:t>.</w:t>
      </w:r>
    </w:p>
    <w:p w14:paraId="13E84F79" w14:textId="34835283" w:rsidR="00F90FAF" w:rsidRPr="00B67BF2" w:rsidRDefault="00F90FAF" w:rsidP="00F90FAF">
      <w:pPr>
        <w:pStyle w:val="ny-lesson-paragraph"/>
        <w:rPr>
          <w:rStyle w:val="ny-lesson-hdr-2"/>
        </w:rPr>
      </w:pPr>
      <w:r>
        <w:rPr>
          <w:rStyle w:val="ny-lesson-hdr-2"/>
        </w:rPr>
        <w:lastRenderedPageBreak/>
        <w:t xml:space="preserve">Example 5 </w:t>
      </w:r>
      <w:r w:rsidR="00A6047E">
        <w:rPr>
          <w:rStyle w:val="ny-lesson-hdr-2"/>
        </w:rPr>
        <w:t>(7</w:t>
      </w:r>
      <w:r w:rsidR="00B644F2">
        <w:rPr>
          <w:rStyle w:val="ny-lesson-hdr-2"/>
        </w:rPr>
        <w:t xml:space="preserve"> minutes)</w:t>
      </w:r>
    </w:p>
    <w:p w14:paraId="46DE3EA8" w14:textId="7CA21ED2" w:rsidR="00B67BF2" w:rsidRDefault="00416197" w:rsidP="00846871">
      <w:pPr>
        <w:pStyle w:val="ny-lesson-paragraph"/>
      </w:pPr>
      <w:r w:rsidRPr="00C24228">
        <w:rPr>
          <w:rStyle w:val="ny-lesson-hdr-1Char"/>
          <w:b w:val="0"/>
          <w:noProof/>
        </w:rPr>
        <mc:AlternateContent>
          <mc:Choice Requires="wps">
            <w:drawing>
              <wp:anchor distT="0" distB="0" distL="114300" distR="114300" simplePos="0" relativeHeight="251618816" behindDoc="0" locked="0" layoutInCell="1" allowOverlap="1" wp14:anchorId="44E4A42B" wp14:editId="1CA640C6">
                <wp:simplePos x="0" y="0"/>
                <wp:positionH relativeFrom="column">
                  <wp:posOffset>4803140</wp:posOffset>
                </wp:positionH>
                <wp:positionV relativeFrom="paragraph">
                  <wp:posOffset>389890</wp:posOffset>
                </wp:positionV>
                <wp:extent cx="1828800" cy="1971675"/>
                <wp:effectExtent l="0" t="0" r="19050" b="2857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71675"/>
                        </a:xfrm>
                        <a:prstGeom prst="rect">
                          <a:avLst/>
                        </a:prstGeom>
                        <a:solidFill>
                          <a:srgbClr val="FFFFFF"/>
                        </a:solidFill>
                        <a:ln w="9525">
                          <a:solidFill>
                            <a:srgbClr val="00789C"/>
                          </a:solidFill>
                          <a:miter lim="800000"/>
                          <a:headEnd/>
                          <a:tailEnd/>
                        </a:ln>
                      </wps:spPr>
                      <wps:txbx>
                        <w:txbxContent>
                          <w:p w14:paraId="64673603" w14:textId="77777777" w:rsidR="00051B6C" w:rsidRPr="002B1C36" w:rsidRDefault="00051B6C" w:rsidP="00B13551">
                            <w:pPr>
                              <w:spacing w:after="60" w:line="240" w:lineRule="auto"/>
                              <w:rPr>
                                <w:i/>
                                <w:color w:val="231F20"/>
                                <w:sz w:val="20"/>
                                <w:szCs w:val="20"/>
                              </w:rPr>
                            </w:pPr>
                            <w:r w:rsidRPr="002B1C36">
                              <w:rPr>
                                <w:i/>
                                <w:color w:val="231F20"/>
                                <w:sz w:val="20"/>
                                <w:szCs w:val="20"/>
                              </w:rPr>
                              <w:t>Scaffolding:</w:t>
                            </w:r>
                          </w:p>
                          <w:p w14:paraId="3A5CBC53" w14:textId="5E71695D" w:rsidR="00051B6C" w:rsidRPr="00556E2C" w:rsidRDefault="00051B6C" w:rsidP="00B8242A">
                            <w:pPr>
                              <w:pStyle w:val="ny-lesson-paragraph"/>
                            </w:pPr>
                            <w:r w:rsidRPr="00556E2C">
                              <w:t xml:space="preserve">Example 5 is </w:t>
                            </w:r>
                            <w:r>
                              <w:t>directed at more advanced learners who show proficiency with similarity transformations.  The question poses a</w:t>
                            </w:r>
                            <w:r w:rsidRPr="00556E2C">
                              <w:t>n interesting consideration</w:t>
                            </w:r>
                            <w:r>
                              <w:t xml:space="preserve"> but is not a requirement.  In g</w:t>
                            </w:r>
                            <w:r w:rsidRPr="00556E2C">
                              <w:t>eneral</w:t>
                            </w:r>
                            <w:r>
                              <w:t xml:space="preserve">, time and </w:t>
                            </w:r>
                            <w:r w:rsidRPr="00556E2C">
                              <w:t>f</w:t>
                            </w:r>
                            <w:r>
                              <w:t xml:space="preserve">ocus in this lesson should be placed on the content </w:t>
                            </w:r>
                            <w:r w:rsidRPr="00556E2C">
                              <w:t>preced</w:t>
                            </w:r>
                            <w:r>
                              <w:t>ing</w:t>
                            </w:r>
                            <w:r w:rsidRPr="00556E2C">
                              <w:t xml:space="preserve"> </w:t>
                            </w:r>
                            <w:r>
                              <w:t>E</w:t>
                            </w:r>
                            <w:r w:rsidRPr="00556E2C">
                              <w:t>xample</w:t>
                            </w:r>
                            <w:r>
                              <w:t xml:space="preserve"> 5</w:t>
                            </w:r>
                            <w:r w:rsidRPr="00556E2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margin-left:378.2pt;margin-top:30.7pt;width:2in;height:155.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" strokecolor="#00789c">
                <v:textbox>
                  <w:txbxContent>
                    <w:p w14:paraId="64673603" w14:textId="77777777" w:rsidR="00051B6C" w:rsidRPr="002B1C36" w:rsidRDefault="00051B6C" w:rsidP="00B13551">
                      <w:pPr>
                        <w:spacing w:after="60" w:line="240" w:lineRule="auto"/>
                        <w:rPr>
                          <w:i/>
                          <w:color w:val="231F20"/>
                          <w:sz w:val="20"/>
                          <w:szCs w:val="20"/>
                        </w:rPr>
                      </w:pPr>
                      <w:r w:rsidRPr="002B1C36">
                        <w:rPr>
                          <w:i/>
                          <w:color w:val="231F20"/>
                          <w:sz w:val="20"/>
                          <w:szCs w:val="20"/>
                        </w:rPr>
                        <w:t>Scaffolding:</w:t>
                      </w:r>
                    </w:p>
                    <w:p w14:paraId="3A5CBC53" w14:textId="5E71695D" w:rsidR="00051B6C" w:rsidRPr="00556E2C" w:rsidRDefault="00051B6C" w:rsidP="00B8242A">
                      <w:pPr>
                        <w:pStyle w:val="ny-lesson-paragraph"/>
                      </w:pPr>
                      <w:r w:rsidRPr="00556E2C">
                        <w:t xml:space="preserve">Example 5 is </w:t>
                      </w:r>
                      <w:r>
                        <w:t>directed at more advanced learners who show proficiency with similarity transformations.  The question poses a</w:t>
                      </w:r>
                      <w:r w:rsidRPr="00556E2C">
                        <w:t>n interesting consideration</w:t>
                      </w:r>
                      <w:r>
                        <w:t xml:space="preserve"> but is not a requirement.  In g</w:t>
                      </w:r>
                      <w:r w:rsidRPr="00556E2C">
                        <w:t>eneral</w:t>
                      </w:r>
                      <w:r>
                        <w:t xml:space="preserve">, time and </w:t>
                      </w:r>
                      <w:r w:rsidRPr="00556E2C">
                        <w:t>f</w:t>
                      </w:r>
                      <w:r>
                        <w:t xml:space="preserve">ocus in this lesson should be placed on the content </w:t>
                      </w:r>
                      <w:r w:rsidRPr="00556E2C">
                        <w:t>preced</w:t>
                      </w:r>
                      <w:r>
                        <w:t>ing</w:t>
                      </w:r>
                      <w:r w:rsidRPr="00556E2C">
                        <w:t xml:space="preserve"> </w:t>
                      </w:r>
                      <w:r>
                        <w:t>E</w:t>
                      </w:r>
                      <w:r w:rsidRPr="00556E2C">
                        <w:t>xample</w:t>
                      </w:r>
                      <w:r>
                        <w:t xml:space="preserve"> 5</w:t>
                      </w:r>
                      <w:r w:rsidRPr="00556E2C">
                        <w:t>.</w:t>
                      </w:r>
                    </w:p>
                  </w:txbxContent>
                </v:textbox>
                <w10:wrap type="square"/>
              </v:rect>
            </w:pict>
          </mc:Fallback>
        </mc:AlternateContent>
      </w:r>
      <w:r w:rsidR="00846871">
        <w:t>The intent of Example 5 is to highlight how an efficient sequence of transformations can be found to map on</w:t>
      </w:r>
      <w:r w:rsidR="00E975CB">
        <w:t>e</w:t>
      </w:r>
      <w:r w:rsidR="00846871">
        <w:t xml:space="preserve"> figure onto its similar image.  There are many sequences that will get the job done, but the goal here is to show the least number of needed transformations to map one triangle onto the other.</w:t>
      </w:r>
    </w:p>
    <w:p w14:paraId="2D01491A" w14:textId="3CEF3AC0" w:rsidR="00B644F2" w:rsidRDefault="00B05950" w:rsidP="00576E5D">
      <w:pPr>
        <w:pStyle w:val="ny-lesson-SFinsert"/>
      </w:pPr>
      <w:r>
        <w:rPr>
          <w:noProof/>
        </w:rPr>
        <mc:AlternateContent>
          <mc:Choice Requires="wps">
            <w:drawing>
              <wp:anchor distT="0" distB="0" distL="114300" distR="114300" simplePos="0" relativeHeight="251611648" behindDoc="0" locked="0" layoutInCell="1" allowOverlap="1" wp14:anchorId="40ADAD05" wp14:editId="310FAD91">
                <wp:simplePos x="0" y="0"/>
                <wp:positionH relativeFrom="margin">
                  <wp:align>center</wp:align>
                </wp:positionH>
                <wp:positionV relativeFrom="paragraph">
                  <wp:posOffset>71755</wp:posOffset>
                </wp:positionV>
                <wp:extent cx="5303520" cy="1979875"/>
                <wp:effectExtent l="0" t="0" r="11430" b="20955"/>
                <wp:wrapNone/>
                <wp:docPr id="132" name="Rectangle 132"/>
                <wp:cNvGraphicFramePr/>
                <a:graphic xmlns:a="http://schemas.openxmlformats.org/drawingml/2006/main">
                  <a:graphicData uri="http://schemas.microsoft.com/office/word/2010/wordprocessingShape">
                    <wps:wsp>
                      <wps:cNvSpPr/>
                      <wps:spPr>
                        <a:xfrm>
                          <a:off x="0" y="0"/>
                          <a:ext cx="5303520" cy="19798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o:spid="_x0000_s1026" style="position:absolute;margin-left:0;margin-top:5.65pt;width:417.6pt;height:155.9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" filled="f" strokecolor="#4f6228" strokeweight="1.15pt">
                <w10:wrap anchorx="margin"/>
              </v:rect>
            </w:pict>
          </mc:Fallback>
        </mc:AlternateContent>
      </w:r>
      <w:r>
        <w:br/>
      </w:r>
      <w:r w:rsidR="00B644F2">
        <w:t>Example 5</w:t>
      </w:r>
    </w:p>
    <w:p w14:paraId="6422B662" w14:textId="3780A816" w:rsidR="009F29D4" w:rsidRDefault="00B8771E" w:rsidP="00201876">
      <w:pPr>
        <w:pStyle w:val="ny-lesson-SFinsert-number-list"/>
        <w:numPr>
          <w:ilvl w:val="0"/>
          <w:numId w:val="42"/>
        </w:numPr>
        <w:ind w:left="1627"/>
      </w:pPr>
      <w:r>
        <w:t>In the diagram below</w:t>
      </w:r>
      <w:proofErr w:type="gramStart"/>
      <w:r>
        <w:t xml:space="preserve">, </w:t>
      </w:r>
      <w:proofErr w:type="gramEnd"/>
      <m:oMath>
        <m:r>
          <m:rPr>
            <m:sty m:val="bi"/>
          </m:rPr>
          <w:rPr>
            <w:rFonts w:ascii="Cambria Math" w:hAnsi="Cambria Math"/>
            <w:szCs w:val="20"/>
          </w:rPr>
          <m:t>△ABC~△A'B'C'</m:t>
        </m:r>
      </m:oMath>
      <w:r>
        <w:t xml:space="preserve">.   </w:t>
      </w:r>
      <w:r w:rsidR="00576E5D">
        <w:t xml:space="preserve">Describe a similarity transformation that maps </w:t>
      </w:r>
      <w:r w:rsidR="00B05950">
        <w:br/>
      </w:r>
      <m:oMath>
        <m:r>
          <m:rPr>
            <m:sty m:val="bi"/>
          </m:rPr>
          <w:rPr>
            <w:rFonts w:ascii="Cambria Math" w:hAnsi="Cambria Math"/>
            <w:szCs w:val="20"/>
          </w:rPr>
          <m:t>△ABC</m:t>
        </m:r>
      </m:oMath>
      <w:r w:rsidR="00576E5D">
        <w:rPr>
          <w:szCs w:val="20"/>
        </w:rPr>
        <w:t xml:space="preserve"> </w:t>
      </w:r>
      <w:proofErr w:type="gramStart"/>
      <w:r w:rsidR="00576E5D">
        <w:rPr>
          <w:szCs w:val="20"/>
        </w:rPr>
        <w:t xml:space="preserve">to </w:t>
      </w:r>
      <w:proofErr w:type="gramEnd"/>
      <m:oMath>
        <m:r>
          <m:rPr>
            <m:sty m:val="bi"/>
          </m:rPr>
          <w:rPr>
            <w:rFonts w:ascii="Cambria Math" w:hAnsi="Cambria Math"/>
            <w:szCs w:val="20"/>
          </w:rPr>
          <m:t>△A'B'C'</m:t>
        </m:r>
      </m:oMath>
      <w:r w:rsidR="00576E5D">
        <w:t xml:space="preserve">. </w:t>
      </w:r>
    </w:p>
    <w:p w14:paraId="22BBCAE2" w14:textId="2C2F7ACD" w:rsidR="009F29D4" w:rsidRDefault="009F29D4" w:rsidP="00B644F2">
      <w:pPr>
        <w:pStyle w:val="ny-lesson-SFinsert-response"/>
        <w:ind w:left="1094" w:firstLine="576"/>
        <w:jc w:val="center"/>
      </w:pPr>
      <w:r>
        <w:rPr>
          <w:noProof/>
        </w:rPr>
        <w:drawing>
          <wp:inline distT="0" distB="0" distL="0" distR="0" wp14:anchorId="04CAF8B8" wp14:editId="41827203">
            <wp:extent cx="1914447" cy="1188720"/>
            <wp:effectExtent l="0" t="0" r="0" b="508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5813" cy="1189568"/>
                    </a:xfrm>
                    <a:prstGeom prst="rect">
                      <a:avLst/>
                    </a:prstGeom>
                    <a:noFill/>
                    <a:ln>
                      <a:noFill/>
                    </a:ln>
                  </pic:spPr>
                </pic:pic>
              </a:graphicData>
            </a:graphic>
          </wp:inline>
        </w:drawing>
      </w:r>
    </w:p>
    <w:p w14:paraId="2AA28AE3" w14:textId="2CA613ED" w:rsidR="00B644F2" w:rsidRPr="00B05950" w:rsidRDefault="00B644F2" w:rsidP="00B05950">
      <w:pPr>
        <w:pStyle w:val="ny-lesson-paragraph"/>
      </w:pPr>
    </w:p>
    <w:p w14:paraId="0CCF3439" w14:textId="4E474E94" w:rsidR="00B13551" w:rsidRDefault="00B13551" w:rsidP="00B13551">
      <w:pPr>
        <w:pStyle w:val="ny-lesson-paragraph"/>
      </w:pPr>
      <w:r>
        <w:t xml:space="preserve">Students will most likely describe some sequence that involves </w:t>
      </w:r>
      <w:proofErr w:type="gramStart"/>
      <w:r>
        <w:t>a dilation</w:t>
      </w:r>
      <w:proofErr w:type="gramEnd"/>
      <w:r>
        <w:t>, a reflection, a translation, and a rotation. Direct them to part (b)</w:t>
      </w:r>
      <w:r w:rsidR="00B05950">
        <w:t>.</w:t>
      </w:r>
    </w:p>
    <w:p w14:paraId="4363A3E7" w14:textId="27BEE956" w:rsidR="001E1BE2" w:rsidRDefault="00B05950" w:rsidP="00B05950">
      <w:pPr>
        <w:pStyle w:val="ny-lesson-SFinsert-number-list"/>
        <w:numPr>
          <w:ilvl w:val="0"/>
          <w:numId w:val="0"/>
        </w:numPr>
        <w:ind w:left="1224"/>
      </w:pPr>
      <w:r>
        <w:rPr>
          <w:noProof/>
        </w:rPr>
        <mc:AlternateContent>
          <mc:Choice Requires="wps">
            <w:drawing>
              <wp:anchor distT="0" distB="0" distL="114300" distR="114300" simplePos="0" relativeHeight="251684352" behindDoc="0" locked="0" layoutInCell="1" allowOverlap="1" wp14:anchorId="4D35520C" wp14:editId="445CAADE">
                <wp:simplePos x="0" y="0"/>
                <wp:positionH relativeFrom="margin">
                  <wp:align>center</wp:align>
                </wp:positionH>
                <wp:positionV relativeFrom="paragraph">
                  <wp:posOffset>94615</wp:posOffset>
                </wp:positionV>
                <wp:extent cx="5303520" cy="403860"/>
                <wp:effectExtent l="0" t="0" r="11430" b="15240"/>
                <wp:wrapNone/>
                <wp:docPr id="133" name="Rectangle 133"/>
                <wp:cNvGraphicFramePr/>
                <a:graphic xmlns:a="http://schemas.openxmlformats.org/drawingml/2006/main">
                  <a:graphicData uri="http://schemas.microsoft.com/office/word/2010/wordprocessingShape">
                    <wps:wsp>
                      <wps:cNvSpPr/>
                      <wps:spPr>
                        <a:xfrm>
                          <a:off x="0" y="0"/>
                          <a:ext cx="5303520" cy="4038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o:spid="_x0000_s1026" style="position:absolute;margin-left:0;margin-top:7.45pt;width:417.6pt;height:31.8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" filled="f" strokecolor="#4f6228" strokeweight="1.15pt">
                <w10:wrap anchorx="margin"/>
              </v:rect>
            </w:pict>
          </mc:Fallback>
        </mc:AlternateContent>
      </w:r>
    </w:p>
    <w:p w14:paraId="041327CE" w14:textId="2F5162D0" w:rsidR="00B13551" w:rsidRDefault="00B13551" w:rsidP="00201876">
      <w:pPr>
        <w:pStyle w:val="ny-lesson-SFinsert-number-list"/>
        <w:numPr>
          <w:ilvl w:val="0"/>
          <w:numId w:val="42"/>
        </w:numPr>
        <w:ind w:left="1627"/>
      </w:pPr>
      <w:r w:rsidRPr="008D4434">
        <w:t xml:space="preserve">Joel says the sequence must require </w:t>
      </w:r>
      <w:proofErr w:type="gramStart"/>
      <w:r w:rsidRPr="008D4434">
        <w:t>a dilation</w:t>
      </w:r>
      <w:proofErr w:type="gramEnd"/>
      <w:r w:rsidRPr="008D4434">
        <w:t xml:space="preserve"> and three rigid motions, but Sharon is sure there is a similarity composed of just a dilation and just two rigid motions.  Who is right?</w:t>
      </w:r>
      <w:r>
        <w:t xml:space="preserve"> </w:t>
      </w:r>
    </w:p>
    <w:p w14:paraId="6093AF0E" w14:textId="3F8ED63B" w:rsidR="001E1BE2" w:rsidRDefault="001E1BE2" w:rsidP="001E1BE2">
      <w:pPr>
        <w:pStyle w:val="ny-lesson-SFinsert"/>
        <w:ind w:left="1584"/>
      </w:pPr>
    </w:p>
    <w:p w14:paraId="2166E66C" w14:textId="4EA7D14E" w:rsidR="00B13551" w:rsidRDefault="00B13551" w:rsidP="00B13551">
      <w:pPr>
        <w:pStyle w:val="ny-lesson-paragraph"/>
      </w:pPr>
      <w:r>
        <w:t xml:space="preserve">Allow students to struggle with the question before revealing that it is in fact possible to describe a similarity composed of </w:t>
      </w:r>
      <w:proofErr w:type="gramStart"/>
      <w:r>
        <w:t>a dilation</w:t>
      </w:r>
      <w:proofErr w:type="gramEnd"/>
      <w:r>
        <w:t xml:space="preserve"> and just two rigid motions </w:t>
      </w:r>
      <w:r w:rsidR="00B05950">
        <w:t>shown in the following sequence.</w:t>
      </w:r>
    </w:p>
    <w:p w14:paraId="41C0E472" w14:textId="7C389048" w:rsidR="00212EF6" w:rsidRDefault="007F63A7" w:rsidP="007F63A7">
      <w:pPr>
        <w:pStyle w:val="ny-lesson-bullet"/>
      </w:pPr>
      <w:r>
        <w:t>Step 1</w:t>
      </w:r>
      <w:r w:rsidR="00B05950">
        <w:t>:</w:t>
      </w:r>
      <w:r>
        <w:t xml:space="preserve">  Dilate</w:t>
      </w:r>
      <w:r w:rsidR="00CE4D53">
        <w:t xml:space="preserve"> by a scale factor </w:t>
      </w:r>
      <m:oMath>
        <m:r>
          <w:rPr>
            <w:rFonts w:ascii="Cambria Math" w:hAnsi="Cambria Math"/>
          </w:rPr>
          <m:t>r</m:t>
        </m:r>
      </m:oMath>
      <w:r w:rsidR="00CE4D53">
        <w:t xml:space="preserve"> and center </w:t>
      </w:r>
      <m:oMath>
        <m:r>
          <w:rPr>
            <w:rFonts w:ascii="Cambria Math" w:hAnsi="Cambria Math"/>
          </w:rPr>
          <m:t>O</m:t>
        </m:r>
      </m:oMath>
      <w:r w:rsidR="00CE4D53">
        <w:t xml:space="preserve"> so that (1)</w:t>
      </w:r>
      <w:r>
        <w:t xml:space="preserve"> </w:t>
      </w:r>
      <w:r w:rsidR="00551A3C">
        <w:rPr>
          <w:szCs w:val="20"/>
        </w:rPr>
        <w:t xml:space="preserve">the resulting </w:t>
      </w:r>
      <m:oMath>
        <m:r>
          <w:rPr>
            <w:rFonts w:ascii="Cambria Math" w:hAnsi="Cambria Math"/>
            <w:szCs w:val="20"/>
          </w:rPr>
          <m:t>△ABC</m:t>
        </m:r>
      </m:oMath>
      <w:r w:rsidR="00551A3C">
        <w:rPr>
          <w:szCs w:val="20"/>
        </w:rPr>
        <w:t xml:space="preserve"> is congruent to</w:t>
      </w:r>
      <w:r w:rsidR="00D105A9">
        <w:rPr>
          <w:szCs w:val="20"/>
        </w:rPr>
        <w:br/>
      </w:r>
      <m:oMath>
        <m:r>
          <w:rPr>
            <w:rFonts w:ascii="Cambria Math" w:hAnsi="Cambria Math"/>
            <w:szCs w:val="20"/>
          </w:rPr>
          <m:t>△A'B'C'</m:t>
        </m:r>
      </m:oMath>
      <w:r w:rsidR="00CE4D53">
        <w:rPr>
          <w:szCs w:val="20"/>
        </w:rPr>
        <w:t xml:space="preserve"> and (2) one pair of corresponding vertices coincide</w:t>
      </w:r>
      <w:r w:rsidR="00551A3C">
        <w:rPr>
          <w:szCs w:val="20"/>
        </w:rPr>
        <w:t>.</w:t>
      </w:r>
    </w:p>
    <w:p w14:paraId="176CDA5F" w14:textId="28CC913A" w:rsidR="00F22B7F" w:rsidRDefault="00B05950" w:rsidP="007F63A7">
      <w:pPr>
        <w:pStyle w:val="ny-lesson-paragraph"/>
        <w:jc w:val="center"/>
        <w:rPr>
          <w:b/>
        </w:rPr>
      </w:pPr>
      <w:r>
        <w:rPr>
          <w:b/>
          <w:noProof/>
        </w:rPr>
        <w:drawing>
          <wp:anchor distT="0" distB="0" distL="114300" distR="114300" simplePos="0" relativeHeight="251702784" behindDoc="1" locked="0" layoutInCell="1" allowOverlap="1" wp14:anchorId="130572F3" wp14:editId="3213CEF5">
            <wp:simplePos x="0" y="0"/>
            <wp:positionH relativeFrom="column">
              <wp:posOffset>1320800</wp:posOffset>
            </wp:positionH>
            <wp:positionV relativeFrom="paragraph">
              <wp:posOffset>173355</wp:posOffset>
            </wp:positionV>
            <wp:extent cx="3601085" cy="2402840"/>
            <wp:effectExtent l="0" t="0" r="0" b="0"/>
            <wp:wrapTight wrapText="bothSides">
              <wp:wrapPolygon edited="0">
                <wp:start x="0" y="0"/>
                <wp:lineTo x="0" y="21406"/>
                <wp:lineTo x="21482" y="21406"/>
                <wp:lineTo x="21482" y="0"/>
                <wp:lineTo x="0" y="0"/>
              </wp:wrapPolygon>
            </wp:wrapTight>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1085" cy="240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67895" w14:textId="77C52A84" w:rsidR="00B644F2" w:rsidRDefault="00B644F2">
      <w:pPr>
        <w:rPr>
          <w:rFonts w:ascii="Calibri" w:eastAsia="Myriad Pro" w:hAnsi="Calibri" w:cs="Myriad Pro"/>
          <w:color w:val="231F20"/>
          <w:sz w:val="20"/>
        </w:rPr>
      </w:pPr>
    </w:p>
    <w:p w14:paraId="560A7F4E" w14:textId="77777777" w:rsidR="00764533" w:rsidRDefault="00764533">
      <w:pPr>
        <w:rPr>
          <w:rFonts w:ascii="Calibri" w:eastAsia="Myriad Pro" w:hAnsi="Calibri" w:cs="Myriad Pro"/>
          <w:color w:val="231F20"/>
          <w:sz w:val="20"/>
        </w:rPr>
      </w:pPr>
    </w:p>
    <w:p w14:paraId="6BC2BC9C" w14:textId="77777777" w:rsidR="00764533" w:rsidRDefault="00764533">
      <w:pPr>
        <w:rPr>
          <w:rFonts w:ascii="Calibri" w:eastAsia="Myriad Pro" w:hAnsi="Calibri" w:cs="Myriad Pro"/>
          <w:color w:val="231F20"/>
          <w:sz w:val="20"/>
        </w:rPr>
      </w:pPr>
    </w:p>
    <w:p w14:paraId="28CA8E61" w14:textId="77777777" w:rsidR="00764533" w:rsidRDefault="00764533">
      <w:pPr>
        <w:rPr>
          <w:rFonts w:ascii="Calibri" w:eastAsia="Myriad Pro" w:hAnsi="Calibri" w:cs="Myriad Pro"/>
          <w:color w:val="231F20"/>
          <w:sz w:val="20"/>
        </w:rPr>
      </w:pPr>
    </w:p>
    <w:p w14:paraId="7DC4F3AE" w14:textId="77777777" w:rsidR="00764533" w:rsidRDefault="00764533">
      <w:pPr>
        <w:rPr>
          <w:rFonts w:ascii="Calibri" w:eastAsia="Myriad Pro" w:hAnsi="Calibri" w:cs="Myriad Pro"/>
          <w:color w:val="231F20"/>
          <w:sz w:val="20"/>
        </w:rPr>
      </w:pPr>
    </w:p>
    <w:p w14:paraId="07C54F41" w14:textId="77777777" w:rsidR="00764533" w:rsidRDefault="00764533">
      <w:pPr>
        <w:rPr>
          <w:rFonts w:ascii="Calibri" w:eastAsia="Myriad Pro" w:hAnsi="Calibri" w:cs="Myriad Pro"/>
          <w:color w:val="231F20"/>
          <w:sz w:val="20"/>
        </w:rPr>
      </w:pPr>
    </w:p>
    <w:p w14:paraId="377E199A" w14:textId="53EFFCE1" w:rsidR="00764533" w:rsidRDefault="00764533" w:rsidP="00764533">
      <w:pPr>
        <w:pStyle w:val="ny-lesson-bullet"/>
        <w:numPr>
          <w:ilvl w:val="0"/>
          <w:numId w:val="0"/>
        </w:numPr>
        <w:ind w:left="720"/>
      </w:pPr>
      <w:r>
        <w:br/>
      </w:r>
      <w:r>
        <w:br/>
      </w:r>
    </w:p>
    <w:p w14:paraId="551252FB" w14:textId="7F8D8B98" w:rsidR="00CE4D53" w:rsidRDefault="00CE4D53" w:rsidP="00CE4D53">
      <w:pPr>
        <w:pStyle w:val="ny-lesson-bullet"/>
      </w:pPr>
      <w:r>
        <w:lastRenderedPageBreak/>
        <w:t>Step 2</w:t>
      </w:r>
      <w:r w:rsidR="00764533">
        <w:t>:</w:t>
      </w:r>
      <w:r>
        <w:t xml:space="preserve">  Reflect the dilated triangle </w:t>
      </w:r>
      <w:proofErr w:type="gramStart"/>
      <w:r>
        <w:t xml:space="preserve">across </w:t>
      </w:r>
      <w:proofErr w:type="gramEnd"/>
      <m:oMath>
        <m:r>
          <w:rPr>
            <w:rFonts w:ascii="Cambria Math" w:hAnsi="Cambria Math"/>
          </w:rPr>
          <m:t>B'C'</m:t>
        </m:r>
      </m:oMath>
      <w:r>
        <w:t xml:space="preserve">.  </w:t>
      </w:r>
    </w:p>
    <w:p w14:paraId="33EAE2FA" w14:textId="1146CA73" w:rsidR="00CE4D53" w:rsidRDefault="00D31666" w:rsidP="00D31666">
      <w:pPr>
        <w:pStyle w:val="ny-lesson-hdr-1"/>
        <w:jc w:val="center"/>
      </w:pPr>
      <w:r>
        <w:rPr>
          <w:noProof/>
        </w:rPr>
        <w:drawing>
          <wp:inline distT="0" distB="0" distL="0" distR="0" wp14:anchorId="21AC0E04" wp14:editId="3CF74B58">
            <wp:extent cx="1992972" cy="1427004"/>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883" cy="1427656"/>
                    </a:xfrm>
                    <a:prstGeom prst="rect">
                      <a:avLst/>
                    </a:prstGeom>
                    <a:noFill/>
                    <a:ln>
                      <a:noFill/>
                    </a:ln>
                  </pic:spPr>
                </pic:pic>
              </a:graphicData>
            </a:graphic>
          </wp:inline>
        </w:drawing>
      </w:r>
    </w:p>
    <w:p w14:paraId="78D001E0" w14:textId="21984CB6" w:rsidR="00D31666" w:rsidRDefault="00D31666" w:rsidP="00B8242A">
      <w:pPr>
        <w:pStyle w:val="ny-lesson-bullet"/>
        <w:spacing w:before="240"/>
      </w:pPr>
      <w:r>
        <w:t>Step 3</w:t>
      </w:r>
      <w:r w:rsidR="00764533">
        <w:t>:</w:t>
      </w:r>
      <w:r>
        <w:t xml:space="preserve">  Rotate the reflected triangle until it coincides </w:t>
      </w:r>
      <w:proofErr w:type="gramStart"/>
      <w:r>
        <w:t xml:space="preserve">with </w:t>
      </w:r>
      <w:proofErr w:type="gramEnd"/>
      <m:oMath>
        <m:r>
          <w:rPr>
            <w:rFonts w:ascii="Cambria Math" w:hAnsi="Cambria Math"/>
            <w:szCs w:val="20"/>
          </w:rPr>
          <m:t>△A'B'C'</m:t>
        </m:r>
      </m:oMath>
      <w:r>
        <w:t xml:space="preserve">.  </w:t>
      </w:r>
    </w:p>
    <w:p w14:paraId="75CACC8A" w14:textId="606569BE" w:rsidR="003A40DC" w:rsidRDefault="00CD314D" w:rsidP="003A40DC">
      <w:pPr>
        <w:pStyle w:val="ny-lesson-bullet"/>
        <w:numPr>
          <w:ilvl w:val="0"/>
          <w:numId w:val="0"/>
        </w:numPr>
        <w:ind w:left="403"/>
        <w:jc w:val="center"/>
      </w:pPr>
      <w:r>
        <w:rPr>
          <w:noProof/>
        </w:rPr>
        <w:drawing>
          <wp:inline distT="0" distB="0" distL="0" distR="0" wp14:anchorId="18DD25E3" wp14:editId="76124D9A">
            <wp:extent cx="2188107" cy="1441939"/>
            <wp:effectExtent l="0" t="0" r="0" b="635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8107" cy="1441939"/>
                    </a:xfrm>
                    <a:prstGeom prst="rect">
                      <a:avLst/>
                    </a:prstGeom>
                    <a:noFill/>
                    <a:ln>
                      <a:noFill/>
                    </a:ln>
                  </pic:spPr>
                </pic:pic>
              </a:graphicData>
            </a:graphic>
          </wp:inline>
        </w:drawing>
      </w:r>
    </w:p>
    <w:p w14:paraId="14DE11C0" w14:textId="49FDC2F1" w:rsidR="00850060" w:rsidRDefault="00850060" w:rsidP="00B8242A">
      <w:pPr>
        <w:pStyle w:val="ny-lesson-bullet"/>
        <w:spacing w:before="240"/>
      </w:pPr>
      <w:r>
        <w:t xml:space="preserve">We have found a similarity transformation </w:t>
      </w:r>
      <w:proofErr w:type="gramStart"/>
      <w:r>
        <w:t>that maps</w:t>
      </w:r>
      <w:proofErr w:type="gramEnd"/>
      <w:r>
        <w:t xml:space="preserve"> </w:t>
      </w:r>
      <m:oMath>
        <m:r>
          <w:rPr>
            <w:rFonts w:ascii="Cambria Math" w:hAnsi="Cambria Math"/>
            <w:szCs w:val="20"/>
          </w:rPr>
          <m:t>△ABC</m:t>
        </m:r>
      </m:oMath>
      <w:r>
        <w:rPr>
          <w:szCs w:val="20"/>
        </w:rPr>
        <w:t xml:space="preserve"> to </w:t>
      </w:r>
      <m:oMath>
        <m:r>
          <w:rPr>
            <w:rFonts w:ascii="Cambria Math" w:hAnsi="Cambria Math"/>
            <w:szCs w:val="20"/>
          </w:rPr>
          <m:t>△A'B'C'</m:t>
        </m:r>
      </m:oMath>
      <w:r>
        <w:rPr>
          <w:szCs w:val="20"/>
        </w:rPr>
        <w:t xml:space="preserve"> with just </w:t>
      </w:r>
      <w:r w:rsidR="00764533">
        <w:rPr>
          <w:szCs w:val="20"/>
        </w:rPr>
        <w:t>one</w:t>
      </w:r>
      <w:r>
        <w:rPr>
          <w:szCs w:val="20"/>
        </w:rPr>
        <w:t xml:space="preserve"> dilation and </w:t>
      </w:r>
      <w:r w:rsidR="00764533">
        <w:rPr>
          <w:szCs w:val="20"/>
        </w:rPr>
        <w:t>two</w:t>
      </w:r>
      <w:r>
        <w:rPr>
          <w:szCs w:val="20"/>
        </w:rPr>
        <w:t xml:space="preserve"> rigid motions instead of </w:t>
      </w:r>
      <w:r w:rsidR="00764533">
        <w:rPr>
          <w:szCs w:val="20"/>
        </w:rPr>
        <w:t>three</w:t>
      </w:r>
      <w:r>
        <w:rPr>
          <w:szCs w:val="20"/>
        </w:rPr>
        <w:t>.</w:t>
      </w:r>
    </w:p>
    <w:p w14:paraId="00C74C8A" w14:textId="77777777" w:rsidR="00D31666" w:rsidRPr="00764533" w:rsidRDefault="00D31666" w:rsidP="00764533">
      <w:pPr>
        <w:pStyle w:val="ny-lesson-paragraph"/>
      </w:pPr>
    </w:p>
    <w:p w14:paraId="46023458" w14:textId="2A8BD559" w:rsidR="00F22B7F" w:rsidRPr="008C5D1C" w:rsidRDefault="00F22B7F" w:rsidP="00B67BF2">
      <w:pPr>
        <w:pStyle w:val="ny-lesson-hdr-1"/>
      </w:pPr>
      <w:r w:rsidRPr="008C5D1C">
        <w:t xml:space="preserve">Closing </w:t>
      </w:r>
      <w:r w:rsidR="00B67BF2">
        <w:t>(</w:t>
      </w:r>
      <w:r w:rsidR="00705612">
        <w:t>1</w:t>
      </w:r>
      <w:r w:rsidR="00B67BF2">
        <w:t xml:space="preserve"> minute)</w:t>
      </w:r>
    </w:p>
    <w:p w14:paraId="3FE638E2" w14:textId="7D50EA7E" w:rsidR="00FA132C" w:rsidRDefault="00FA132C" w:rsidP="001E1BE2">
      <w:pPr>
        <w:pStyle w:val="ny-lesson-bullet"/>
      </w:pPr>
      <w:r>
        <w:t xml:space="preserve">What does it mean for similarity to be reflexive?  Symmetric? </w:t>
      </w:r>
    </w:p>
    <w:p w14:paraId="672F0E4F" w14:textId="2E820208" w:rsidR="00FA132C" w:rsidRDefault="00FA132C" w:rsidP="00FA132C">
      <w:pPr>
        <w:pStyle w:val="ny-lesson-paragraph"/>
      </w:pPr>
      <w:r>
        <w:t>Students develop an informal argument for why similarity is transitive in the Problem Set.</w:t>
      </w:r>
    </w:p>
    <w:p w14:paraId="7E2100F4" w14:textId="2440DB70" w:rsidR="00FA132C" w:rsidRPr="001E1BE2" w:rsidRDefault="00FA132C" w:rsidP="001E1BE2">
      <w:pPr>
        <w:pStyle w:val="ny-lesson-bullet"/>
        <w:numPr>
          <w:ilvl w:val="1"/>
          <w:numId w:val="10"/>
        </w:numPr>
        <w:rPr>
          <w:i/>
        </w:rPr>
      </w:pPr>
      <w:r w:rsidRPr="001E1BE2">
        <w:rPr>
          <w:i/>
        </w:rPr>
        <w:t xml:space="preserve">Similarity is reflexive because a figure is similar to itself.  Similarity is symmetric because once a similarity transformation is determined to take a figure to </w:t>
      </w:r>
      <w:proofErr w:type="gramStart"/>
      <w:r w:rsidRPr="001E1BE2">
        <w:rPr>
          <w:i/>
        </w:rPr>
        <w:t>another,</w:t>
      </w:r>
      <w:proofErr w:type="gramEnd"/>
      <w:r w:rsidRPr="001E1BE2">
        <w:rPr>
          <w:i/>
        </w:rPr>
        <w:t xml:space="preserve"> there are inverse transformations that will take the figure back to the original. </w:t>
      </w:r>
    </w:p>
    <w:p w14:paraId="5EF80898" w14:textId="3605735F" w:rsidR="002D189A" w:rsidRDefault="004F57AD" w:rsidP="001E1BE2">
      <w:pPr>
        <w:pStyle w:val="ny-lesson-bullet"/>
      </w:pPr>
      <w:r>
        <w:t>We have seen in our earlier work that if two figures, e.g.</w:t>
      </w:r>
      <w:r w:rsidR="00764533">
        <w:t>,</w:t>
      </w:r>
      <w:r>
        <w:t xml:space="preserve"> two triangles, are similar, then there </w:t>
      </w:r>
      <w:proofErr w:type="gramStart"/>
      <w:r>
        <w:t>exists</w:t>
      </w:r>
      <w:proofErr w:type="gramEnd"/>
      <w:r>
        <w:t xml:space="preserve"> a correspondence such that corresponding lengths are proportional and corresponding angles are equal in measurement.  What is the converse of this statement?  Is it true?</w:t>
      </w:r>
    </w:p>
    <w:p w14:paraId="74D7695F" w14:textId="6144F36A" w:rsidR="00B8242A" w:rsidRDefault="00CF44D3" w:rsidP="00B67BF2">
      <w:pPr>
        <w:pStyle w:val="ny-lesson-hdr-1"/>
      </w:pPr>
      <w:r>
        <w:rPr>
          <w:noProof/>
        </w:rPr>
        <mc:AlternateContent>
          <mc:Choice Requires="wpg">
            <w:drawing>
              <wp:anchor distT="0" distB="0" distL="114300" distR="114300" simplePos="0" relativeHeight="251714048" behindDoc="0" locked="0" layoutInCell="1" allowOverlap="1" wp14:anchorId="2D3B2584" wp14:editId="061265DD">
                <wp:simplePos x="0" y="0"/>
                <wp:positionH relativeFrom="column">
                  <wp:posOffset>477520</wp:posOffset>
                </wp:positionH>
                <wp:positionV relativeFrom="paragraph">
                  <wp:posOffset>80976</wp:posOffset>
                </wp:positionV>
                <wp:extent cx="5303520" cy="1133475"/>
                <wp:effectExtent l="0" t="0" r="11430" b="28575"/>
                <wp:wrapNone/>
                <wp:docPr id="61" name="Group 61"/>
                <wp:cNvGraphicFramePr/>
                <a:graphic xmlns:a="http://schemas.openxmlformats.org/drawingml/2006/main">
                  <a:graphicData uri="http://schemas.microsoft.com/office/word/2010/wordprocessingGroup">
                    <wpg:wgp>
                      <wpg:cNvGrpSpPr/>
                      <wpg:grpSpPr>
                        <a:xfrm>
                          <a:off x="0" y="0"/>
                          <a:ext cx="5303520" cy="1133475"/>
                          <a:chOff x="0" y="0"/>
                          <a:chExt cx="5303520" cy="1133475"/>
                        </a:xfrm>
                      </wpg:grpSpPr>
                      <wps:wsp>
                        <wps:cNvPr id="41" name="Rectangle 41"/>
                        <wps:cNvSpPr>
                          <a:spLocks noChangeArrowheads="1"/>
                        </wps:cNvSpPr>
                        <wps:spPr bwMode="auto">
                          <a:xfrm>
                            <a:off x="87464" y="87465"/>
                            <a:ext cx="5120640" cy="953770"/>
                          </a:xfrm>
                          <a:prstGeom prst="rect">
                            <a:avLst/>
                          </a:prstGeom>
                          <a:solidFill>
                            <a:srgbClr val="FFFFFF"/>
                          </a:solidFill>
                          <a:ln w="38100" cmpd="dbl">
                            <a:solidFill>
                              <a:srgbClr val="4F6228"/>
                            </a:solidFill>
                            <a:miter lim="800000"/>
                            <a:headEnd/>
                            <a:tailEnd/>
                          </a:ln>
                        </wps:spPr>
                        <wps:txbx>
                          <w:txbxContent>
                            <w:p w14:paraId="2B299CEB" w14:textId="77777777" w:rsidR="00201876" w:rsidRPr="00201876" w:rsidRDefault="00201876" w:rsidP="00201876">
                              <w:pPr>
                                <w:pStyle w:val="ny-lesson-summary"/>
                                <w:rPr>
                                  <w:rStyle w:val="ny-chart-sq-grey"/>
                                  <w:rFonts w:asciiTheme="minorHAnsi" w:eastAsiaTheme="minorHAnsi" w:hAnsiTheme="minorHAnsi" w:cstheme="minorBidi"/>
                                  <w:spacing w:val="0"/>
                                  <w:position w:val="0"/>
                                  <w:sz w:val="18"/>
                                  <w:szCs w:val="18"/>
                                </w:rPr>
                              </w:pPr>
                              <w:r w:rsidRPr="00201876">
                                <w:rPr>
                                  <w:rStyle w:val="ny-chart-sq-grey"/>
                                  <w:rFonts w:asciiTheme="minorHAnsi" w:eastAsiaTheme="minorHAnsi" w:hAnsiTheme="minorHAnsi" w:cstheme="minorBidi"/>
                                  <w:spacing w:val="0"/>
                                  <w:position w:val="0"/>
                                  <w:sz w:val="18"/>
                                  <w:szCs w:val="18"/>
                                </w:rPr>
                                <w:t xml:space="preserve">Lesson Summary </w:t>
                              </w:r>
                            </w:p>
                            <w:p w14:paraId="7675AC93" w14:textId="77777777" w:rsidR="00201876" w:rsidRDefault="00201876" w:rsidP="00201876">
                              <w:pPr>
                                <w:pStyle w:val="ny-lesson-SFinsert-table"/>
                                <w:spacing w:after="60"/>
                              </w:pPr>
                              <w:r w:rsidRPr="001E1BE2">
                                <w:t xml:space="preserve">Similarity is reflexive because a figure is similar to itself.  </w:t>
                              </w:r>
                            </w:p>
                            <w:p w14:paraId="1B6A6F00" w14:textId="77777777" w:rsidR="00201876" w:rsidRDefault="00201876" w:rsidP="00201876">
                              <w:pPr>
                                <w:pStyle w:val="ny-lesson-SFinsert-table"/>
                                <w:spacing w:before="60"/>
                              </w:pPr>
                              <w:r w:rsidRPr="001E1BE2">
                                <w:t xml:space="preserve">Similarity is symmetric because once a similarity transformation is determined to take a figure to </w:t>
                              </w:r>
                              <w:proofErr w:type="gramStart"/>
                              <w:r w:rsidRPr="001E1BE2">
                                <w:t>another,</w:t>
                              </w:r>
                              <w:proofErr w:type="gramEnd"/>
                              <w:r w:rsidRPr="001E1BE2">
                                <w:t xml:space="preserve"> there are inverse transformations that will take the figure back to the original.</w:t>
                              </w:r>
                            </w:p>
                          </w:txbxContent>
                        </wps:txbx>
                        <wps:bodyPr rot="0" vert="horz" wrap="square" lIns="91440" tIns="45720" rIns="91440" bIns="45720" anchor="t" anchorCtr="0" upright="1">
                          <a:noAutofit/>
                        </wps:bodyPr>
                      </wps:wsp>
                      <wps:wsp>
                        <wps:cNvPr id="42" name="Rectangle 42"/>
                        <wps:cNvSpPr/>
                        <wps:spPr>
                          <a:xfrm>
                            <a:off x="0" y="0"/>
                            <a:ext cx="5303520" cy="11334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1" o:spid="_x0000_s1034" style="position:absolute;margin-left:37.6pt;margin-top:6.4pt;width:417.6pt;height:89.25pt;z-index:251714048" coordsize="5303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">
                <v:rect id="Rectangle 41" o:spid="_x0000_s1035" style="position:absolute;left:874;top:874;width:51207;height:9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kBcMA&#10;AADbAAAADwAAAGRycy9kb3ducmV2LnhtbESPQWvCQBSE74X+h+UJvdVNpASJrqIFSy8lNHrQ2yP7&#10;3ASzb0N2m6T/visIPQ4z8w2z3k62FQP1vnGsIJ0nIIgrpxs2Ck7Hw+sShA/IGlvHpOCXPGw3z09r&#10;zLUb+ZuGMhgRIexzVFCH0OVS+qomi37uOuLoXV1vMUTZG6l7HCPctnKRJJm02HBcqLGj95qqW/lj&#10;FewL84FZaS70VWRZwtPycpaVUi+zabcCEWgK/+FH+1MreEvh/i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ukBcMAAADbAAAADwAAAAAAAAAAAAAAAACYAgAAZHJzL2Rv&#10;d25yZXYueG1sUEsFBgAAAAAEAAQA9QAAAIgDAAAAAA==&#10;" strokecolor="#4f6228" strokeweight="3pt">
                  <v:stroke linestyle="thinThin"/>
                  <v:textbox>
                    <w:txbxContent>
                      <w:p w14:paraId="2B299CEB" w14:textId="77777777" w:rsidR="00201876" w:rsidRPr="00201876" w:rsidRDefault="00201876" w:rsidP="00201876">
                        <w:pPr>
                          <w:pStyle w:val="ny-lesson-summary"/>
                          <w:rPr>
                            <w:rStyle w:val="ny-chart-sq-grey"/>
                            <w:rFonts w:asciiTheme="minorHAnsi" w:eastAsiaTheme="minorHAnsi" w:hAnsiTheme="minorHAnsi" w:cstheme="minorBidi"/>
                            <w:spacing w:val="0"/>
                            <w:position w:val="0"/>
                            <w:sz w:val="18"/>
                            <w:szCs w:val="18"/>
                          </w:rPr>
                        </w:pPr>
                        <w:r w:rsidRPr="00201876">
                          <w:rPr>
                            <w:rStyle w:val="ny-chart-sq-grey"/>
                            <w:rFonts w:asciiTheme="minorHAnsi" w:eastAsiaTheme="minorHAnsi" w:hAnsiTheme="minorHAnsi" w:cstheme="minorBidi"/>
                            <w:spacing w:val="0"/>
                            <w:position w:val="0"/>
                            <w:sz w:val="18"/>
                            <w:szCs w:val="18"/>
                          </w:rPr>
                          <w:t xml:space="preserve">Lesson Summary </w:t>
                        </w:r>
                      </w:p>
                      <w:p w14:paraId="7675AC93" w14:textId="77777777" w:rsidR="00201876" w:rsidRDefault="00201876" w:rsidP="00201876">
                        <w:pPr>
                          <w:pStyle w:val="ny-lesson-SFinsert-table"/>
                          <w:spacing w:after="60"/>
                        </w:pPr>
                        <w:r w:rsidRPr="001E1BE2">
                          <w:t xml:space="preserve">Similarity is reflexive because a figure is similar to itself.  </w:t>
                        </w:r>
                      </w:p>
                      <w:p w14:paraId="1B6A6F00" w14:textId="77777777" w:rsidR="00201876" w:rsidRDefault="00201876" w:rsidP="00201876">
                        <w:pPr>
                          <w:pStyle w:val="ny-lesson-SFinsert-table"/>
                          <w:spacing w:before="60"/>
                        </w:pPr>
                        <w:r w:rsidRPr="001E1BE2">
                          <w:t xml:space="preserve">Similarity is symmetric because once a similarity transformation is determined to take a figure to </w:t>
                        </w:r>
                        <w:proofErr w:type="gramStart"/>
                        <w:r w:rsidRPr="001E1BE2">
                          <w:t>another,</w:t>
                        </w:r>
                        <w:proofErr w:type="gramEnd"/>
                        <w:r w:rsidRPr="001E1BE2">
                          <w:t xml:space="preserve"> there are inverse transformations that will take the figure back to the original.</w:t>
                        </w:r>
                      </w:p>
                    </w:txbxContent>
                  </v:textbox>
                </v:rect>
                <v:rect id="Rectangle 42" o:spid="_x0000_s1036" style="position:absolute;width:53035;height:1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do8YA&#10;AADbAAAADwAAAGRycy9kb3ducmV2LnhtbESP3WrCQBSE74W+w3IE73SjFQmpq7SC9AcKMW3p7SF7&#10;moRmz4bsalafvlsQvBxm5htmvQ2mFSfqXWNZwXyWgCAurW64UvD5sZ+mIJxH1thaJgVncrDd3I3W&#10;mGk78IFOha9EhLDLUEHtfZdJ6cqaDLqZ7Yij92N7gz7KvpK6xyHCTSsXSbKSBhuOCzV2tKup/C2O&#10;RkGeXsJX+jo8rZbF+31ehefwln8rNRmHxwcQnoK/ha/tF61guYD/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do8YAAADbAAAADwAAAAAAAAAAAAAAAACYAgAAZHJz&#10;L2Rvd25yZXYueG1sUEsFBgAAAAAEAAQA9QAAAIsDAAAAAA==&#10;" filled="f" strokecolor="#4f6228" strokeweight="1.15pt"/>
              </v:group>
            </w:pict>
          </mc:Fallback>
        </mc:AlternateContent>
      </w:r>
    </w:p>
    <w:p w14:paraId="14053ADC" w14:textId="77777777" w:rsidR="001F754F" w:rsidRDefault="001F754F" w:rsidP="001F754F">
      <w:pPr>
        <w:pStyle w:val="ny-lesson-paragraph"/>
      </w:pPr>
    </w:p>
    <w:p w14:paraId="27AFC471" w14:textId="77777777" w:rsidR="001F754F" w:rsidRDefault="001F754F" w:rsidP="001F754F">
      <w:pPr>
        <w:pStyle w:val="ny-lesson-paragraph"/>
      </w:pPr>
    </w:p>
    <w:p w14:paraId="1D0FF793" w14:textId="77777777" w:rsidR="001F754F" w:rsidRDefault="001F754F" w:rsidP="001F754F">
      <w:pPr>
        <w:pStyle w:val="ny-lesson-paragraph"/>
      </w:pPr>
    </w:p>
    <w:p w14:paraId="01AB11A8" w14:textId="77777777" w:rsidR="001F754F" w:rsidRDefault="001F754F" w:rsidP="001F754F">
      <w:pPr>
        <w:pStyle w:val="ny-lesson-paragraph"/>
      </w:pPr>
    </w:p>
    <w:p w14:paraId="71CCF6A6" w14:textId="1B006B85" w:rsidR="00F22B7F" w:rsidRPr="0057295C" w:rsidRDefault="00F22B7F" w:rsidP="00BE21C4">
      <w:pPr>
        <w:pStyle w:val="ny-lesson-hdr-1"/>
        <w:spacing w:before="380"/>
      </w:pPr>
      <w:r w:rsidRPr="0057295C">
        <w:t>Exit Ticket (</w:t>
      </w:r>
      <w:r w:rsidR="0049257E">
        <w:t>5</w:t>
      </w:r>
      <w:r w:rsidRPr="0057295C">
        <w:t xml:space="preserve"> minutes) </w:t>
      </w:r>
    </w:p>
    <w:p w14:paraId="3D8E3620" w14:textId="273B8687" w:rsidR="008B6911" w:rsidRPr="00C258BC" w:rsidRDefault="008B6911" w:rsidP="00BE21C4">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13BF318F" w14:textId="77777777" w:rsidR="008B6911" w:rsidRPr="0095733F" w:rsidRDefault="008B6911" w:rsidP="008B6911">
      <w:pPr>
        <w:pStyle w:val="ny-lesson-header"/>
      </w:pPr>
      <w:r>
        <w:t>Lesson 14:  Similarity</w:t>
      </w:r>
    </w:p>
    <w:p w14:paraId="28DCFCD0" w14:textId="77777777" w:rsidR="008B6911" w:rsidRDefault="008B6911" w:rsidP="008B6911">
      <w:pPr>
        <w:pStyle w:val="ny-callout-hdr"/>
      </w:pPr>
    </w:p>
    <w:p w14:paraId="40DB8470" w14:textId="77777777" w:rsidR="008B6911" w:rsidRDefault="008B6911" w:rsidP="008B6911">
      <w:pPr>
        <w:pStyle w:val="ny-callout-hdr"/>
      </w:pPr>
      <w:r>
        <w:t>Exit Ticket</w:t>
      </w:r>
    </w:p>
    <w:p w14:paraId="4074A477" w14:textId="77777777" w:rsidR="008B6911" w:rsidRDefault="008B6911" w:rsidP="008B6911">
      <w:pPr>
        <w:pStyle w:val="ny-callout-hdr"/>
      </w:pPr>
    </w:p>
    <w:p w14:paraId="55D632A9" w14:textId="265FE027" w:rsidR="008B6911" w:rsidRDefault="00216AA4" w:rsidP="008B6911">
      <w:pPr>
        <w:pStyle w:val="ny-lesson-numbering"/>
        <w:numPr>
          <w:ilvl w:val="0"/>
          <w:numId w:val="12"/>
        </w:numPr>
        <w:rPr>
          <w:szCs w:val="20"/>
        </w:rPr>
      </w:pPr>
      <w:r w:rsidRPr="00216AA4">
        <w:rPr>
          <w:szCs w:val="20"/>
        </w:rPr>
        <w:t xml:space="preserve"> </w:t>
      </w:r>
      <w:r>
        <w:rPr>
          <w:szCs w:val="20"/>
        </w:rPr>
        <w:t xml:space="preserve">In the diagram, </w:t>
      </w:r>
      <m:oMath>
        <m:r>
          <w:rPr>
            <w:rFonts w:ascii="Cambria Math" w:hAnsi="Cambria Math"/>
            <w:szCs w:val="20"/>
          </w:rPr>
          <m:t>△ABC~△DEF</m:t>
        </m:r>
      </m:oMath>
      <w:r>
        <w:rPr>
          <w:szCs w:val="20"/>
        </w:rPr>
        <w:t xml:space="preserve"> by the dilation with center </w:t>
      </w:r>
      <m:oMath>
        <m:r>
          <w:rPr>
            <w:rFonts w:ascii="Cambria Math" w:hAnsi="Cambria Math"/>
            <w:szCs w:val="20"/>
          </w:rPr>
          <m:t>O</m:t>
        </m:r>
      </m:oMath>
      <w:r>
        <w:rPr>
          <w:szCs w:val="20"/>
        </w:rPr>
        <w:t xml:space="preserve"> and scale </w:t>
      </w:r>
      <w:proofErr w:type="gramStart"/>
      <w:r>
        <w:rPr>
          <w:szCs w:val="20"/>
        </w:rPr>
        <w:t xml:space="preserve">factor </w:t>
      </w:r>
      <w:proofErr w:type="gramEnd"/>
      <m:oMath>
        <m:r>
          <w:rPr>
            <w:rFonts w:ascii="Cambria Math" w:hAnsi="Cambria Math"/>
            <w:szCs w:val="20"/>
          </w:rPr>
          <m:t>r</m:t>
        </m:r>
      </m:oMath>
      <w:r>
        <w:rPr>
          <w:szCs w:val="20"/>
        </w:rPr>
        <w:t xml:space="preserve">.  Explain </w:t>
      </w:r>
      <w:proofErr w:type="gramStart"/>
      <w:r>
        <w:rPr>
          <w:szCs w:val="20"/>
        </w:rPr>
        <w:t xml:space="preserve">why </w:t>
      </w:r>
      <w:proofErr w:type="gramEnd"/>
      <m:oMath>
        <m:r>
          <w:rPr>
            <w:rFonts w:ascii="Cambria Math" w:hAnsi="Cambria Math"/>
            <w:szCs w:val="20"/>
          </w:rPr>
          <m:t>△DEF~△ABC</m:t>
        </m:r>
      </m:oMath>
      <w:r w:rsidR="008B6911">
        <w:rPr>
          <w:szCs w:val="20"/>
        </w:rPr>
        <w:t>.</w:t>
      </w:r>
    </w:p>
    <w:p w14:paraId="15625789" w14:textId="77777777" w:rsidR="008B6911" w:rsidRDefault="008B6911" w:rsidP="008B6911">
      <w:pPr>
        <w:pStyle w:val="ny-lesson-numbering"/>
        <w:numPr>
          <w:ilvl w:val="0"/>
          <w:numId w:val="0"/>
        </w:numPr>
        <w:ind w:left="360"/>
        <w:rPr>
          <w:szCs w:val="20"/>
        </w:rPr>
      </w:pPr>
    </w:p>
    <w:p w14:paraId="78C4E9F3" w14:textId="4727117B" w:rsidR="008B6911" w:rsidRDefault="00F10EBB" w:rsidP="008B6911">
      <w:pPr>
        <w:pStyle w:val="ny-lesson-numbering"/>
        <w:numPr>
          <w:ilvl w:val="0"/>
          <w:numId w:val="0"/>
        </w:numPr>
        <w:ind w:left="360"/>
        <w:rPr>
          <w:szCs w:val="20"/>
        </w:rPr>
      </w:pPr>
      <w:r>
        <w:rPr>
          <w:noProof/>
          <w:szCs w:val="20"/>
        </w:rPr>
        <w:drawing>
          <wp:anchor distT="0" distB="0" distL="114300" distR="114300" simplePos="0" relativeHeight="251608576" behindDoc="1" locked="0" layoutInCell="1" allowOverlap="1" wp14:anchorId="36F6F6A6" wp14:editId="771B6C9E">
            <wp:simplePos x="0" y="0"/>
            <wp:positionH relativeFrom="column">
              <wp:posOffset>2564228</wp:posOffset>
            </wp:positionH>
            <wp:positionV relativeFrom="paragraph">
              <wp:posOffset>29210</wp:posOffset>
            </wp:positionV>
            <wp:extent cx="3961130" cy="1625600"/>
            <wp:effectExtent l="0" t="0" r="1270" b="0"/>
            <wp:wrapTight wrapText="bothSides">
              <wp:wrapPolygon edited="0">
                <wp:start x="0" y="0"/>
                <wp:lineTo x="0" y="21263"/>
                <wp:lineTo x="21468" y="21263"/>
                <wp:lineTo x="2146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0A421.tmp"/>
                    <pic:cNvPicPr/>
                  </pic:nvPicPr>
                  <pic:blipFill>
                    <a:blip r:embed="rId21">
                      <a:extLst>
                        <a:ext uri="{28A0092B-C50C-407E-A947-70E740481C1C}">
                          <a14:useLocalDpi xmlns:a14="http://schemas.microsoft.com/office/drawing/2010/main" val="0"/>
                        </a:ext>
                      </a:extLst>
                    </a:blip>
                    <a:stretch>
                      <a:fillRect/>
                    </a:stretch>
                  </pic:blipFill>
                  <pic:spPr>
                    <a:xfrm>
                      <a:off x="0" y="0"/>
                      <a:ext cx="3961130" cy="1625600"/>
                    </a:xfrm>
                    <a:prstGeom prst="rect">
                      <a:avLst/>
                    </a:prstGeom>
                  </pic:spPr>
                </pic:pic>
              </a:graphicData>
            </a:graphic>
            <wp14:sizeRelH relativeFrom="page">
              <wp14:pctWidth>0</wp14:pctWidth>
            </wp14:sizeRelH>
            <wp14:sizeRelV relativeFrom="page">
              <wp14:pctHeight>0</wp14:pctHeight>
            </wp14:sizeRelV>
          </wp:anchor>
        </w:drawing>
      </w:r>
    </w:p>
    <w:p w14:paraId="2655F8EB" w14:textId="77777777" w:rsidR="00216AA4" w:rsidRDefault="00216AA4" w:rsidP="008B6911">
      <w:pPr>
        <w:pStyle w:val="ny-lesson-numbering"/>
        <w:numPr>
          <w:ilvl w:val="0"/>
          <w:numId w:val="0"/>
        </w:numPr>
        <w:ind w:left="360"/>
        <w:rPr>
          <w:szCs w:val="20"/>
        </w:rPr>
      </w:pPr>
    </w:p>
    <w:p w14:paraId="354FFE8C" w14:textId="77777777" w:rsidR="008B6911" w:rsidRDefault="008B6911" w:rsidP="008B6911">
      <w:pPr>
        <w:pStyle w:val="ny-lesson-numbering"/>
        <w:numPr>
          <w:ilvl w:val="0"/>
          <w:numId w:val="0"/>
        </w:numPr>
        <w:ind w:left="360"/>
        <w:rPr>
          <w:szCs w:val="20"/>
        </w:rPr>
      </w:pPr>
    </w:p>
    <w:p w14:paraId="58E510A8" w14:textId="77777777" w:rsidR="008B6911" w:rsidRDefault="008B6911" w:rsidP="008B6911">
      <w:pPr>
        <w:pStyle w:val="ny-lesson-numbering"/>
        <w:numPr>
          <w:ilvl w:val="0"/>
          <w:numId w:val="0"/>
        </w:numPr>
        <w:ind w:left="360"/>
        <w:rPr>
          <w:szCs w:val="20"/>
        </w:rPr>
      </w:pPr>
    </w:p>
    <w:p w14:paraId="66BCE807" w14:textId="77777777" w:rsidR="008B6911" w:rsidRDefault="008B6911" w:rsidP="008B6911">
      <w:pPr>
        <w:pStyle w:val="ny-lesson-numbering"/>
        <w:numPr>
          <w:ilvl w:val="0"/>
          <w:numId w:val="0"/>
        </w:numPr>
        <w:ind w:left="360"/>
        <w:rPr>
          <w:szCs w:val="20"/>
        </w:rPr>
      </w:pPr>
    </w:p>
    <w:p w14:paraId="781E3D11" w14:textId="77777777" w:rsidR="008B6911" w:rsidRDefault="008B6911" w:rsidP="008B6911">
      <w:pPr>
        <w:pStyle w:val="ny-lesson-numbering"/>
        <w:numPr>
          <w:ilvl w:val="0"/>
          <w:numId w:val="0"/>
        </w:numPr>
        <w:ind w:left="360"/>
        <w:rPr>
          <w:szCs w:val="20"/>
        </w:rPr>
      </w:pPr>
    </w:p>
    <w:p w14:paraId="3B199DED" w14:textId="77777777" w:rsidR="008B6911" w:rsidRDefault="008B6911" w:rsidP="008B6911">
      <w:pPr>
        <w:pStyle w:val="ny-lesson-numbering"/>
        <w:numPr>
          <w:ilvl w:val="0"/>
          <w:numId w:val="0"/>
        </w:numPr>
        <w:ind w:left="360"/>
        <w:rPr>
          <w:szCs w:val="20"/>
        </w:rPr>
      </w:pPr>
    </w:p>
    <w:p w14:paraId="60CC6463" w14:textId="77777777" w:rsidR="008B6911" w:rsidRDefault="008B6911" w:rsidP="008B6911">
      <w:pPr>
        <w:pStyle w:val="ny-lesson-numbering"/>
        <w:numPr>
          <w:ilvl w:val="0"/>
          <w:numId w:val="0"/>
        </w:numPr>
        <w:ind w:left="360"/>
        <w:rPr>
          <w:szCs w:val="20"/>
        </w:rPr>
      </w:pPr>
    </w:p>
    <w:p w14:paraId="1C341B42" w14:textId="77777777" w:rsidR="008B6911" w:rsidRDefault="008B6911" w:rsidP="008B6911">
      <w:pPr>
        <w:pStyle w:val="ny-lesson-numbering"/>
        <w:numPr>
          <w:ilvl w:val="0"/>
          <w:numId w:val="0"/>
        </w:numPr>
        <w:ind w:left="360"/>
        <w:rPr>
          <w:szCs w:val="20"/>
        </w:rPr>
      </w:pPr>
    </w:p>
    <w:p w14:paraId="529312AD" w14:textId="77777777" w:rsidR="00764533" w:rsidRDefault="00764533" w:rsidP="008B6911">
      <w:pPr>
        <w:pStyle w:val="ny-lesson-numbering"/>
        <w:numPr>
          <w:ilvl w:val="0"/>
          <w:numId w:val="0"/>
        </w:numPr>
        <w:ind w:left="360"/>
        <w:rPr>
          <w:szCs w:val="20"/>
        </w:rPr>
      </w:pPr>
    </w:p>
    <w:p w14:paraId="16067F08" w14:textId="77777777" w:rsidR="008B6911" w:rsidRDefault="008B6911" w:rsidP="008B6911">
      <w:pPr>
        <w:pStyle w:val="ny-lesson-numbering"/>
        <w:numPr>
          <w:ilvl w:val="0"/>
          <w:numId w:val="12"/>
        </w:numPr>
        <w:rPr>
          <w:szCs w:val="20"/>
        </w:rPr>
      </w:pPr>
      <w:r>
        <w:rPr>
          <w:noProof/>
          <w:szCs w:val="20"/>
        </w:rPr>
        <w:drawing>
          <wp:anchor distT="0" distB="0" distL="114300" distR="114300" simplePos="0" relativeHeight="251604480" behindDoc="1" locked="0" layoutInCell="1" allowOverlap="1" wp14:anchorId="13AF1A3C" wp14:editId="7222E04F">
            <wp:simplePos x="0" y="0"/>
            <wp:positionH relativeFrom="column">
              <wp:posOffset>3238500</wp:posOffset>
            </wp:positionH>
            <wp:positionV relativeFrom="paragraph">
              <wp:posOffset>62865</wp:posOffset>
            </wp:positionV>
            <wp:extent cx="3107055" cy="1606550"/>
            <wp:effectExtent l="0" t="0" r="0" b="0"/>
            <wp:wrapTight wrapText="bothSides">
              <wp:wrapPolygon edited="0">
                <wp:start x="16819" y="0"/>
                <wp:lineTo x="14170" y="512"/>
                <wp:lineTo x="10727" y="2817"/>
                <wp:lineTo x="10727" y="4610"/>
                <wp:lineTo x="4370" y="6147"/>
                <wp:lineTo x="1192" y="7428"/>
                <wp:lineTo x="1192" y="8708"/>
                <wp:lineTo x="530" y="10757"/>
                <wp:lineTo x="397" y="12806"/>
                <wp:lineTo x="397" y="16136"/>
                <wp:lineTo x="2516" y="16904"/>
                <wp:lineTo x="10727" y="17417"/>
                <wp:lineTo x="13243" y="20490"/>
                <wp:lineTo x="13773" y="21002"/>
                <wp:lineTo x="16157" y="21002"/>
                <wp:lineTo x="16819" y="20490"/>
                <wp:lineTo x="19203" y="17673"/>
                <wp:lineTo x="20262" y="12806"/>
                <wp:lineTo x="20262" y="8708"/>
                <wp:lineTo x="19335" y="4610"/>
                <wp:lineTo x="17746" y="0"/>
                <wp:lineTo x="16819"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0AF38.tmp"/>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07055" cy="1606550"/>
                    </a:xfrm>
                    <a:prstGeom prst="rect">
                      <a:avLst/>
                    </a:prstGeom>
                  </pic:spPr>
                </pic:pic>
              </a:graphicData>
            </a:graphic>
            <wp14:sizeRelH relativeFrom="page">
              <wp14:pctWidth>0</wp14:pctWidth>
            </wp14:sizeRelH>
            <wp14:sizeRelV relativeFrom="page">
              <wp14:pctHeight>0</wp14:pctHeight>
            </wp14:sizeRelV>
          </wp:anchor>
        </w:drawing>
      </w:r>
      <w:r>
        <w:rPr>
          <w:szCs w:val="20"/>
        </w:rPr>
        <w:t xml:space="preserve">Radii </w:t>
      </w:r>
      <m:oMath>
        <m:acc>
          <m:accPr>
            <m:chr m:val="̅"/>
            <m:ctrlPr>
              <w:rPr>
                <w:rFonts w:ascii="Cambria Math" w:hAnsi="Cambria Math"/>
                <w:i/>
                <w:szCs w:val="20"/>
              </w:rPr>
            </m:ctrlPr>
          </m:accPr>
          <m:e>
            <m:r>
              <w:rPr>
                <w:rFonts w:ascii="Cambria Math" w:hAnsi="Cambria Math"/>
                <w:szCs w:val="20"/>
              </w:rPr>
              <m:t>CA</m:t>
            </m:r>
          </m:e>
        </m:acc>
      </m:oMath>
      <w:r>
        <w:rPr>
          <w:szCs w:val="20"/>
        </w:rPr>
        <w:t xml:space="preserve"> and </w:t>
      </w:r>
      <m:oMath>
        <m:acc>
          <m:accPr>
            <m:chr m:val="̅"/>
            <m:ctrlPr>
              <w:rPr>
                <w:rFonts w:ascii="Cambria Math" w:hAnsi="Cambria Math"/>
                <w:i/>
                <w:szCs w:val="20"/>
              </w:rPr>
            </m:ctrlPr>
          </m:accPr>
          <m:e>
            <m:r>
              <w:rPr>
                <w:rFonts w:ascii="Cambria Math" w:hAnsi="Cambria Math"/>
                <w:szCs w:val="20"/>
              </w:rPr>
              <m:t>TS</m:t>
            </m:r>
          </m:e>
        </m:acc>
      </m:oMath>
      <w:r>
        <w:rPr>
          <w:szCs w:val="20"/>
        </w:rPr>
        <w:t xml:space="preserve"> are parallel.  Is circle </w:t>
      </w:r>
      <m:oMath>
        <m:sSub>
          <m:sSubPr>
            <m:ctrlPr>
              <w:rPr>
                <w:rFonts w:ascii="Cambria Math" w:hAnsi="Cambria Math"/>
                <w:i/>
                <w:szCs w:val="20"/>
              </w:rPr>
            </m:ctrlPr>
          </m:sSubPr>
          <m:e>
            <m:r>
              <w:rPr>
                <w:rFonts w:ascii="Cambria Math" w:hAnsi="Cambria Math"/>
                <w:szCs w:val="20"/>
              </w:rPr>
              <m:t>C</m:t>
            </m:r>
          </m:e>
          <m:sub>
            <m:r>
              <w:rPr>
                <w:rFonts w:ascii="Cambria Math" w:hAnsi="Cambria Math"/>
                <w:szCs w:val="20"/>
              </w:rPr>
              <m:t>C,CA</m:t>
            </m:r>
          </m:sub>
        </m:sSub>
      </m:oMath>
      <w:r>
        <w:rPr>
          <w:szCs w:val="20"/>
        </w:rPr>
        <w:t xml:space="preserve"> similar to </w:t>
      </w:r>
      <w:proofErr w:type="gramStart"/>
      <w:r>
        <w:rPr>
          <w:szCs w:val="20"/>
        </w:rPr>
        <w:t xml:space="preserve">circle </w:t>
      </w:r>
      <w:proofErr w:type="gramEnd"/>
      <m:oMath>
        <m:sSub>
          <m:sSubPr>
            <m:ctrlPr>
              <w:rPr>
                <w:rFonts w:ascii="Cambria Math" w:hAnsi="Cambria Math"/>
                <w:i/>
                <w:szCs w:val="20"/>
              </w:rPr>
            </m:ctrlPr>
          </m:sSubPr>
          <m:e>
            <m:r>
              <w:rPr>
                <w:rFonts w:ascii="Cambria Math" w:hAnsi="Cambria Math"/>
                <w:szCs w:val="20"/>
              </w:rPr>
              <m:t>C</m:t>
            </m:r>
          </m:e>
          <m:sub>
            <m:r>
              <w:rPr>
                <w:rFonts w:ascii="Cambria Math" w:hAnsi="Cambria Math"/>
                <w:szCs w:val="20"/>
              </w:rPr>
              <m:t>T,TS</m:t>
            </m:r>
          </m:sub>
        </m:sSub>
      </m:oMath>
      <w:r>
        <w:rPr>
          <w:szCs w:val="20"/>
        </w:rPr>
        <w:t>?  Explain.</w:t>
      </w:r>
      <w:r w:rsidRPr="00BE6314">
        <w:rPr>
          <w:szCs w:val="20"/>
        </w:rPr>
        <w:t xml:space="preserve">  </w:t>
      </w:r>
    </w:p>
    <w:p w14:paraId="12441766" w14:textId="77777777" w:rsidR="008B6911" w:rsidRDefault="008B6911" w:rsidP="008B6911">
      <w:pPr>
        <w:pStyle w:val="ny-lesson-numbering"/>
        <w:numPr>
          <w:ilvl w:val="0"/>
          <w:numId w:val="0"/>
        </w:numPr>
        <w:ind w:left="360"/>
        <w:rPr>
          <w:szCs w:val="20"/>
        </w:rPr>
      </w:pPr>
    </w:p>
    <w:p w14:paraId="59424E17" w14:textId="77777777" w:rsidR="008B6911" w:rsidRDefault="008B6911" w:rsidP="008B6911">
      <w:pPr>
        <w:pStyle w:val="ny-lesson-numbering"/>
        <w:numPr>
          <w:ilvl w:val="0"/>
          <w:numId w:val="0"/>
        </w:numPr>
        <w:ind w:left="360"/>
        <w:rPr>
          <w:szCs w:val="20"/>
        </w:rPr>
      </w:pPr>
    </w:p>
    <w:p w14:paraId="5FBA9E5F" w14:textId="77777777" w:rsidR="008B6911" w:rsidRDefault="008B6911" w:rsidP="008B6911">
      <w:pPr>
        <w:pStyle w:val="ny-lesson-numbering"/>
        <w:numPr>
          <w:ilvl w:val="0"/>
          <w:numId w:val="0"/>
        </w:numPr>
        <w:ind w:left="360"/>
        <w:rPr>
          <w:szCs w:val="20"/>
        </w:rPr>
      </w:pPr>
    </w:p>
    <w:p w14:paraId="155A906F" w14:textId="77777777" w:rsidR="008B6911" w:rsidRDefault="008B6911" w:rsidP="008B6911">
      <w:pPr>
        <w:pStyle w:val="ny-lesson-numbering"/>
        <w:numPr>
          <w:ilvl w:val="0"/>
          <w:numId w:val="0"/>
        </w:numPr>
        <w:ind w:left="360"/>
        <w:rPr>
          <w:szCs w:val="20"/>
        </w:rPr>
      </w:pPr>
    </w:p>
    <w:p w14:paraId="4E63B7B5" w14:textId="77777777" w:rsidR="008B6911" w:rsidRDefault="008B6911" w:rsidP="008B6911">
      <w:pPr>
        <w:pStyle w:val="ny-lesson-numbering"/>
        <w:numPr>
          <w:ilvl w:val="0"/>
          <w:numId w:val="0"/>
        </w:numPr>
        <w:ind w:left="360"/>
        <w:rPr>
          <w:szCs w:val="20"/>
        </w:rPr>
      </w:pPr>
    </w:p>
    <w:p w14:paraId="628B7C3C" w14:textId="77777777" w:rsidR="008B6911" w:rsidRDefault="008B6911" w:rsidP="008B6911">
      <w:pPr>
        <w:pStyle w:val="ny-lesson-numbering"/>
        <w:numPr>
          <w:ilvl w:val="0"/>
          <w:numId w:val="0"/>
        </w:numPr>
        <w:ind w:left="360"/>
        <w:rPr>
          <w:szCs w:val="20"/>
        </w:rPr>
      </w:pPr>
    </w:p>
    <w:p w14:paraId="1C29EFB4" w14:textId="77777777" w:rsidR="008B6911" w:rsidRDefault="008B6911" w:rsidP="008B6911">
      <w:pPr>
        <w:pStyle w:val="ny-lesson-numbering"/>
        <w:numPr>
          <w:ilvl w:val="0"/>
          <w:numId w:val="0"/>
        </w:numPr>
        <w:ind w:left="360"/>
        <w:rPr>
          <w:szCs w:val="20"/>
        </w:rPr>
      </w:pPr>
    </w:p>
    <w:p w14:paraId="0FDD8112" w14:textId="77777777" w:rsidR="008B6911" w:rsidRDefault="008B6911" w:rsidP="008B6911">
      <w:pPr>
        <w:pStyle w:val="ny-lesson-numbering"/>
        <w:numPr>
          <w:ilvl w:val="0"/>
          <w:numId w:val="0"/>
        </w:numPr>
        <w:ind w:left="360"/>
        <w:rPr>
          <w:szCs w:val="20"/>
        </w:rPr>
      </w:pPr>
    </w:p>
    <w:p w14:paraId="3FAD3740" w14:textId="3F910B67" w:rsidR="008B6911" w:rsidRDefault="008B6911" w:rsidP="008B6911">
      <w:pPr>
        <w:pStyle w:val="ny-lesson-numbering"/>
        <w:numPr>
          <w:ilvl w:val="0"/>
          <w:numId w:val="12"/>
        </w:numPr>
        <w:rPr>
          <w:szCs w:val="20"/>
        </w:rPr>
      </w:pPr>
      <w:r>
        <w:rPr>
          <w:szCs w:val="20"/>
        </w:rPr>
        <w:t xml:space="preserve">Two triangles, </w:t>
      </w:r>
      <m:oMath>
        <m:r>
          <w:rPr>
            <w:rFonts w:ascii="Cambria Math" w:hAnsi="Cambria Math"/>
            <w:szCs w:val="20"/>
          </w:rPr>
          <m:t>△ABC</m:t>
        </m:r>
      </m:oMath>
      <w:r>
        <w:rPr>
          <w:szCs w:val="20"/>
        </w:rPr>
        <w:t xml:space="preserve"> </w:t>
      </w:r>
      <w:proofErr w:type="gramStart"/>
      <w:r>
        <w:rPr>
          <w:szCs w:val="20"/>
        </w:rPr>
        <w:t xml:space="preserve">and </w:t>
      </w:r>
      <w:proofErr w:type="gramEnd"/>
      <m:oMath>
        <m:r>
          <w:rPr>
            <w:rFonts w:ascii="Cambria Math" w:hAnsi="Cambria Math"/>
            <w:szCs w:val="20"/>
          </w:rPr>
          <m:t>△DEF</m:t>
        </m:r>
      </m:oMath>
      <w:r>
        <w:rPr>
          <w:szCs w:val="20"/>
        </w:rPr>
        <w:t xml:space="preserve">, are in the plane so that </w:t>
      </w:r>
      <m:oMath>
        <m:r>
          <w:rPr>
            <w:rFonts w:ascii="Cambria Math" w:hAnsi="Cambria Math"/>
            <w:szCs w:val="20"/>
          </w:rPr>
          <m:t>∠A=∠D</m:t>
        </m:r>
      </m:oMath>
      <w:r w:rsidR="00764533" w:rsidRPr="00764533">
        <w:rPr>
          <w:szCs w:val="20"/>
        </w:rPr>
        <w:t>,</w:t>
      </w:r>
      <m:oMath>
        <m:r>
          <w:rPr>
            <w:rFonts w:ascii="Cambria Math" w:hAnsi="Cambria Math"/>
            <w:szCs w:val="20"/>
          </w:rPr>
          <m:t xml:space="preserve"> ∠B=∠E</m:t>
        </m:r>
      </m:oMath>
      <w:r>
        <w:rPr>
          <w:szCs w:val="20"/>
        </w:rPr>
        <w:t>,</w:t>
      </w:r>
      <w:r w:rsidR="00764533">
        <w:rPr>
          <w:szCs w:val="20"/>
        </w:rPr>
        <w:t xml:space="preserve"> </w:t>
      </w:r>
      <m:oMath>
        <m:r>
          <w:rPr>
            <w:rFonts w:ascii="Cambria Math" w:hAnsi="Cambria Math"/>
            <w:szCs w:val="20"/>
          </w:rPr>
          <m:t>∠C=∠F</m:t>
        </m:r>
      </m:oMath>
      <w:r w:rsidR="00764533">
        <w:rPr>
          <w:szCs w:val="20"/>
        </w:rPr>
        <w:t>,</w:t>
      </w:r>
      <w:r>
        <w:rPr>
          <w:szCs w:val="20"/>
        </w:rPr>
        <w:t xml:space="preserve"> and </w:t>
      </w:r>
      <m:oMath>
        <m:f>
          <m:fPr>
            <m:ctrlPr>
              <w:rPr>
                <w:rFonts w:ascii="Cambria Math" w:hAnsi="Cambria Math"/>
                <w:i/>
                <w:sz w:val="21"/>
                <w:szCs w:val="21"/>
              </w:rPr>
            </m:ctrlPr>
          </m:fPr>
          <m:num>
            <m:r>
              <w:rPr>
                <w:rFonts w:ascii="Cambria Math" w:hAnsi="Cambria Math"/>
                <w:sz w:val="21"/>
                <w:szCs w:val="21"/>
              </w:rPr>
              <m:t>DE</m:t>
            </m:r>
          </m:num>
          <m:den>
            <m:r>
              <w:rPr>
                <w:rFonts w:ascii="Cambria Math" w:hAnsi="Cambria Math"/>
                <w:sz w:val="21"/>
                <w:szCs w:val="21"/>
              </w:rPr>
              <m:t>AB</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EF</m:t>
            </m:r>
          </m:num>
          <m:den>
            <m:r>
              <w:rPr>
                <w:rFonts w:ascii="Cambria Math" w:hAnsi="Cambria Math"/>
                <w:sz w:val="21"/>
                <w:szCs w:val="21"/>
              </w:rPr>
              <m:t>BC</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DF</m:t>
            </m:r>
          </m:num>
          <m:den>
            <m:r>
              <w:rPr>
                <w:rFonts w:ascii="Cambria Math" w:hAnsi="Cambria Math"/>
                <w:sz w:val="21"/>
                <w:szCs w:val="21"/>
              </w:rPr>
              <m:t>AC</m:t>
            </m:r>
          </m:den>
        </m:f>
      </m:oMath>
      <w:r>
        <w:rPr>
          <w:szCs w:val="20"/>
        </w:rPr>
        <w:t>.  Summarize the argument that proves that the triangles must be similar</w:t>
      </w:r>
      <w:r w:rsidRPr="00BE6314">
        <w:rPr>
          <w:szCs w:val="20"/>
        </w:rPr>
        <w:t>.</w:t>
      </w:r>
    </w:p>
    <w:p w14:paraId="732D766D" w14:textId="77777777" w:rsidR="008B6911" w:rsidRPr="00BE6314" w:rsidRDefault="008B6911" w:rsidP="008B6911">
      <w:pPr>
        <w:pStyle w:val="ny-lesson-numbering"/>
        <w:numPr>
          <w:ilvl w:val="0"/>
          <w:numId w:val="0"/>
        </w:numPr>
        <w:ind w:left="360"/>
        <w:rPr>
          <w:szCs w:val="20"/>
        </w:rPr>
      </w:pPr>
    </w:p>
    <w:p w14:paraId="32252E2E" w14:textId="77777777" w:rsidR="008B6911" w:rsidRPr="0057295C" w:rsidRDefault="008B6911" w:rsidP="008B6911">
      <w:pPr>
        <w:pStyle w:val="ny-lesson-numbering"/>
        <w:numPr>
          <w:ilvl w:val="0"/>
          <w:numId w:val="0"/>
        </w:numPr>
        <w:tabs>
          <w:tab w:val="clear" w:pos="403"/>
        </w:tabs>
        <w:ind w:left="360"/>
      </w:pPr>
    </w:p>
    <w:p w14:paraId="57697AD8" w14:textId="77777777" w:rsidR="008B6911" w:rsidRPr="0057295C" w:rsidRDefault="008B6911" w:rsidP="008B6911">
      <w:pPr>
        <w:pStyle w:val="ny-lesson-numbering"/>
        <w:numPr>
          <w:ilvl w:val="0"/>
          <w:numId w:val="0"/>
        </w:numPr>
        <w:tabs>
          <w:tab w:val="clear" w:pos="403"/>
        </w:tabs>
        <w:ind w:left="360"/>
      </w:pPr>
      <w:r>
        <w:br w:type="page"/>
      </w:r>
    </w:p>
    <w:p w14:paraId="049A8C09" w14:textId="77777777" w:rsidR="008B6911" w:rsidDel="009B69D2" w:rsidRDefault="008B6911" w:rsidP="008B6911">
      <w:pPr>
        <w:pStyle w:val="ny-callout-hdr"/>
      </w:pPr>
      <w:r>
        <w:lastRenderedPageBreak/>
        <w:t>Exit Ticket Sample Solutions</w:t>
      </w:r>
    </w:p>
    <w:p w14:paraId="37FAE766" w14:textId="79F344C3" w:rsidR="008B6911" w:rsidRDefault="00764533" w:rsidP="008B6911">
      <w:pPr>
        <w:pStyle w:val="ny-lesson-SFinsert"/>
      </w:pPr>
      <w:r>
        <w:rPr>
          <w:noProof/>
        </w:rPr>
        <mc:AlternateContent>
          <mc:Choice Requires="wps">
            <w:drawing>
              <wp:anchor distT="0" distB="0" distL="114300" distR="114300" simplePos="0" relativeHeight="251705856" behindDoc="0" locked="0" layoutInCell="1" allowOverlap="1" wp14:anchorId="04A1DD63" wp14:editId="3F041ABB">
                <wp:simplePos x="0" y="0"/>
                <wp:positionH relativeFrom="margin">
                  <wp:align>center</wp:align>
                </wp:positionH>
                <wp:positionV relativeFrom="paragraph">
                  <wp:posOffset>227965</wp:posOffset>
                </wp:positionV>
                <wp:extent cx="5303520" cy="4601308"/>
                <wp:effectExtent l="0" t="0" r="11430" b="27940"/>
                <wp:wrapNone/>
                <wp:docPr id="134" name="Rectangle 134"/>
                <wp:cNvGraphicFramePr/>
                <a:graphic xmlns:a="http://schemas.openxmlformats.org/drawingml/2006/main">
                  <a:graphicData uri="http://schemas.microsoft.com/office/word/2010/wordprocessingShape">
                    <wps:wsp>
                      <wps:cNvSpPr/>
                      <wps:spPr>
                        <a:xfrm>
                          <a:off x="0" y="0"/>
                          <a:ext cx="5303520" cy="46013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26" style="position:absolute;margin-left:0;margin-top:17.95pt;width:417.6pt;height:362.3pt;z-index:251705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" filled="f" strokecolor="#4f6228" strokeweight="1.15pt">
                <w10:wrap anchorx="margin"/>
              </v:rect>
            </w:pict>
          </mc:Fallback>
        </mc:AlternateContent>
      </w:r>
    </w:p>
    <w:p w14:paraId="36B8DE59" w14:textId="7E4E878E" w:rsidR="00216AA4" w:rsidRPr="009508D4" w:rsidRDefault="00216AA4" w:rsidP="00216AA4">
      <w:pPr>
        <w:pStyle w:val="ny-lesson-SFinsert-number-list"/>
        <w:numPr>
          <w:ilvl w:val="0"/>
          <w:numId w:val="22"/>
        </w:numPr>
      </w:pPr>
      <w:r>
        <w:t xml:space="preserve">In the diagram, </w:t>
      </w:r>
      <m:oMath>
        <m:r>
          <m:rPr>
            <m:sty m:val="bi"/>
          </m:rPr>
          <w:rPr>
            <w:rFonts w:ascii="Cambria Math" w:hAnsi="Cambria Math"/>
          </w:rPr>
          <m:t>△ABC~△DEF</m:t>
        </m:r>
      </m:oMath>
      <w:r>
        <w:t xml:space="preserve"> by the dilation with center </w:t>
      </w:r>
      <m:oMath>
        <m:r>
          <m:rPr>
            <m:sty m:val="bi"/>
          </m:rPr>
          <w:rPr>
            <w:rFonts w:ascii="Cambria Math" w:hAnsi="Cambria Math"/>
          </w:rPr>
          <m:t>O</m:t>
        </m:r>
      </m:oMath>
      <w:r>
        <w:t xml:space="preserve"> and scale </w:t>
      </w:r>
      <w:proofErr w:type="gramStart"/>
      <w:r>
        <w:t xml:space="preserve">factor </w:t>
      </w:r>
      <w:proofErr w:type="gramEnd"/>
      <m:oMath>
        <m:r>
          <m:rPr>
            <m:sty m:val="bi"/>
          </m:rPr>
          <w:rPr>
            <w:rFonts w:ascii="Cambria Math" w:hAnsi="Cambria Math"/>
          </w:rPr>
          <m:t>r</m:t>
        </m:r>
      </m:oMath>
      <w:r>
        <w:t xml:space="preserve">.  Explain </w:t>
      </w:r>
      <w:proofErr w:type="gramStart"/>
      <w:r>
        <w:t xml:space="preserve">why </w:t>
      </w:r>
      <w:proofErr w:type="gramEnd"/>
      <m:oMath>
        <m:r>
          <m:rPr>
            <m:sty m:val="bi"/>
          </m:rPr>
          <w:rPr>
            <w:rFonts w:ascii="Cambria Math" w:hAnsi="Cambria Math"/>
          </w:rPr>
          <m:t>△DEF~△ABC</m:t>
        </m:r>
      </m:oMath>
      <w:r>
        <w:t>.</w:t>
      </w:r>
    </w:p>
    <w:p w14:paraId="6D36C28A" w14:textId="25B358EF" w:rsidR="00216AA4" w:rsidRDefault="00764533" w:rsidP="00764533">
      <w:pPr>
        <w:pStyle w:val="ny-lesson-SFinsert-response"/>
        <w:ind w:left="1224" w:right="5472"/>
        <w:rPr>
          <w:szCs w:val="20"/>
        </w:rPr>
      </w:pPr>
      <w:r w:rsidRPr="009508D4">
        <w:rPr>
          <w:noProof/>
        </w:rPr>
        <w:drawing>
          <wp:anchor distT="0" distB="0" distL="114300" distR="114300" simplePos="0" relativeHeight="251620864" behindDoc="1" locked="0" layoutInCell="1" allowOverlap="1" wp14:anchorId="28DCE868" wp14:editId="1B823E4B">
            <wp:simplePos x="0" y="0"/>
            <wp:positionH relativeFrom="column">
              <wp:posOffset>2440940</wp:posOffset>
            </wp:positionH>
            <wp:positionV relativeFrom="paragraph">
              <wp:posOffset>64770</wp:posOffset>
            </wp:positionV>
            <wp:extent cx="3310890" cy="1358265"/>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0A421.tmp"/>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10890" cy="1358265"/>
                    </a:xfrm>
                    <a:prstGeom prst="rect">
                      <a:avLst/>
                    </a:prstGeom>
                  </pic:spPr>
                </pic:pic>
              </a:graphicData>
            </a:graphic>
            <wp14:sizeRelH relativeFrom="page">
              <wp14:pctWidth>0</wp14:pctWidth>
            </wp14:sizeRelH>
            <wp14:sizeRelV relativeFrom="page">
              <wp14:pctHeight>0</wp14:pctHeight>
            </wp14:sizeRelV>
          </wp:anchor>
        </w:drawing>
      </w:r>
      <w:r w:rsidR="00216AA4">
        <w:t xml:space="preserve">We know that </w:t>
      </w:r>
      <m:oMath>
        <m:r>
          <m:rPr>
            <m:sty m:val="bi"/>
          </m:rPr>
          <w:rPr>
            <w:rFonts w:ascii="Cambria Math" w:hAnsi="Cambria Math"/>
            <w:szCs w:val="20"/>
          </w:rPr>
          <m:t>△ABC ~△DEF</m:t>
        </m:r>
      </m:oMath>
      <w:r w:rsidR="00216AA4">
        <w:t xml:space="preserve"> by a dilation with center </w:t>
      </w:r>
      <m:oMath>
        <m:r>
          <m:rPr>
            <m:sty m:val="bi"/>
          </m:rPr>
          <w:rPr>
            <w:rFonts w:ascii="Cambria Math" w:hAnsi="Cambria Math"/>
          </w:rPr>
          <m:t>O</m:t>
        </m:r>
      </m:oMath>
      <w:r w:rsidR="00216AA4">
        <w:t xml:space="preserve"> and scale </w:t>
      </w:r>
      <w:proofErr w:type="gramStart"/>
      <w:r w:rsidR="00216AA4">
        <w:t xml:space="preserve">factor </w:t>
      </w:r>
      <w:proofErr w:type="gramEnd"/>
      <m:oMath>
        <m:r>
          <m:rPr>
            <m:sty m:val="bi"/>
          </m:rPr>
          <w:rPr>
            <w:rFonts w:ascii="Cambria Math" w:hAnsi="Cambria Math"/>
          </w:rPr>
          <m:t>r</m:t>
        </m:r>
      </m:oMath>
      <w:r w:rsidR="00216AA4">
        <w:rPr>
          <w:szCs w:val="20"/>
        </w:rPr>
        <w:t xml:space="preserve">.  A dilation with the same center </w:t>
      </w:r>
      <m:oMath>
        <m:r>
          <m:rPr>
            <m:sty m:val="bi"/>
          </m:rPr>
          <w:rPr>
            <w:rFonts w:ascii="Cambria Math" w:hAnsi="Cambria Math"/>
            <w:szCs w:val="20"/>
          </w:rPr>
          <m:t>O</m:t>
        </m:r>
      </m:oMath>
      <w:r w:rsidR="00216AA4">
        <w:rPr>
          <w:szCs w:val="20"/>
        </w:rPr>
        <w:t xml:space="preserve"> but scale factor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r</m:t>
            </m:r>
          </m:den>
        </m:f>
      </m:oMath>
      <w:r w:rsidR="00216AA4">
        <w:t xml:space="preserve"> maps </w:t>
      </w:r>
      <m:oMath>
        <m:r>
          <m:rPr>
            <m:sty m:val="bi"/>
          </m:rPr>
          <w:rPr>
            <w:rFonts w:ascii="Cambria Math" w:hAnsi="Cambria Math"/>
            <w:szCs w:val="20"/>
          </w:rPr>
          <m:t>△</m:t>
        </m:r>
        <m:r>
          <m:rPr>
            <m:sty m:val="bi"/>
          </m:rPr>
          <w:rPr>
            <w:rFonts w:ascii="Cambria Math" w:hAnsi="Cambria Math"/>
          </w:rPr>
          <m:t>DEF</m:t>
        </m:r>
      </m:oMath>
      <w:r w:rsidR="00216AA4">
        <w:t xml:space="preserve"> </w:t>
      </w:r>
      <w:proofErr w:type="gramStart"/>
      <w:r w:rsidR="00216AA4">
        <w:t xml:space="preserve">onto </w:t>
      </w:r>
      <w:proofErr w:type="gramEnd"/>
      <m:oMath>
        <m:r>
          <m:rPr>
            <m:sty m:val="bi"/>
          </m:rPr>
          <w:rPr>
            <w:rFonts w:ascii="Cambria Math" w:hAnsi="Cambria Math"/>
            <w:szCs w:val="20"/>
          </w:rPr>
          <m:t>△</m:t>
        </m:r>
        <m:r>
          <m:rPr>
            <m:sty m:val="bi"/>
          </m:rPr>
          <w:rPr>
            <w:rFonts w:ascii="Cambria Math" w:hAnsi="Cambria Math"/>
          </w:rPr>
          <m:t>ABC</m:t>
        </m:r>
      </m:oMath>
      <w:r w:rsidR="00216AA4">
        <w:t xml:space="preserve">; this means </w:t>
      </w:r>
      <m:oMath>
        <m:r>
          <m:rPr>
            <m:sty m:val="bi"/>
          </m:rPr>
          <w:rPr>
            <w:rFonts w:ascii="Cambria Math" w:hAnsi="Cambria Math"/>
            <w:szCs w:val="20"/>
          </w:rPr>
          <m:t>△</m:t>
        </m:r>
        <m:r>
          <m:rPr>
            <m:sty m:val="bi"/>
          </m:rPr>
          <w:rPr>
            <w:rFonts w:ascii="Cambria Math" w:hAnsi="Cambria Math"/>
          </w:rPr>
          <m:t>DEF~</m:t>
        </m:r>
        <m:r>
          <m:rPr>
            <m:sty m:val="bi"/>
          </m:rPr>
          <w:rPr>
            <w:rFonts w:ascii="Cambria Math" w:hAnsi="Cambria Math"/>
            <w:szCs w:val="20"/>
          </w:rPr>
          <m:t>△</m:t>
        </m:r>
        <m:r>
          <m:rPr>
            <m:sty m:val="bi"/>
          </m:rPr>
          <w:rPr>
            <w:rFonts w:ascii="Cambria Math" w:hAnsi="Cambria Math"/>
          </w:rPr>
          <m:t>ABC</m:t>
        </m:r>
      </m:oMath>
      <w:r w:rsidR="00216AA4">
        <w:t>.</w:t>
      </w:r>
    </w:p>
    <w:p w14:paraId="68D2098A" w14:textId="77777777" w:rsidR="00216AA4" w:rsidRDefault="00216AA4" w:rsidP="00216AA4">
      <w:pPr>
        <w:pStyle w:val="ny-lesson-numbering"/>
        <w:numPr>
          <w:ilvl w:val="0"/>
          <w:numId w:val="0"/>
        </w:numPr>
        <w:ind w:left="360"/>
        <w:rPr>
          <w:szCs w:val="20"/>
        </w:rPr>
      </w:pPr>
    </w:p>
    <w:p w14:paraId="5CC4D211" w14:textId="77777777" w:rsidR="00216AA4" w:rsidRDefault="00216AA4" w:rsidP="00216AA4">
      <w:pPr>
        <w:pStyle w:val="ny-lesson-numbering"/>
        <w:numPr>
          <w:ilvl w:val="0"/>
          <w:numId w:val="0"/>
        </w:numPr>
        <w:ind w:left="360"/>
        <w:rPr>
          <w:szCs w:val="20"/>
        </w:rPr>
      </w:pPr>
    </w:p>
    <w:p w14:paraId="05BBB557" w14:textId="77777777" w:rsidR="00216AA4" w:rsidRDefault="00216AA4" w:rsidP="00216AA4">
      <w:pPr>
        <w:pStyle w:val="ny-lesson-numbering"/>
        <w:numPr>
          <w:ilvl w:val="0"/>
          <w:numId w:val="0"/>
        </w:numPr>
        <w:ind w:left="360"/>
        <w:rPr>
          <w:szCs w:val="20"/>
        </w:rPr>
      </w:pPr>
    </w:p>
    <w:p w14:paraId="37B17DDE" w14:textId="77777777" w:rsidR="001E1BE2" w:rsidRDefault="001E1BE2" w:rsidP="001E1BE2">
      <w:pPr>
        <w:pStyle w:val="ny-lesson-SFinsert-number-list"/>
        <w:numPr>
          <w:ilvl w:val="0"/>
          <w:numId w:val="0"/>
        </w:numPr>
        <w:ind w:left="1224"/>
      </w:pPr>
    </w:p>
    <w:p w14:paraId="41D10A13" w14:textId="15E2BB60" w:rsidR="00216AA4" w:rsidRPr="009508D4" w:rsidRDefault="00CE23D1" w:rsidP="00216AA4">
      <w:pPr>
        <w:pStyle w:val="ny-lesson-SFinsert-number-list"/>
        <w:numPr>
          <w:ilvl w:val="0"/>
          <w:numId w:val="22"/>
        </w:numPr>
      </w:pPr>
      <w:r w:rsidRPr="00CE23D1">
        <w:rPr>
          <w:szCs w:val="20"/>
        </w:rPr>
        <w:t xml:space="preserve">Radii </w:t>
      </w:r>
      <m:oMath>
        <m:acc>
          <m:accPr>
            <m:chr m:val="̅"/>
            <m:ctrlPr>
              <w:rPr>
                <w:rFonts w:ascii="Cambria Math" w:hAnsi="Cambria Math"/>
                <w:i/>
                <w:szCs w:val="20"/>
              </w:rPr>
            </m:ctrlPr>
          </m:accPr>
          <m:e>
            <m:r>
              <m:rPr>
                <m:sty m:val="bi"/>
              </m:rPr>
              <w:rPr>
                <w:rFonts w:ascii="Cambria Math" w:hAnsi="Cambria Math"/>
                <w:szCs w:val="20"/>
              </w:rPr>
              <m:t>CA</m:t>
            </m:r>
          </m:e>
        </m:acc>
      </m:oMath>
      <w:r w:rsidRPr="00CE23D1">
        <w:rPr>
          <w:szCs w:val="20"/>
        </w:rPr>
        <w:t xml:space="preserve"> and </w:t>
      </w:r>
      <m:oMath>
        <m:acc>
          <m:accPr>
            <m:chr m:val="̅"/>
            <m:ctrlPr>
              <w:rPr>
                <w:rFonts w:ascii="Cambria Math" w:hAnsi="Cambria Math"/>
                <w:i/>
                <w:szCs w:val="20"/>
              </w:rPr>
            </m:ctrlPr>
          </m:accPr>
          <m:e>
            <m:r>
              <m:rPr>
                <m:sty m:val="bi"/>
              </m:rPr>
              <w:rPr>
                <w:rFonts w:ascii="Cambria Math" w:hAnsi="Cambria Math"/>
                <w:szCs w:val="20"/>
              </w:rPr>
              <m:t>TS</m:t>
            </m:r>
          </m:e>
        </m:acc>
      </m:oMath>
      <w:r>
        <w:rPr>
          <w:szCs w:val="20"/>
        </w:rPr>
        <w:t xml:space="preserve"> are parallel.  </w:t>
      </w:r>
      <w:r w:rsidR="00216AA4" w:rsidRPr="009508D4">
        <w:t xml:space="preserve">Is circle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C</m:t>
            </m:r>
            <m:r>
              <m:rPr>
                <m:sty m:val="b"/>
              </m:rPr>
              <w:rPr>
                <w:rFonts w:ascii="Cambria Math" w:hAnsi="Cambria Math"/>
              </w:rPr>
              <m:t>,</m:t>
            </m:r>
            <m:r>
              <m:rPr>
                <m:sty m:val="bi"/>
              </m:rPr>
              <w:rPr>
                <w:rFonts w:ascii="Cambria Math" w:hAnsi="Cambria Math"/>
              </w:rPr>
              <m:t>CA</m:t>
            </m:r>
          </m:sub>
        </m:sSub>
      </m:oMath>
      <w:r w:rsidR="00216AA4" w:rsidRPr="009508D4">
        <w:t xml:space="preserve"> similar to </w:t>
      </w:r>
      <w:proofErr w:type="gramStart"/>
      <w:r w:rsidR="00216AA4" w:rsidRPr="009508D4">
        <w:t xml:space="preserve">circle </w:t>
      </w:r>
      <w:proofErr w:type="gramEnd"/>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T</m:t>
            </m:r>
            <m:r>
              <m:rPr>
                <m:sty m:val="b"/>
              </m:rPr>
              <w:rPr>
                <w:rFonts w:ascii="Cambria Math" w:hAnsi="Cambria Math"/>
              </w:rPr>
              <m:t>,</m:t>
            </m:r>
            <m:r>
              <m:rPr>
                <m:sty m:val="bi"/>
              </m:rPr>
              <w:rPr>
                <w:rFonts w:ascii="Cambria Math" w:hAnsi="Cambria Math"/>
              </w:rPr>
              <m:t>TS</m:t>
            </m:r>
          </m:sub>
        </m:sSub>
      </m:oMath>
      <w:r w:rsidR="00216AA4" w:rsidRPr="009508D4">
        <w:t xml:space="preserve">?  Explain.  </w:t>
      </w:r>
    </w:p>
    <w:p w14:paraId="0B7C592A" w14:textId="31750078" w:rsidR="00216AA4" w:rsidRPr="00764533" w:rsidRDefault="00764533" w:rsidP="00764533">
      <w:pPr>
        <w:pStyle w:val="ny-lesson-SFinsert-response"/>
        <w:ind w:left="1224"/>
      </w:pPr>
      <w:r>
        <w:rPr>
          <w:noProof/>
          <w:szCs w:val="20"/>
        </w:rPr>
        <w:drawing>
          <wp:anchor distT="0" distB="0" distL="114300" distR="114300" simplePos="0" relativeHeight="251622912" behindDoc="1" locked="0" layoutInCell="1" allowOverlap="1" wp14:anchorId="6FAD7773" wp14:editId="6E9C8C39">
            <wp:simplePos x="0" y="0"/>
            <wp:positionH relativeFrom="column">
              <wp:posOffset>2245360</wp:posOffset>
            </wp:positionH>
            <wp:positionV relativeFrom="paragraph">
              <wp:posOffset>33655</wp:posOffset>
            </wp:positionV>
            <wp:extent cx="3594100" cy="1309370"/>
            <wp:effectExtent l="0" t="0" r="0" b="5080"/>
            <wp:wrapTight wrapText="bothSides">
              <wp:wrapPolygon edited="0">
                <wp:start x="16715" y="0"/>
                <wp:lineTo x="12021" y="5028"/>
                <wp:lineTo x="9388" y="6285"/>
                <wp:lineTo x="4808" y="9428"/>
                <wp:lineTo x="4808" y="10685"/>
                <wp:lineTo x="0" y="12256"/>
                <wp:lineTo x="0" y="15084"/>
                <wp:lineTo x="6869" y="15713"/>
                <wp:lineTo x="6869" y="16970"/>
                <wp:lineTo x="13739" y="20741"/>
                <wp:lineTo x="16143" y="21370"/>
                <wp:lineTo x="17975" y="21370"/>
                <wp:lineTo x="18661" y="20741"/>
                <wp:lineTo x="20493" y="16341"/>
                <wp:lineTo x="20493" y="15713"/>
                <wp:lineTo x="20951" y="10685"/>
                <wp:lineTo x="20493" y="6285"/>
                <wp:lineTo x="19005" y="0"/>
                <wp:lineTo x="16715"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039FE.tmp"/>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594100" cy="1309370"/>
                    </a:xfrm>
                    <a:prstGeom prst="rect">
                      <a:avLst/>
                    </a:prstGeom>
                  </pic:spPr>
                </pic:pic>
              </a:graphicData>
            </a:graphic>
            <wp14:sizeRelH relativeFrom="page">
              <wp14:pctWidth>0</wp14:pctWidth>
            </wp14:sizeRelH>
            <wp14:sizeRelV relativeFrom="page">
              <wp14:pctHeight>0</wp14:pctHeight>
            </wp14:sizeRelV>
          </wp:anchor>
        </w:drawing>
      </w:r>
      <w:r w:rsidR="00216AA4" w:rsidRPr="00764533">
        <w:t>Yes</w:t>
      </w:r>
      <w:r w:rsidR="00BA4808">
        <w:t>,</w:t>
      </w:r>
      <w:r w:rsidR="00216AA4" w:rsidRPr="00764533">
        <w:t xml:space="preserve"> the circles are similar because a dilation with center </w:t>
      </w:r>
      <m:oMath>
        <m:r>
          <m:rPr>
            <m:sty m:val="bi"/>
          </m:rPr>
          <w:rPr>
            <w:rFonts w:ascii="Cambria Math" w:hAnsi="Cambria Math"/>
          </w:rPr>
          <m:t>O</m:t>
        </m:r>
      </m:oMath>
      <w:r w:rsidR="00216AA4" w:rsidRPr="00764533">
        <w:t xml:space="preserve"> and </w:t>
      </w:r>
      <w:r w:rsidR="00EB091B">
        <w:br/>
      </w:r>
      <w:r w:rsidR="00216AA4" w:rsidRPr="00764533">
        <w:t xml:space="preserve">scale factor </w:t>
      </w:r>
      <m:oMath>
        <m:r>
          <m:rPr>
            <m:sty m:val="bi"/>
          </m:rPr>
          <w:rPr>
            <w:rFonts w:ascii="Cambria Math" w:hAnsi="Cambria Math"/>
          </w:rPr>
          <m:t>r</m:t>
        </m:r>
      </m:oMath>
      <w:r w:rsidR="00216AA4" w:rsidRPr="00764533">
        <w:t xml:space="preserve"> exists that maps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C,CA</m:t>
            </m:r>
          </m:sub>
        </m:sSub>
      </m:oMath>
      <w:r w:rsidR="00216AA4" w:rsidRPr="00764533">
        <w:t xml:space="preserve"> </w:t>
      </w:r>
      <w:proofErr w:type="gramStart"/>
      <w:r w:rsidR="00216AA4" w:rsidRPr="00764533">
        <w:t xml:space="preserve">onto </w:t>
      </w:r>
      <w:proofErr w:type="gramEnd"/>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T,TS</m:t>
            </m:r>
          </m:sub>
        </m:sSub>
      </m:oMath>
      <w:r w:rsidR="00216AA4" w:rsidRPr="00764533">
        <w:t>.</w:t>
      </w:r>
    </w:p>
    <w:p w14:paraId="3C756711" w14:textId="77777777" w:rsidR="00216AA4" w:rsidRDefault="00216AA4" w:rsidP="00216AA4">
      <w:pPr>
        <w:pStyle w:val="ny-lesson-numbering"/>
        <w:numPr>
          <w:ilvl w:val="0"/>
          <w:numId w:val="0"/>
        </w:numPr>
        <w:ind w:left="360"/>
        <w:rPr>
          <w:szCs w:val="20"/>
        </w:rPr>
      </w:pPr>
    </w:p>
    <w:p w14:paraId="7EFFC399" w14:textId="77777777" w:rsidR="00216AA4" w:rsidRDefault="00216AA4" w:rsidP="00216AA4">
      <w:pPr>
        <w:pStyle w:val="ny-lesson-numbering"/>
        <w:numPr>
          <w:ilvl w:val="0"/>
          <w:numId w:val="0"/>
        </w:numPr>
        <w:ind w:left="360"/>
        <w:rPr>
          <w:szCs w:val="20"/>
        </w:rPr>
      </w:pPr>
    </w:p>
    <w:p w14:paraId="34FFCF46" w14:textId="77777777" w:rsidR="00216AA4" w:rsidRDefault="00216AA4" w:rsidP="00216AA4">
      <w:pPr>
        <w:pStyle w:val="ny-lesson-numbering"/>
        <w:numPr>
          <w:ilvl w:val="0"/>
          <w:numId w:val="0"/>
        </w:numPr>
        <w:ind w:left="360"/>
        <w:rPr>
          <w:szCs w:val="20"/>
        </w:rPr>
      </w:pPr>
    </w:p>
    <w:p w14:paraId="54BF92A9" w14:textId="77777777" w:rsidR="00216AA4" w:rsidRDefault="00216AA4" w:rsidP="00216AA4">
      <w:pPr>
        <w:pStyle w:val="ny-lesson-numbering"/>
        <w:numPr>
          <w:ilvl w:val="0"/>
          <w:numId w:val="0"/>
        </w:numPr>
        <w:ind w:left="360"/>
        <w:rPr>
          <w:szCs w:val="20"/>
        </w:rPr>
      </w:pPr>
    </w:p>
    <w:p w14:paraId="0A9661CF" w14:textId="77777777" w:rsidR="00216AA4" w:rsidRPr="009508D4" w:rsidRDefault="00216AA4" w:rsidP="00216AA4">
      <w:pPr>
        <w:pStyle w:val="ny-lesson-SFinsert-number-list"/>
        <w:numPr>
          <w:ilvl w:val="0"/>
          <w:numId w:val="0"/>
        </w:numPr>
        <w:ind w:left="1224"/>
      </w:pPr>
    </w:p>
    <w:p w14:paraId="2F368C0F" w14:textId="77777777" w:rsidR="001E1BE2" w:rsidRPr="001E1BE2" w:rsidRDefault="001E1BE2" w:rsidP="001E1BE2">
      <w:pPr>
        <w:pStyle w:val="ny-lesson-SFinsert-number-list"/>
        <w:numPr>
          <w:ilvl w:val="0"/>
          <w:numId w:val="0"/>
        </w:numPr>
        <w:ind w:left="1224"/>
      </w:pPr>
    </w:p>
    <w:p w14:paraId="4632EDA8" w14:textId="0B62712F" w:rsidR="00216AA4" w:rsidRPr="009508D4" w:rsidRDefault="00216AA4" w:rsidP="00216AA4">
      <w:pPr>
        <w:pStyle w:val="ny-lesson-SFinsert-number-list"/>
        <w:numPr>
          <w:ilvl w:val="0"/>
          <w:numId w:val="22"/>
        </w:numPr>
      </w:pPr>
      <w:r>
        <w:rPr>
          <w:szCs w:val="20"/>
        </w:rPr>
        <w:t xml:space="preserve">Two triangles, </w:t>
      </w:r>
      <m:oMath>
        <m:r>
          <m:rPr>
            <m:sty m:val="bi"/>
          </m:rPr>
          <w:rPr>
            <w:rFonts w:ascii="Cambria Math" w:hAnsi="Cambria Math"/>
            <w:szCs w:val="20"/>
          </w:rPr>
          <m:t>△ABC</m:t>
        </m:r>
      </m:oMath>
      <w:r>
        <w:rPr>
          <w:szCs w:val="20"/>
        </w:rPr>
        <w:t xml:space="preserve"> </w:t>
      </w:r>
      <w:proofErr w:type="gramStart"/>
      <w:r>
        <w:rPr>
          <w:szCs w:val="20"/>
        </w:rPr>
        <w:t xml:space="preserve">and </w:t>
      </w:r>
      <w:proofErr w:type="gramEnd"/>
      <m:oMath>
        <m:r>
          <m:rPr>
            <m:sty m:val="bi"/>
          </m:rPr>
          <w:rPr>
            <w:rFonts w:ascii="Cambria Math" w:hAnsi="Cambria Math"/>
            <w:szCs w:val="20"/>
          </w:rPr>
          <m:t>△DEF</m:t>
        </m:r>
      </m:oMath>
      <w:r>
        <w:rPr>
          <w:szCs w:val="20"/>
        </w:rPr>
        <w:t xml:space="preserve">, are in the plane so that </w:t>
      </w:r>
      <m:oMath>
        <m:r>
          <m:rPr>
            <m:sty m:val="bi"/>
          </m:rPr>
          <w:rPr>
            <w:rFonts w:ascii="Cambria Math" w:hAnsi="Cambria Math"/>
            <w:szCs w:val="20"/>
          </w:rPr>
          <m:t>∠A=∠D</m:t>
        </m:r>
      </m:oMath>
      <w:r w:rsidR="00EB091B" w:rsidRPr="00EB091B">
        <w:rPr>
          <w:szCs w:val="20"/>
        </w:rPr>
        <w:t>,</w:t>
      </w:r>
      <m:oMath>
        <m:r>
          <m:rPr>
            <m:sty m:val="bi"/>
          </m:rPr>
          <w:rPr>
            <w:rFonts w:ascii="Cambria Math" w:hAnsi="Cambria Math"/>
            <w:szCs w:val="20"/>
          </w:rPr>
          <m:t xml:space="preserve"> ∠B=∠E</m:t>
        </m:r>
      </m:oMath>
      <w:r w:rsidR="00EB091B" w:rsidRPr="00EB091B">
        <w:rPr>
          <w:szCs w:val="20"/>
        </w:rPr>
        <w:t xml:space="preserve">, </w:t>
      </w:r>
      <m:oMath>
        <m:r>
          <m:rPr>
            <m:sty m:val="bi"/>
          </m:rPr>
          <w:rPr>
            <w:rFonts w:ascii="Cambria Math" w:hAnsi="Cambria Math"/>
            <w:szCs w:val="20"/>
          </w:rPr>
          <m:t>∠C=∠F</m:t>
        </m:r>
      </m:oMath>
      <w:r w:rsidR="00EB091B" w:rsidRPr="00EB091B">
        <w:rPr>
          <w:szCs w:val="20"/>
        </w:rPr>
        <w:t xml:space="preserve">, </w:t>
      </w:r>
      <w:r>
        <w:rPr>
          <w:szCs w:val="20"/>
        </w:rPr>
        <w:t xml:space="preserve">and </w:t>
      </w:r>
      <m:oMath>
        <m:f>
          <m:fPr>
            <m:ctrlPr>
              <w:rPr>
                <w:rFonts w:ascii="Cambria Math" w:hAnsi="Cambria Math"/>
                <w:i/>
                <w:sz w:val="20"/>
                <w:szCs w:val="20"/>
              </w:rPr>
            </m:ctrlPr>
          </m:fPr>
          <m:num>
            <m:r>
              <m:rPr>
                <m:sty m:val="bi"/>
              </m:rPr>
              <w:rPr>
                <w:rFonts w:ascii="Cambria Math" w:hAnsi="Cambria Math"/>
                <w:sz w:val="20"/>
                <w:szCs w:val="20"/>
              </w:rPr>
              <m:t>DE</m:t>
            </m:r>
          </m:num>
          <m:den>
            <m:r>
              <m:rPr>
                <m:sty m:val="bi"/>
              </m:rPr>
              <w:rPr>
                <w:rFonts w:ascii="Cambria Math" w:hAnsi="Cambria Math"/>
                <w:sz w:val="20"/>
                <w:szCs w:val="20"/>
              </w:rPr>
              <m:t>AB</m:t>
            </m:r>
          </m:den>
        </m:f>
        <m:r>
          <m:rPr>
            <m:sty m:val="bi"/>
          </m:rPr>
          <w:rPr>
            <w:rFonts w:ascii="Cambria Math" w:hAnsi="Cambria Math"/>
            <w:sz w:val="20"/>
            <w:szCs w:val="20"/>
          </w:rPr>
          <m:t>=</m:t>
        </m:r>
        <m:f>
          <m:fPr>
            <m:ctrlPr>
              <w:rPr>
                <w:rFonts w:ascii="Cambria Math" w:hAnsi="Cambria Math"/>
                <w:i/>
                <w:sz w:val="20"/>
                <w:szCs w:val="20"/>
              </w:rPr>
            </m:ctrlPr>
          </m:fPr>
          <m:num>
            <m:r>
              <m:rPr>
                <m:sty m:val="bi"/>
              </m:rPr>
              <w:rPr>
                <w:rFonts w:ascii="Cambria Math" w:hAnsi="Cambria Math"/>
                <w:sz w:val="20"/>
                <w:szCs w:val="20"/>
              </w:rPr>
              <m:t>EF</m:t>
            </m:r>
          </m:num>
          <m:den>
            <m:r>
              <m:rPr>
                <m:sty m:val="bi"/>
              </m:rPr>
              <w:rPr>
                <w:rFonts w:ascii="Cambria Math" w:hAnsi="Cambria Math"/>
                <w:sz w:val="20"/>
                <w:szCs w:val="20"/>
              </w:rPr>
              <m:t>BC</m:t>
            </m:r>
          </m:den>
        </m:f>
        <m:r>
          <m:rPr>
            <m:sty m:val="bi"/>
          </m:rPr>
          <w:rPr>
            <w:rFonts w:ascii="Cambria Math" w:hAnsi="Cambria Math"/>
            <w:sz w:val="20"/>
            <w:szCs w:val="20"/>
          </w:rPr>
          <m:t>=</m:t>
        </m:r>
        <m:f>
          <m:fPr>
            <m:ctrlPr>
              <w:rPr>
                <w:rFonts w:ascii="Cambria Math" w:hAnsi="Cambria Math"/>
                <w:i/>
                <w:sz w:val="20"/>
                <w:szCs w:val="20"/>
              </w:rPr>
            </m:ctrlPr>
          </m:fPr>
          <m:num>
            <m:r>
              <m:rPr>
                <m:sty m:val="bi"/>
              </m:rPr>
              <w:rPr>
                <w:rFonts w:ascii="Cambria Math" w:hAnsi="Cambria Math"/>
                <w:sz w:val="20"/>
                <w:szCs w:val="20"/>
              </w:rPr>
              <m:t>DF</m:t>
            </m:r>
          </m:num>
          <m:den>
            <m:r>
              <m:rPr>
                <m:sty m:val="bi"/>
              </m:rPr>
              <w:rPr>
                <w:rFonts w:ascii="Cambria Math" w:hAnsi="Cambria Math"/>
                <w:sz w:val="20"/>
                <w:szCs w:val="20"/>
              </w:rPr>
              <m:t>AC</m:t>
            </m:r>
          </m:den>
        </m:f>
      </m:oMath>
      <w:r>
        <w:rPr>
          <w:szCs w:val="20"/>
        </w:rPr>
        <w:t>.  Briefly describe the argument that proves that the triangles must be similar</w:t>
      </w:r>
      <w:r w:rsidRPr="009508D4">
        <w:t>.</w:t>
      </w:r>
      <w:r>
        <w:t xml:space="preserve">  </w:t>
      </w:r>
    </w:p>
    <w:p w14:paraId="2AD42D5C" w14:textId="77777777" w:rsidR="00216AA4" w:rsidRPr="00BE6314" w:rsidRDefault="00216AA4" w:rsidP="00EB091B">
      <w:pPr>
        <w:pStyle w:val="ny-lesson-SFinsert-response"/>
        <w:ind w:left="1224"/>
      </w:pPr>
      <w:proofErr w:type="gramStart"/>
      <w:r>
        <w:t>A dilation</w:t>
      </w:r>
      <w:proofErr w:type="gramEnd"/>
      <w:r>
        <w:t xml:space="preserve"> exists such that the lengths of one triangle will be made equal to the lengths of the other triangle.  Once the triangles have lengths and angles of equal measurement, or are congruent, then a sequence of rigid motions will map one triangle to the other.  Therefore, a similarity transformation </w:t>
      </w:r>
      <w:proofErr w:type="gramStart"/>
      <w:r>
        <w:t>exists</w:t>
      </w:r>
      <w:proofErr w:type="gramEnd"/>
      <w:r>
        <w:t xml:space="preserve"> that maps one triangle onto the other, and the triangles must be similar.</w:t>
      </w:r>
    </w:p>
    <w:p w14:paraId="3D4C56A0" w14:textId="13B58B97" w:rsidR="008B6911" w:rsidRPr="00BE6314" w:rsidRDefault="008B6911" w:rsidP="008B6911">
      <w:pPr>
        <w:pStyle w:val="ny-lesson-SFinsert-response-number-list"/>
        <w:numPr>
          <w:ilvl w:val="0"/>
          <w:numId w:val="0"/>
        </w:numPr>
        <w:ind w:left="1224"/>
      </w:pPr>
    </w:p>
    <w:p w14:paraId="34A3FC03" w14:textId="77777777" w:rsidR="008B6911" w:rsidRPr="0057295C" w:rsidRDefault="008B6911" w:rsidP="008B6911">
      <w:pPr>
        <w:pStyle w:val="ny-lesson-numbering"/>
        <w:numPr>
          <w:ilvl w:val="0"/>
          <w:numId w:val="0"/>
        </w:numPr>
        <w:tabs>
          <w:tab w:val="clear" w:pos="403"/>
        </w:tabs>
        <w:ind w:left="360"/>
      </w:pPr>
    </w:p>
    <w:p w14:paraId="1207C84C" w14:textId="77777777" w:rsidR="008B6911" w:rsidRDefault="008B6911" w:rsidP="008B6911">
      <w:pPr>
        <w:pStyle w:val="ny-lesson-paragraph"/>
      </w:pPr>
      <w:r>
        <w:br w:type="page"/>
      </w:r>
    </w:p>
    <w:p w14:paraId="4F9BD0D8" w14:textId="77777777" w:rsidR="008B6911" w:rsidRDefault="008B6911" w:rsidP="008B6911">
      <w:pPr>
        <w:pStyle w:val="ny-callout-hdr"/>
      </w:pPr>
      <w:r>
        <w:lastRenderedPageBreak/>
        <w:t>Problem Set Sample Solutions</w:t>
      </w:r>
    </w:p>
    <w:p w14:paraId="27A7C204" w14:textId="538D8020" w:rsidR="008B6911" w:rsidRDefault="00F10EBB" w:rsidP="008B6911">
      <w:pPr>
        <w:pStyle w:val="ny-lesson-SFinsert"/>
      </w:pPr>
      <w:r>
        <w:rPr>
          <w:noProof/>
        </w:rPr>
        <mc:AlternateContent>
          <mc:Choice Requires="wps">
            <w:drawing>
              <wp:anchor distT="0" distB="0" distL="114300" distR="114300" simplePos="0" relativeHeight="251706880" behindDoc="0" locked="0" layoutInCell="1" allowOverlap="1" wp14:anchorId="76793353" wp14:editId="06BC63C4">
                <wp:simplePos x="0" y="0"/>
                <wp:positionH relativeFrom="margin">
                  <wp:align>center</wp:align>
                </wp:positionH>
                <wp:positionV relativeFrom="paragraph">
                  <wp:posOffset>225034</wp:posOffset>
                </wp:positionV>
                <wp:extent cx="5303520" cy="6855070"/>
                <wp:effectExtent l="0" t="0" r="11430" b="22225"/>
                <wp:wrapNone/>
                <wp:docPr id="135" name="Rectangle 135"/>
                <wp:cNvGraphicFramePr/>
                <a:graphic xmlns:a="http://schemas.openxmlformats.org/drawingml/2006/main">
                  <a:graphicData uri="http://schemas.microsoft.com/office/word/2010/wordprocessingShape">
                    <wps:wsp>
                      <wps:cNvSpPr/>
                      <wps:spPr>
                        <a:xfrm>
                          <a:off x="0" y="0"/>
                          <a:ext cx="5303520" cy="68550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26" style="position:absolute;margin-left:0;margin-top:17.7pt;width:417.6pt;height:539.75pt;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" filled="f" strokecolor="#4f6228" strokeweight="1.15pt">
                <w10:wrap anchorx="margin"/>
              </v:rect>
            </w:pict>
          </mc:Fallback>
        </mc:AlternateContent>
      </w:r>
    </w:p>
    <w:p w14:paraId="1227C2D4" w14:textId="77777777" w:rsidR="00216AA4" w:rsidRPr="0079015E" w:rsidRDefault="00216AA4" w:rsidP="00216AA4">
      <w:pPr>
        <w:pStyle w:val="ny-lesson-SFinsert-number-list"/>
        <w:numPr>
          <w:ilvl w:val="0"/>
          <w:numId w:val="34"/>
        </w:numPr>
      </w:pPr>
      <w:r>
        <w:t>If you are g</w:t>
      </w:r>
      <w:r w:rsidRPr="00ED3CB0">
        <w:t xml:space="preserve">iven </w:t>
      </w:r>
      <w:r>
        <w:t xml:space="preserve">any </w:t>
      </w:r>
      <w:r w:rsidRPr="00ED3CB0">
        <w:t>two congruent triangles</w:t>
      </w:r>
      <w:r>
        <w:t>,</w:t>
      </w:r>
      <w:r w:rsidRPr="00ED3CB0">
        <w:t xml:space="preserve"> </w:t>
      </w:r>
      <w:r>
        <w:t xml:space="preserve">describe </w:t>
      </w:r>
      <w:r w:rsidRPr="00ED3CB0">
        <w:t xml:space="preserve">a sequence of basic rigid motions that </w:t>
      </w:r>
      <w:r>
        <w:t xml:space="preserve">will </w:t>
      </w:r>
      <w:r w:rsidRPr="00ED3CB0">
        <w:t>take one to the other.</w:t>
      </w:r>
    </w:p>
    <w:p w14:paraId="1A69F32B" w14:textId="77777777" w:rsidR="00216AA4" w:rsidRDefault="00216AA4" w:rsidP="00216AA4">
      <w:pPr>
        <w:pStyle w:val="ny-lesson-SFinsert-response"/>
        <w:ind w:firstLine="360"/>
        <w:jc w:val="center"/>
      </w:pPr>
      <w:r>
        <w:rPr>
          <w:noProof/>
          <w:sz w:val="20"/>
          <w:szCs w:val="20"/>
        </w:rPr>
        <w:drawing>
          <wp:inline distT="0" distB="0" distL="0" distR="0" wp14:anchorId="7D6375E8" wp14:editId="044C0FD4">
            <wp:extent cx="3547872" cy="211226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47872" cy="2112264"/>
                    </a:xfrm>
                    <a:prstGeom prst="rect">
                      <a:avLst/>
                    </a:prstGeom>
                    <a:noFill/>
                    <a:ln>
                      <a:noFill/>
                    </a:ln>
                  </pic:spPr>
                </pic:pic>
              </a:graphicData>
            </a:graphic>
          </wp:inline>
        </w:drawing>
      </w:r>
    </w:p>
    <w:p w14:paraId="6DA27C47" w14:textId="65EB5FD0" w:rsidR="00216AA4" w:rsidRDefault="00216AA4" w:rsidP="00216AA4">
      <w:pPr>
        <w:pStyle w:val="ny-lesson-SFinsert-response"/>
        <w:ind w:left="1224"/>
      </w:pPr>
      <w:r>
        <w:t xml:space="preserve">Translate one triangle to the other by a vector </w:t>
      </w:r>
      <m:oMath>
        <m:acc>
          <m:accPr>
            <m:chr m:val="⃗"/>
            <m:ctrlPr>
              <w:rPr>
                <w:rFonts w:ascii="Cambria Math" w:hAnsi="Cambria Math"/>
              </w:rPr>
            </m:ctrlPr>
          </m:accPr>
          <m:e>
            <m:r>
              <m:rPr>
                <m:sty m:val="bi"/>
              </m:rPr>
              <w:rPr>
                <w:rFonts w:ascii="Cambria Math" w:hAnsi="Cambria Math"/>
              </w:rPr>
              <m:t>XY</m:t>
            </m:r>
          </m:e>
        </m:acc>
      </m:oMath>
      <w:r>
        <w:t xml:space="preserve"> so that the triangles coincide at a vertex.  </w:t>
      </w:r>
    </w:p>
    <w:p w14:paraId="0D86B0D3" w14:textId="77777777" w:rsidR="00216AA4" w:rsidRDefault="00216AA4" w:rsidP="00216AA4">
      <w:pPr>
        <w:pStyle w:val="ny-lesson-SFinsert-response"/>
        <w:ind w:left="1224"/>
      </w:pPr>
      <w:r>
        <w:t xml:space="preserve">Case 1:  If both triangles are of the same orientation, simply rotate about the common vertex until the triangles coincide.  </w:t>
      </w:r>
    </w:p>
    <w:p w14:paraId="033A39E4" w14:textId="6C07FB45" w:rsidR="00216AA4" w:rsidRDefault="00216AA4" w:rsidP="00216AA4">
      <w:pPr>
        <w:pStyle w:val="ny-lesson-SFinsert-response"/>
        <w:ind w:left="1224"/>
      </w:pPr>
      <w:r>
        <w:t xml:space="preserve">Case 2:  If the triangles are of opposite orientations, reflect the one triangle over one of its two sides that include the common vertex, </w:t>
      </w:r>
      <w:r w:rsidR="007E0019">
        <w:t xml:space="preserve">and </w:t>
      </w:r>
      <w:r>
        <w:t>then rotate around the common vertex until the triangles coincide.</w:t>
      </w:r>
    </w:p>
    <w:p w14:paraId="6BCB8BE2" w14:textId="77777777" w:rsidR="00216AA4" w:rsidRDefault="00216AA4" w:rsidP="00216AA4">
      <w:pPr>
        <w:pStyle w:val="ny-lesson-SFinsert-number-list"/>
        <w:numPr>
          <w:ilvl w:val="0"/>
          <w:numId w:val="0"/>
        </w:numPr>
        <w:ind w:left="1224"/>
      </w:pPr>
    </w:p>
    <w:p w14:paraId="7AC255CF" w14:textId="77777777" w:rsidR="00216AA4" w:rsidRPr="0079015E" w:rsidRDefault="00216AA4" w:rsidP="00216AA4">
      <w:pPr>
        <w:pStyle w:val="ny-lesson-SFinsert-number-list"/>
        <w:numPr>
          <w:ilvl w:val="0"/>
          <w:numId w:val="34"/>
        </w:numPr>
      </w:pPr>
      <w:r>
        <w:t>If you are g</w:t>
      </w:r>
      <w:r w:rsidRPr="00754051">
        <w:t xml:space="preserve">iven two </w:t>
      </w:r>
      <w:r>
        <w:t xml:space="preserve">similar triangles that are not </w:t>
      </w:r>
      <w:r w:rsidRPr="00754051">
        <w:t>congruent triangles</w:t>
      </w:r>
      <w:r>
        <w:t>,</w:t>
      </w:r>
      <w:r w:rsidRPr="00754051">
        <w:t xml:space="preserve"> </w:t>
      </w:r>
      <w:r>
        <w:t xml:space="preserve">describe </w:t>
      </w:r>
      <w:r w:rsidRPr="00754051">
        <w:t xml:space="preserve">a sequence of </w:t>
      </w:r>
      <w:r>
        <w:t xml:space="preserve">dilations and </w:t>
      </w:r>
      <w:r w:rsidRPr="00754051">
        <w:t xml:space="preserve">basic rigid motions that </w:t>
      </w:r>
      <w:r>
        <w:t xml:space="preserve">will </w:t>
      </w:r>
      <w:r w:rsidRPr="00754051">
        <w:t>take one to the other.</w:t>
      </w:r>
    </w:p>
    <w:p w14:paraId="0C62EEF2" w14:textId="77777777" w:rsidR="00216AA4" w:rsidRDefault="00216AA4" w:rsidP="00216AA4">
      <w:pPr>
        <w:jc w:val="center"/>
        <w:rPr>
          <w:sz w:val="20"/>
          <w:szCs w:val="20"/>
        </w:rPr>
      </w:pPr>
      <w:r>
        <w:rPr>
          <w:noProof/>
          <w:sz w:val="20"/>
          <w:szCs w:val="20"/>
        </w:rPr>
        <w:drawing>
          <wp:inline distT="0" distB="0" distL="0" distR="0" wp14:anchorId="3DB61B78" wp14:editId="7507DF46">
            <wp:extent cx="3602736" cy="16733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2736" cy="1673352"/>
                    </a:xfrm>
                    <a:prstGeom prst="rect">
                      <a:avLst/>
                    </a:prstGeom>
                    <a:noFill/>
                    <a:ln>
                      <a:noFill/>
                    </a:ln>
                  </pic:spPr>
                </pic:pic>
              </a:graphicData>
            </a:graphic>
          </wp:inline>
        </w:drawing>
      </w:r>
    </w:p>
    <w:p w14:paraId="4A75806C" w14:textId="7828B24D" w:rsidR="00216AA4" w:rsidRDefault="00216AA4" w:rsidP="00216AA4">
      <w:pPr>
        <w:pStyle w:val="ny-lesson-SFinsert-response"/>
        <w:ind w:left="1224"/>
      </w:pPr>
      <w:r>
        <w:t xml:space="preserve">Dilate one triangle with a center </w:t>
      </w:r>
      <m:oMath>
        <m:r>
          <m:rPr>
            <m:sty m:val="bi"/>
          </m:rPr>
          <w:rPr>
            <w:rFonts w:ascii="Cambria Math" w:hAnsi="Cambria Math"/>
          </w:rPr>
          <m:t>O</m:t>
        </m:r>
      </m:oMath>
      <w:r>
        <w:t xml:space="preserve"> such that when the lengths of its sides are equal to the corresponding lengths of the other triangle, one pair of corresponding vertices will coincide.  Then follow one of the sequences described in Case 1 or Case 2 of Problem 1.  </w:t>
      </w:r>
    </w:p>
    <w:p w14:paraId="18CC8627" w14:textId="093F8261" w:rsidR="00216AA4" w:rsidRDefault="00216AA4" w:rsidP="00216AA4">
      <w:pPr>
        <w:pStyle w:val="ny-lesson-SFinsert-response"/>
        <w:ind w:left="1224"/>
      </w:pPr>
      <w:r>
        <w:t xml:space="preserve">Students may have other similarity transformations that map one triangle to the other consisting of translations, reflections, rotations, and dilations.  For example, they might dilate one triangle until the corresponding lengths are equal, then translate one triangle to the other by a vector </w:t>
      </w:r>
      <m:oMath>
        <m:acc>
          <m:accPr>
            <m:chr m:val="⃗"/>
            <m:ctrlPr>
              <w:rPr>
                <w:rFonts w:ascii="Cambria Math" w:hAnsi="Cambria Math"/>
              </w:rPr>
            </m:ctrlPr>
          </m:accPr>
          <m:e>
            <m:r>
              <m:rPr>
                <m:sty m:val="bi"/>
              </m:rPr>
              <w:rPr>
                <w:rFonts w:ascii="Cambria Math" w:hAnsi="Cambria Math"/>
              </w:rPr>
              <m:t>XY</m:t>
            </m:r>
          </m:e>
        </m:acc>
      </m:oMath>
      <w:r>
        <w:t>so that the triangles coincide at a vertex, and then follow one of the sequences describe</w:t>
      </w:r>
      <w:r w:rsidR="007E0019">
        <w:t>d</w:t>
      </w:r>
      <w:r>
        <w:t xml:space="preserve"> in </w:t>
      </w:r>
      <w:r w:rsidR="00F10EBB">
        <w:t xml:space="preserve">Case 1 or Case 2 of Problem </w:t>
      </w:r>
      <w:r>
        <w:t>1.</w:t>
      </w:r>
    </w:p>
    <w:p w14:paraId="7943549D" w14:textId="77777777" w:rsidR="00216AA4" w:rsidRDefault="00216AA4" w:rsidP="00216AA4">
      <w:pPr>
        <w:rPr>
          <w:sz w:val="20"/>
          <w:szCs w:val="20"/>
        </w:rPr>
      </w:pPr>
    </w:p>
    <w:p w14:paraId="2712120F" w14:textId="69D0C965" w:rsidR="00216AA4" w:rsidRDefault="00F10EBB" w:rsidP="00216AA4">
      <w:pPr>
        <w:pStyle w:val="ny-lesson-SFinsert-number-list"/>
        <w:numPr>
          <w:ilvl w:val="0"/>
          <w:numId w:val="39"/>
        </w:numPr>
      </w:pPr>
      <w:r>
        <w:rPr>
          <w:noProof/>
        </w:rPr>
        <w:lastRenderedPageBreak/>
        <mc:AlternateContent>
          <mc:Choice Requires="wps">
            <w:drawing>
              <wp:anchor distT="0" distB="0" distL="114300" distR="114300" simplePos="0" relativeHeight="251707904" behindDoc="0" locked="0" layoutInCell="1" allowOverlap="1" wp14:anchorId="09CB0DF9" wp14:editId="4A0D8786">
                <wp:simplePos x="0" y="0"/>
                <wp:positionH relativeFrom="margin">
                  <wp:align>center</wp:align>
                </wp:positionH>
                <wp:positionV relativeFrom="paragraph">
                  <wp:posOffset>-49921</wp:posOffset>
                </wp:positionV>
                <wp:extent cx="5303520" cy="6978161"/>
                <wp:effectExtent l="0" t="0" r="11430" b="13335"/>
                <wp:wrapNone/>
                <wp:docPr id="136" name="Rectangle 136"/>
                <wp:cNvGraphicFramePr/>
                <a:graphic xmlns:a="http://schemas.openxmlformats.org/drawingml/2006/main">
                  <a:graphicData uri="http://schemas.microsoft.com/office/word/2010/wordprocessingShape">
                    <wps:wsp>
                      <wps:cNvSpPr/>
                      <wps:spPr>
                        <a:xfrm>
                          <a:off x="0" y="0"/>
                          <a:ext cx="5303520" cy="697816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26" style="position:absolute;margin-left:0;margin-top:-3.95pt;width:417.6pt;height:549.45pt;z-index:251707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" filled="f" strokecolor="#4f6228" strokeweight="1.15pt">
                <w10:wrap anchorx="margin"/>
              </v:rect>
            </w:pict>
          </mc:Fallback>
        </mc:AlternateContent>
      </w:r>
      <w:r w:rsidR="00216AA4">
        <w:t>Given two line segments</w:t>
      </w:r>
      <w:r>
        <w:t>,</w:t>
      </w:r>
      <w:r w:rsidR="00216AA4">
        <w:t xml:space="preserve"> </w:t>
      </w:r>
      <m:oMath>
        <m:acc>
          <m:accPr>
            <m:chr m:val="̅"/>
            <m:ctrlPr>
              <w:rPr>
                <w:rFonts w:ascii="Cambria Math" w:hAnsi="Cambria Math"/>
                <w:i/>
              </w:rPr>
            </m:ctrlPr>
          </m:accPr>
          <m:e>
            <m:r>
              <m:rPr>
                <m:sty m:val="bi"/>
              </m:rPr>
              <w:rPr>
                <w:rFonts w:ascii="Cambria Math" w:hAnsi="Cambria Math"/>
              </w:rPr>
              <m:t>AB</m:t>
            </m:r>
          </m:e>
        </m:acc>
      </m:oMath>
      <w:r w:rsidR="00216AA4">
        <w:t xml:space="preserve"> </w:t>
      </w:r>
      <w:proofErr w:type="gramStart"/>
      <w:r w:rsidR="00216AA4">
        <w:t xml:space="preserve">and </w:t>
      </w:r>
      <w:proofErr w:type="gramEnd"/>
      <m:oMath>
        <m:acc>
          <m:accPr>
            <m:chr m:val="̅"/>
            <m:ctrlPr>
              <w:rPr>
                <w:rFonts w:ascii="Cambria Math" w:hAnsi="Cambria Math"/>
                <w:i/>
              </w:rPr>
            </m:ctrlPr>
          </m:accPr>
          <m:e>
            <m:r>
              <m:rPr>
                <m:sty m:val="bi"/>
              </m:rPr>
              <w:rPr>
                <w:rFonts w:ascii="Cambria Math" w:hAnsi="Cambria Math"/>
              </w:rPr>
              <m:t>CD</m:t>
            </m:r>
          </m:e>
        </m:acc>
      </m:oMath>
      <w:r>
        <w:t>,</w:t>
      </w:r>
      <w:r w:rsidR="00216AA4">
        <w:t xml:space="preserve"> of different lengths</w:t>
      </w:r>
      <w:r>
        <w:t>, answer the following questions.</w:t>
      </w:r>
      <w:r w:rsidR="00216AA4">
        <w:t xml:space="preserve">  </w:t>
      </w:r>
    </w:p>
    <w:p w14:paraId="7B4B890F" w14:textId="77777777" w:rsidR="00216AA4" w:rsidRDefault="00216AA4" w:rsidP="00216AA4">
      <w:pPr>
        <w:pStyle w:val="ny-lesson-SFinsert-number-list"/>
        <w:numPr>
          <w:ilvl w:val="1"/>
          <w:numId w:val="22"/>
        </w:numPr>
        <w:rPr>
          <w:rFonts w:eastAsiaTheme="minorEastAsia"/>
        </w:rPr>
      </w:pPr>
      <w:r>
        <w:rPr>
          <w:rFonts w:eastAsiaTheme="minorEastAsia"/>
        </w:rPr>
        <w:t xml:space="preserve">It is always possible to find a similarity transformation that maps </w:t>
      </w:r>
      <m:oMath>
        <m:acc>
          <m:accPr>
            <m:chr m:val="̅"/>
            <m:ctrlPr>
              <w:rPr>
                <w:rFonts w:ascii="Cambria Math" w:hAnsi="Cambria Math"/>
                <w:i/>
              </w:rPr>
            </m:ctrlPr>
          </m:accPr>
          <m:e>
            <m:r>
              <m:rPr>
                <m:sty m:val="bi"/>
              </m:rPr>
              <w:rPr>
                <w:rFonts w:ascii="Cambria Math" w:hAnsi="Cambria Math"/>
              </w:rPr>
              <m:t>AB</m:t>
            </m:r>
          </m:e>
        </m:acc>
      </m:oMath>
      <w:r>
        <w:rPr>
          <w:rFonts w:eastAsiaTheme="minorEastAsia"/>
        </w:rPr>
        <w:t xml:space="preserve"> to </w:t>
      </w:r>
      <m:oMath>
        <m:acc>
          <m:accPr>
            <m:chr m:val="̅"/>
            <m:ctrlPr>
              <w:rPr>
                <w:rFonts w:ascii="Cambria Math" w:eastAsiaTheme="minorEastAsia" w:hAnsi="Cambria Math"/>
                <w:i/>
              </w:rPr>
            </m:ctrlPr>
          </m:accPr>
          <m:e>
            <m:r>
              <m:rPr>
                <m:sty m:val="bi"/>
              </m:rPr>
              <w:rPr>
                <w:rFonts w:ascii="Cambria Math" w:eastAsiaTheme="minorEastAsia" w:hAnsi="Cambria Math"/>
              </w:rPr>
              <m:t>CD</m:t>
            </m:r>
          </m:e>
        </m:acc>
      </m:oMath>
      <w:r>
        <w:rPr>
          <w:rFonts w:eastAsiaTheme="minorEastAsia"/>
        </w:rPr>
        <w:t xml:space="preserve"> sending </w:t>
      </w:r>
      <m:oMath>
        <m:r>
          <m:rPr>
            <m:sty m:val="bi"/>
          </m:rPr>
          <w:rPr>
            <w:rFonts w:ascii="Cambria Math" w:eastAsiaTheme="minorEastAsia" w:hAnsi="Cambria Math"/>
          </w:rPr>
          <m:t>A</m:t>
        </m:r>
      </m:oMath>
      <w:r>
        <w:rPr>
          <w:rFonts w:eastAsiaTheme="minorEastAsia"/>
        </w:rPr>
        <w:t xml:space="preserve"> to </w:t>
      </w:r>
      <m:oMath>
        <m:r>
          <m:rPr>
            <m:sty m:val="bi"/>
          </m:rPr>
          <w:rPr>
            <w:rFonts w:ascii="Cambria Math" w:eastAsiaTheme="minorEastAsia" w:hAnsi="Cambria Math"/>
          </w:rPr>
          <m:t>C</m:t>
        </m:r>
      </m:oMath>
      <w:r>
        <w:rPr>
          <w:rFonts w:eastAsiaTheme="minorEastAsia"/>
        </w:rPr>
        <w:t xml:space="preserve"> and </w:t>
      </w:r>
      <m:oMath>
        <m:r>
          <m:rPr>
            <m:sty m:val="bi"/>
          </m:rPr>
          <w:rPr>
            <w:rFonts w:ascii="Cambria Math" w:eastAsiaTheme="minorEastAsia" w:hAnsi="Cambria Math"/>
          </w:rPr>
          <m:t>B</m:t>
        </m:r>
      </m:oMath>
      <w:r>
        <w:rPr>
          <w:rFonts w:eastAsiaTheme="minorEastAsia"/>
        </w:rPr>
        <w:t xml:space="preserve"> </w:t>
      </w:r>
      <w:proofErr w:type="gramStart"/>
      <w:r>
        <w:rPr>
          <w:rFonts w:eastAsiaTheme="minorEastAsia"/>
        </w:rPr>
        <w:t xml:space="preserve">to </w:t>
      </w:r>
      <w:proofErr w:type="gramEnd"/>
      <m:oMath>
        <m:r>
          <m:rPr>
            <m:sty m:val="bi"/>
          </m:rPr>
          <w:rPr>
            <w:rFonts w:ascii="Cambria Math" w:eastAsiaTheme="minorEastAsia" w:hAnsi="Cambria Math"/>
          </w:rPr>
          <m:t>D</m:t>
        </m:r>
      </m:oMath>
      <w:r>
        <w:rPr>
          <w:rFonts w:eastAsiaTheme="minorEastAsia"/>
        </w:rPr>
        <w:t xml:space="preserve">.  Describe one such similarity transformation.  </w:t>
      </w:r>
    </w:p>
    <w:p w14:paraId="1BD60CD2" w14:textId="2146A737" w:rsidR="00216AA4" w:rsidRDefault="00216AA4" w:rsidP="00216AA4">
      <w:pPr>
        <w:pStyle w:val="ny-lesson-SFinsert-response"/>
        <w:ind w:left="1670"/>
      </w:pPr>
      <w:r>
        <w:t xml:space="preserve">Rotate </w:t>
      </w:r>
      <m:oMath>
        <m:acc>
          <m:accPr>
            <m:chr m:val="̅"/>
            <m:ctrlPr>
              <w:rPr>
                <w:rFonts w:ascii="Cambria Math" w:hAnsi="Cambria Math"/>
              </w:rPr>
            </m:ctrlPr>
          </m:accPr>
          <m:e>
            <m:r>
              <m:rPr>
                <m:sty m:val="bi"/>
              </m:rPr>
              <w:rPr>
                <w:rFonts w:ascii="Cambria Math" w:hAnsi="Cambria Math"/>
              </w:rPr>
              <m:t>AB</m:t>
            </m:r>
          </m:e>
        </m:acc>
      </m:oMath>
      <w:r>
        <w:t xml:space="preserve"> so that it is parallel to </w:t>
      </w:r>
      <m:oMath>
        <m:acc>
          <m:accPr>
            <m:chr m:val="̅"/>
            <m:ctrlPr>
              <w:rPr>
                <w:rFonts w:ascii="Cambria Math" w:hAnsi="Cambria Math"/>
              </w:rPr>
            </m:ctrlPr>
          </m:accPr>
          <m:e>
            <m:r>
              <m:rPr>
                <m:sty m:val="bi"/>
              </m:rPr>
              <w:rPr>
                <w:rFonts w:ascii="Cambria Math" w:hAnsi="Cambria Math"/>
              </w:rPr>
              <m:t>CD</m:t>
            </m:r>
          </m:e>
        </m:acc>
      </m:oMath>
      <w:r>
        <w:t xml:space="preserve"> with corresponding points </w:t>
      </w:r>
      <m:oMath>
        <m:r>
          <m:rPr>
            <m:sty m:val="bi"/>
          </m:rPr>
          <w:rPr>
            <w:rFonts w:ascii="Cambria Math" w:hAnsi="Cambria Math"/>
          </w:rPr>
          <m:t>A</m:t>
        </m:r>
      </m:oMath>
      <w:r>
        <w:t xml:space="preserve"> and </w:t>
      </w:r>
      <m:oMath>
        <m:r>
          <m:rPr>
            <m:sty m:val="bi"/>
          </m:rPr>
          <w:rPr>
            <w:rFonts w:ascii="Cambria Math" w:hAnsi="Cambria Math"/>
          </w:rPr>
          <m:t>C</m:t>
        </m:r>
      </m:oMath>
      <w:r>
        <w:t xml:space="preserve"> (and likewise </w:t>
      </w:r>
      <m:oMath>
        <m:r>
          <m:rPr>
            <m:sty m:val="bi"/>
          </m:rPr>
          <w:rPr>
            <w:rFonts w:ascii="Cambria Math" w:hAnsi="Cambria Math"/>
          </w:rPr>
          <m:t>B</m:t>
        </m:r>
      </m:oMath>
      <w:r>
        <w:t xml:space="preserve"> </w:t>
      </w:r>
      <w:proofErr w:type="gramStart"/>
      <w:r>
        <w:t xml:space="preserve">and </w:t>
      </w:r>
      <w:proofErr w:type="gramEnd"/>
      <m:oMath>
        <m:r>
          <m:rPr>
            <m:sty m:val="bi"/>
          </m:rPr>
          <w:rPr>
            <w:rFonts w:ascii="Cambria Math" w:hAnsi="Cambria Math"/>
          </w:rPr>
          <m:t>D</m:t>
        </m:r>
      </m:oMath>
      <w:r>
        <w:t xml:space="preserve">) on the same side of each line segment.  Then translate </w:t>
      </w:r>
      <w:r w:rsidR="007236E9">
        <w:t xml:space="preserve">the image of </w:t>
      </w:r>
      <m:oMath>
        <m:acc>
          <m:accPr>
            <m:chr m:val="̅"/>
            <m:ctrlPr>
              <w:rPr>
                <w:rFonts w:ascii="Cambria Math" w:hAnsi="Cambria Math"/>
              </w:rPr>
            </m:ctrlPr>
          </m:accPr>
          <m:e>
            <m:r>
              <m:rPr>
                <m:sty m:val="bi"/>
              </m:rPr>
              <w:rPr>
                <w:rFonts w:ascii="Cambria Math" w:hAnsi="Cambria Math"/>
              </w:rPr>
              <m:t>AB</m:t>
            </m:r>
          </m:e>
        </m:acc>
      </m:oMath>
      <w:r>
        <w:t xml:space="preserve"> by a vector </w:t>
      </w:r>
      <m:oMath>
        <m:acc>
          <m:accPr>
            <m:chr m:val="⃗"/>
            <m:ctrlPr>
              <w:rPr>
                <w:rFonts w:ascii="Cambria Math" w:hAnsi="Cambria Math"/>
              </w:rPr>
            </m:ctrlPr>
          </m:accPr>
          <m:e>
            <m:r>
              <m:rPr>
                <m:sty m:val="bi"/>
              </m:rPr>
              <w:rPr>
                <w:rFonts w:ascii="Cambria Math" w:hAnsi="Cambria Math"/>
              </w:rPr>
              <m:t>XY</m:t>
            </m:r>
          </m:e>
        </m:acc>
      </m:oMath>
      <w:r>
        <w:t xml:space="preserve">so that the midpoint of </w:t>
      </w:r>
      <m:oMath>
        <m:acc>
          <m:accPr>
            <m:chr m:val="̅"/>
            <m:ctrlPr>
              <w:rPr>
                <w:rFonts w:ascii="Cambria Math" w:hAnsi="Cambria Math"/>
              </w:rPr>
            </m:ctrlPr>
          </m:accPr>
          <m:e>
            <m:r>
              <m:rPr>
                <m:sty m:val="bi"/>
              </m:rPr>
              <w:rPr>
                <w:rFonts w:ascii="Cambria Math" w:hAnsi="Cambria Math"/>
              </w:rPr>
              <m:t>AB</m:t>
            </m:r>
          </m:e>
        </m:acc>
      </m:oMath>
      <w:r>
        <w:t xml:space="preserve"> coincides with the midpoint </w:t>
      </w:r>
      <w:proofErr w:type="gramStart"/>
      <w:r>
        <w:t xml:space="preserve">of </w:t>
      </w:r>
      <w:proofErr w:type="gramEnd"/>
      <m:oMath>
        <m:acc>
          <m:accPr>
            <m:chr m:val="̅"/>
            <m:ctrlPr>
              <w:rPr>
                <w:rFonts w:ascii="Cambria Math" w:hAnsi="Cambria Math"/>
              </w:rPr>
            </m:ctrlPr>
          </m:accPr>
          <m:e>
            <m:r>
              <m:rPr>
                <m:sty m:val="bi"/>
              </m:rPr>
              <w:rPr>
                <w:rFonts w:ascii="Cambria Math" w:hAnsi="Cambria Math"/>
              </w:rPr>
              <m:t>CD</m:t>
            </m:r>
          </m:e>
        </m:acc>
      </m:oMath>
      <w:r>
        <w:t xml:space="preserve">. </w:t>
      </w:r>
      <w:r w:rsidR="00D25CA0">
        <w:t xml:space="preserve"> </w:t>
      </w:r>
      <w:r>
        <w:t xml:space="preserve">Finally, dilate </w:t>
      </w:r>
      <m:oMath>
        <m:acc>
          <m:accPr>
            <m:chr m:val="̅"/>
            <m:ctrlPr>
              <w:rPr>
                <w:rFonts w:ascii="Cambria Math" w:hAnsi="Cambria Math"/>
              </w:rPr>
            </m:ctrlPr>
          </m:accPr>
          <m:e>
            <m:r>
              <m:rPr>
                <m:sty m:val="bi"/>
              </m:rPr>
              <w:rPr>
                <w:rFonts w:ascii="Cambria Math" w:hAnsi="Cambria Math"/>
              </w:rPr>
              <m:t>AB</m:t>
            </m:r>
          </m:e>
        </m:acc>
      </m:oMath>
      <w:r>
        <w:t xml:space="preserve"> until the two segments are equal in length.</w:t>
      </w:r>
    </w:p>
    <w:p w14:paraId="7DB69E3D" w14:textId="77777777" w:rsidR="00216AA4" w:rsidRDefault="00216AA4" w:rsidP="00216AA4">
      <w:pPr>
        <w:pStyle w:val="ny-lesson-SFinsert-number-list"/>
        <w:numPr>
          <w:ilvl w:val="0"/>
          <w:numId w:val="0"/>
        </w:numPr>
        <w:ind w:left="1670"/>
        <w:rPr>
          <w:rFonts w:eastAsiaTheme="minorEastAsia"/>
        </w:rPr>
      </w:pPr>
    </w:p>
    <w:p w14:paraId="61E19513" w14:textId="0B41025E" w:rsidR="00216AA4" w:rsidRDefault="00216AA4" w:rsidP="00216AA4">
      <w:pPr>
        <w:pStyle w:val="ny-lesson-SFinsert-number-list"/>
        <w:numPr>
          <w:ilvl w:val="1"/>
          <w:numId w:val="22"/>
        </w:numPr>
        <w:rPr>
          <w:rFonts w:eastAsiaTheme="minorEastAsia"/>
        </w:rPr>
      </w:pPr>
      <w:r>
        <w:rPr>
          <w:rFonts w:eastAsiaTheme="minorEastAsia"/>
        </w:rPr>
        <w:t xml:space="preserve">If you are given that </w:t>
      </w:r>
      <m:oMath>
        <m:acc>
          <m:accPr>
            <m:chr m:val="̅"/>
            <m:ctrlPr>
              <w:rPr>
                <w:rFonts w:ascii="Cambria Math" w:eastAsiaTheme="minorEastAsia" w:hAnsi="Cambria Math"/>
                <w:i/>
              </w:rPr>
            </m:ctrlPr>
          </m:accPr>
          <m:e>
            <m:r>
              <m:rPr>
                <m:sty m:val="bi"/>
              </m:rPr>
              <w:rPr>
                <w:rFonts w:ascii="Cambria Math" w:eastAsiaTheme="minorEastAsia" w:hAnsi="Cambria Math"/>
              </w:rPr>
              <m:t>AB</m:t>
            </m:r>
          </m:e>
        </m:acc>
      </m:oMath>
      <w:r>
        <w:rPr>
          <w:rFonts w:eastAsiaTheme="minorEastAsia"/>
        </w:rPr>
        <w:t xml:space="preserve"> and </w:t>
      </w:r>
      <m:oMath>
        <m:acc>
          <m:accPr>
            <m:chr m:val="̅"/>
            <m:ctrlPr>
              <w:rPr>
                <w:rFonts w:ascii="Cambria Math" w:eastAsiaTheme="minorEastAsia" w:hAnsi="Cambria Math"/>
                <w:i/>
              </w:rPr>
            </m:ctrlPr>
          </m:accPr>
          <m:e>
            <m:r>
              <m:rPr>
                <m:sty m:val="bi"/>
              </m:rPr>
              <w:rPr>
                <w:rFonts w:ascii="Cambria Math" w:eastAsiaTheme="minorEastAsia" w:hAnsi="Cambria Math"/>
              </w:rPr>
              <m:t>CD</m:t>
            </m:r>
          </m:e>
        </m:acc>
      </m:oMath>
      <w:r>
        <w:rPr>
          <w:rFonts w:eastAsiaTheme="minorEastAsia"/>
        </w:rPr>
        <w:t xml:space="preserve"> are not parallel, are not congruent, do not share any points, and do not lie in the same line, what is the least number of transformations needed in a sequence to map </w:t>
      </w:r>
      <m:oMath>
        <m:acc>
          <m:accPr>
            <m:chr m:val="̅"/>
            <m:ctrlPr>
              <w:rPr>
                <w:rFonts w:ascii="Cambria Math" w:hAnsi="Cambria Math"/>
                <w:i/>
              </w:rPr>
            </m:ctrlPr>
          </m:accPr>
          <m:e>
            <m:r>
              <m:rPr>
                <m:sty m:val="bi"/>
              </m:rPr>
              <w:rPr>
                <w:rFonts w:ascii="Cambria Math" w:hAnsi="Cambria Math"/>
              </w:rPr>
              <m:t>AB</m:t>
            </m:r>
          </m:e>
        </m:acc>
      </m:oMath>
      <w:r>
        <w:rPr>
          <w:rFonts w:eastAsiaTheme="minorEastAsia"/>
        </w:rPr>
        <w:t xml:space="preserve"> </w:t>
      </w:r>
      <w:proofErr w:type="gramStart"/>
      <w:r>
        <w:rPr>
          <w:rFonts w:eastAsiaTheme="minorEastAsia"/>
        </w:rPr>
        <w:t xml:space="preserve">to </w:t>
      </w:r>
      <w:proofErr w:type="gramEnd"/>
      <m:oMath>
        <m:acc>
          <m:accPr>
            <m:chr m:val="̅"/>
            <m:ctrlPr>
              <w:rPr>
                <w:rFonts w:ascii="Cambria Math" w:eastAsiaTheme="minorEastAsia" w:hAnsi="Cambria Math"/>
                <w:i/>
              </w:rPr>
            </m:ctrlPr>
          </m:accPr>
          <m:e>
            <m:r>
              <m:rPr>
                <m:sty m:val="bi"/>
              </m:rPr>
              <w:rPr>
                <w:rFonts w:ascii="Cambria Math" w:eastAsiaTheme="minorEastAsia" w:hAnsi="Cambria Math"/>
              </w:rPr>
              <m:t>CD</m:t>
            </m:r>
          </m:e>
        </m:acc>
      </m:oMath>
      <w:r>
        <w:rPr>
          <w:rFonts w:eastAsiaTheme="minorEastAsia"/>
        </w:rPr>
        <w:t>?  Which transformations make this work?</w:t>
      </w:r>
    </w:p>
    <w:p w14:paraId="2620F0F7" w14:textId="063DCF7F" w:rsidR="00216AA4" w:rsidRDefault="00216AA4" w:rsidP="00216AA4">
      <w:pPr>
        <w:pStyle w:val="ny-lesson-SFinsert-response"/>
        <w:ind w:left="1670"/>
      </w:pPr>
      <w:r>
        <w:t xml:space="preserve">Rotate </w:t>
      </w:r>
      <m:oMath>
        <m:acc>
          <m:accPr>
            <m:chr m:val="̅"/>
            <m:ctrlPr>
              <w:rPr>
                <w:rFonts w:ascii="Cambria Math" w:hAnsi="Cambria Math"/>
              </w:rPr>
            </m:ctrlPr>
          </m:accPr>
          <m:e>
            <m:r>
              <m:rPr>
                <m:sty m:val="bi"/>
              </m:rPr>
              <w:rPr>
                <w:rFonts w:ascii="Cambria Math" w:hAnsi="Cambria Math"/>
              </w:rPr>
              <m:t>AB</m:t>
            </m:r>
          </m:e>
        </m:acc>
      </m:oMath>
      <w:r>
        <w:t xml:space="preserve"> to </w:t>
      </w:r>
      <m:oMath>
        <m:acc>
          <m:accPr>
            <m:chr m:val="̅"/>
            <m:ctrlPr>
              <w:rPr>
                <w:rFonts w:ascii="Cambria Math" w:hAnsi="Cambria Math"/>
              </w:rPr>
            </m:ctrlPr>
          </m:accPr>
          <m:e>
            <m:r>
              <m:rPr>
                <m:sty m:val="bi"/>
              </m:rPr>
              <w:rPr>
                <w:rFonts w:ascii="Cambria Math" w:hAnsi="Cambria Math"/>
              </w:rPr>
              <m:t>A'B'</m:t>
            </m:r>
          </m:e>
        </m:acc>
      </m:oMath>
      <w:r>
        <w:t xml:space="preserve"> so that </w:t>
      </w:r>
      <m:oMath>
        <m:acc>
          <m:accPr>
            <m:chr m:val="̅"/>
            <m:ctrlPr>
              <w:rPr>
                <w:rFonts w:ascii="Cambria Math" w:hAnsi="Cambria Math"/>
              </w:rPr>
            </m:ctrlPr>
          </m:accPr>
          <m:e>
            <m:r>
              <m:rPr>
                <m:sty m:val="bi"/>
              </m:rPr>
              <w:rPr>
                <w:rFonts w:ascii="Cambria Math" w:hAnsi="Cambria Math"/>
              </w:rPr>
              <m:t>A'B'</m:t>
            </m:r>
          </m:e>
        </m:acc>
      </m:oMath>
      <w:r>
        <w:t xml:space="preserve"> and </w:t>
      </w:r>
      <m:oMath>
        <m:acc>
          <m:accPr>
            <m:chr m:val="̅"/>
            <m:ctrlPr>
              <w:rPr>
                <w:rFonts w:ascii="Cambria Math" w:hAnsi="Cambria Math"/>
              </w:rPr>
            </m:ctrlPr>
          </m:accPr>
          <m:e>
            <m:r>
              <m:rPr>
                <m:sty m:val="bi"/>
              </m:rPr>
              <w:rPr>
                <w:rFonts w:ascii="Cambria Math" w:hAnsi="Cambria Math"/>
              </w:rPr>
              <m:t>CD</m:t>
            </m:r>
          </m:e>
        </m:acc>
      </m:oMath>
      <w:r>
        <w:t xml:space="preserve"> are parallel and oriented in the same direction</w:t>
      </w:r>
      <w:r w:rsidR="00C7577C">
        <w:t>;</w:t>
      </w:r>
      <w:r>
        <w:t xml:space="preserve"> then use the fact that there is a dilation that takes </w:t>
      </w:r>
      <m:oMath>
        <m:acc>
          <m:accPr>
            <m:chr m:val="̅"/>
            <m:ctrlPr>
              <w:rPr>
                <w:rFonts w:ascii="Cambria Math" w:hAnsi="Cambria Math"/>
              </w:rPr>
            </m:ctrlPr>
          </m:accPr>
          <m:e>
            <m:r>
              <m:rPr>
                <m:sty m:val="bi"/>
              </m:rPr>
              <w:rPr>
                <w:rFonts w:ascii="Cambria Math" w:hAnsi="Cambria Math"/>
              </w:rPr>
              <m:t>A'B'</m:t>
            </m:r>
          </m:e>
        </m:acc>
      </m:oMath>
      <w:r>
        <w:t xml:space="preserve"> </w:t>
      </w:r>
      <w:proofErr w:type="gramStart"/>
      <w:r>
        <w:t xml:space="preserve">to </w:t>
      </w:r>
      <w:proofErr w:type="gramEnd"/>
      <m:oMath>
        <m:acc>
          <m:accPr>
            <m:chr m:val="̅"/>
            <m:ctrlPr>
              <w:rPr>
                <w:rFonts w:ascii="Cambria Math" w:hAnsi="Cambria Math"/>
              </w:rPr>
            </m:ctrlPr>
          </m:accPr>
          <m:e>
            <m:r>
              <m:rPr>
                <m:sty m:val="bi"/>
              </m:rPr>
              <w:rPr>
                <w:rFonts w:ascii="Cambria Math" w:hAnsi="Cambria Math"/>
              </w:rPr>
              <m:t>CD</m:t>
            </m:r>
          </m:e>
        </m:acc>
      </m:oMath>
      <w:r>
        <w:t>.</w:t>
      </w:r>
    </w:p>
    <w:p w14:paraId="58C8FF42" w14:textId="77777777" w:rsidR="00216AA4" w:rsidRDefault="00216AA4" w:rsidP="00216AA4">
      <w:pPr>
        <w:pStyle w:val="ny-lesson-SFinsert-number-list"/>
        <w:numPr>
          <w:ilvl w:val="0"/>
          <w:numId w:val="0"/>
        </w:numPr>
        <w:ind w:left="1670"/>
        <w:rPr>
          <w:rFonts w:eastAsiaTheme="minorEastAsia"/>
        </w:rPr>
      </w:pPr>
    </w:p>
    <w:p w14:paraId="31F5646A" w14:textId="02DD310E" w:rsidR="00216AA4" w:rsidRDefault="00216AA4" w:rsidP="00216AA4">
      <w:pPr>
        <w:pStyle w:val="ny-lesson-SFinsert-number-list"/>
        <w:numPr>
          <w:ilvl w:val="1"/>
          <w:numId w:val="22"/>
        </w:numPr>
        <w:rPr>
          <w:rFonts w:eastAsiaTheme="minorEastAsia"/>
        </w:rPr>
      </w:pPr>
      <w:r>
        <w:rPr>
          <w:rFonts w:eastAsiaTheme="minorEastAsia"/>
        </w:rPr>
        <w:t xml:space="preserve">If you performed a similarity transformation that instead takes </w:t>
      </w:r>
      <m:oMath>
        <m:r>
          <m:rPr>
            <m:sty m:val="bi"/>
          </m:rPr>
          <w:rPr>
            <w:rFonts w:ascii="Cambria Math" w:eastAsiaTheme="minorEastAsia" w:hAnsi="Cambria Math"/>
          </w:rPr>
          <m:t>A</m:t>
        </m:r>
      </m:oMath>
      <w:r>
        <w:rPr>
          <w:rFonts w:eastAsiaTheme="minorEastAsia"/>
        </w:rPr>
        <w:t xml:space="preserve"> to </w:t>
      </w:r>
      <m:oMath>
        <m:r>
          <m:rPr>
            <m:sty m:val="bi"/>
          </m:rPr>
          <w:rPr>
            <w:rFonts w:ascii="Cambria Math" w:eastAsiaTheme="minorEastAsia" w:hAnsi="Cambria Math"/>
          </w:rPr>
          <m:t>D</m:t>
        </m:r>
      </m:oMath>
      <w:r>
        <w:rPr>
          <w:rFonts w:eastAsiaTheme="minorEastAsia"/>
        </w:rPr>
        <w:t xml:space="preserve"> and </w:t>
      </w:r>
      <m:oMath>
        <m:r>
          <m:rPr>
            <m:sty m:val="bi"/>
          </m:rPr>
          <w:rPr>
            <w:rFonts w:ascii="Cambria Math" w:eastAsiaTheme="minorEastAsia" w:hAnsi="Cambria Math"/>
          </w:rPr>
          <m:t>B</m:t>
        </m:r>
      </m:oMath>
      <w:r>
        <w:rPr>
          <w:rFonts w:eastAsiaTheme="minorEastAsia"/>
        </w:rPr>
        <w:t xml:space="preserve"> to </w:t>
      </w:r>
      <m:oMath>
        <m:r>
          <m:rPr>
            <m:sty m:val="bi"/>
          </m:rPr>
          <w:rPr>
            <w:rFonts w:ascii="Cambria Math" w:eastAsiaTheme="minorEastAsia" w:hAnsi="Cambria Math"/>
          </w:rPr>
          <m:t>C</m:t>
        </m:r>
      </m:oMath>
      <w:r>
        <w:rPr>
          <w:rFonts w:eastAsiaTheme="minorEastAsia"/>
        </w:rPr>
        <w:t xml:space="preserve">, either describe what mistake was made in the similarity transformation, or describe what additional transformation is needed to fix the error so that </w:t>
      </w:r>
      <m:oMath>
        <m:r>
          <m:rPr>
            <m:sty m:val="bi"/>
          </m:rPr>
          <w:rPr>
            <w:rFonts w:ascii="Cambria Math" w:eastAsiaTheme="minorEastAsia" w:hAnsi="Cambria Math"/>
          </w:rPr>
          <m:t>A</m:t>
        </m:r>
      </m:oMath>
      <w:r>
        <w:rPr>
          <w:rFonts w:eastAsiaTheme="minorEastAsia"/>
        </w:rPr>
        <w:t xml:space="preserve"> maps to </w:t>
      </w:r>
      <m:oMath>
        <m:r>
          <m:rPr>
            <m:sty m:val="bi"/>
          </m:rPr>
          <w:rPr>
            <w:rFonts w:ascii="Cambria Math" w:eastAsiaTheme="minorEastAsia" w:hAnsi="Cambria Math"/>
          </w:rPr>
          <m:t>C</m:t>
        </m:r>
      </m:oMath>
      <w:r>
        <w:rPr>
          <w:rFonts w:eastAsiaTheme="minorEastAsia"/>
        </w:rPr>
        <w:t xml:space="preserve"> and </w:t>
      </w:r>
      <m:oMath>
        <m:r>
          <m:rPr>
            <m:sty m:val="bi"/>
          </m:rPr>
          <w:rPr>
            <w:rFonts w:ascii="Cambria Math" w:eastAsiaTheme="minorEastAsia" w:hAnsi="Cambria Math"/>
          </w:rPr>
          <m:t>B</m:t>
        </m:r>
      </m:oMath>
      <w:r>
        <w:rPr>
          <w:rFonts w:eastAsiaTheme="minorEastAsia"/>
        </w:rPr>
        <w:t xml:space="preserve"> maps to </w:t>
      </w:r>
      <m:oMath>
        <m:r>
          <m:rPr>
            <m:sty m:val="bi"/>
          </m:rPr>
          <w:rPr>
            <w:rFonts w:ascii="Cambria Math" w:eastAsiaTheme="minorEastAsia" w:hAnsi="Cambria Math"/>
          </w:rPr>
          <m:t>D</m:t>
        </m:r>
      </m:oMath>
      <w:r w:rsidR="00AD2D00">
        <w:rPr>
          <w:rFonts w:eastAsiaTheme="minorEastAsia"/>
        </w:rPr>
        <w:t xml:space="preserve">. </w:t>
      </w:r>
      <w:r>
        <w:rPr>
          <w:rFonts w:eastAsiaTheme="minorEastAsia"/>
        </w:rPr>
        <w:t xml:space="preserve"> </w:t>
      </w:r>
    </w:p>
    <w:p w14:paraId="2E19FD64" w14:textId="77777777" w:rsidR="00216AA4" w:rsidRDefault="00216AA4" w:rsidP="00216AA4">
      <w:pPr>
        <w:pStyle w:val="ny-lesson-SFinsert-response"/>
        <w:ind w:left="1670"/>
      </w:pPr>
      <w:r>
        <w:t>The rotation in the similarity transformation was not sufficient to orient the directed line segments in the same direction, resulting in mismatched corresponding points.  This error could be fixed by changing the rotation such that the desired corresponding endpoints lie on the same end of each segment.</w:t>
      </w:r>
    </w:p>
    <w:p w14:paraId="361AB8B9" w14:textId="77777777" w:rsidR="00216AA4" w:rsidRDefault="00216AA4" w:rsidP="00216AA4">
      <w:pPr>
        <w:pStyle w:val="ny-lesson-SFinsert-response"/>
        <w:ind w:left="1670"/>
      </w:pPr>
      <w:r>
        <w:t xml:space="preserve">If the desired endpoints do not coincide after a similarity transformation, rotate the line segment about its midpoint </w:t>
      </w:r>
      <w:proofErr w:type="gramStart"/>
      <w:r>
        <w:t xml:space="preserve">by </w:t>
      </w:r>
      <w:proofErr w:type="gramEnd"/>
      <m:oMath>
        <m:r>
          <m:rPr>
            <m:sty m:val="bi"/>
          </m:rPr>
          <w:rPr>
            <w:rFonts w:ascii="Cambria Math" w:hAnsi="Cambria Math"/>
          </w:rPr>
          <m:t>180°</m:t>
        </m:r>
      </m:oMath>
      <w:r>
        <w:t>.</w:t>
      </w:r>
    </w:p>
    <w:p w14:paraId="3A2D716A" w14:textId="77777777" w:rsidR="00216AA4" w:rsidRDefault="00216AA4" w:rsidP="00216AA4">
      <w:pPr>
        <w:jc w:val="center"/>
        <w:rPr>
          <w:rFonts w:eastAsiaTheme="minorEastAsia"/>
          <w:sz w:val="20"/>
          <w:szCs w:val="20"/>
        </w:rPr>
      </w:pPr>
      <w:r>
        <w:rPr>
          <w:rFonts w:eastAsiaTheme="minorEastAsia"/>
          <w:noProof/>
          <w:sz w:val="20"/>
          <w:szCs w:val="20"/>
        </w:rPr>
        <mc:AlternateContent>
          <mc:Choice Requires="wpg">
            <w:drawing>
              <wp:anchor distT="0" distB="0" distL="114300" distR="114300" simplePos="0" relativeHeight="251670016" behindDoc="0" locked="0" layoutInCell="1" allowOverlap="1" wp14:anchorId="14744104" wp14:editId="04150CB4">
                <wp:simplePos x="0" y="0"/>
                <wp:positionH relativeFrom="column">
                  <wp:posOffset>922020</wp:posOffset>
                </wp:positionH>
                <wp:positionV relativeFrom="paragraph">
                  <wp:posOffset>10795</wp:posOffset>
                </wp:positionV>
                <wp:extent cx="5327015" cy="2486660"/>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5327015" cy="2486660"/>
                          <a:chOff x="0" y="0"/>
                          <a:chExt cx="5936673" cy="2847109"/>
                        </a:xfrm>
                      </wpg:grpSpPr>
                      <pic:pic xmlns:pic="http://schemas.openxmlformats.org/drawingml/2006/picture">
                        <pic:nvPicPr>
                          <pic:cNvPr id="26" name="Picture 3"/>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2583873" y="0"/>
                            <a:ext cx="3352800" cy="2847109"/>
                          </a:xfrm>
                          <a:prstGeom prst="rect">
                            <a:avLst/>
                          </a:prstGeom>
                          <a:noFill/>
                          <a:ln>
                            <a:noFill/>
                          </a:ln>
                        </pic:spPr>
                      </pic:pic>
                      <pic:pic xmlns:pic="http://schemas.openxmlformats.org/drawingml/2006/picture">
                        <pic:nvPicPr>
                          <pic:cNvPr id="33" name="Picture 2"/>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1440873"/>
                            <a:ext cx="2306782" cy="138545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72.6pt;margin-top:.85pt;width:419.45pt;height:195.8pt;z-index:251670016;mso-width-relative:margin;mso-height-relative:margin" coordsize="59366,284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838;width:33528;height:28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FjtrEAAAA2wAAAA8AAABkcnMvZG93bnJldi54bWxEj0+LwjAUxO+C3yE8wYtousKqVKOIrLKi&#10;B/+Cx0fzbIvNS2mi1m9vhIU9DjPzG2Yyq00hHlS53LKCr14EgjixOudUwem47I5AOI+ssbBMCl7k&#10;YDZtNiYYa/vkPT0OPhUBwi5GBZn3ZSylSzIy6Hq2JA7e1VYGfZBVKnWFzwA3hexH0UAazDksZFjS&#10;IqPkdrgbBZ1RKfPO/XL+Xu9+ou1quNkmq6FS7VY9H4PwVPv/8F/7VyvoD+DzJfwAOX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FjtrEAAAA2wAAAA8AAAAAAAAAAAAAAAAA&#10;nwIAAGRycy9kb3ducmV2LnhtbFBLBQYAAAAABAAEAPcAAACQAwAAAAA=&#10;">
                  <v:imagedata r:id="rId28" o:title=""/>
                  <v:path arrowok="t"/>
                </v:shape>
                <v:shape id="Picture 2" o:spid="_x0000_s1028" type="#_x0000_t75" style="position:absolute;top:14408;width:23067;height:1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KqxnDAAAA2wAAAA8AAABkcnMvZG93bnJldi54bWxEj0+LwjAUxO8LfofwBG9rassuUo0iLoJ4&#10;8y8eH82zqTYvtclq/fabhYU9DjPzG2Y672wtHtT6yrGC0TABQVw4XXGp4LBfvY9B+ICssXZMCl7k&#10;YT7rvU0x1+7JW3rsQikihH2OCkwITS6lLwxZ9EPXEEfv4lqLIcq2lLrFZ4TbWqZJ8iktVhwXDDa0&#10;NFTcdt9WgU5Nlp4um49iez3uj3y+ru7nL6UG/W4xARGoC//hv/ZaK8gy+P0Sf4C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qrGcMAAADbAAAADwAAAAAAAAAAAAAAAACf&#10;AgAAZHJzL2Rvd25yZXYueG1sUEsFBgAAAAAEAAQA9wAAAI8DAAAAAA==&#10;">
                  <v:imagedata r:id="rId29" o:title=""/>
                  <v:path arrowok="t"/>
                </v:shape>
                <w10:wrap type="square"/>
              </v:group>
            </w:pict>
          </mc:Fallback>
        </mc:AlternateContent>
      </w:r>
    </w:p>
    <w:p w14:paraId="7C64D209" w14:textId="77777777" w:rsidR="00216AA4" w:rsidRDefault="00216AA4" w:rsidP="00216AA4">
      <w:pPr>
        <w:rPr>
          <w:sz w:val="20"/>
          <w:szCs w:val="20"/>
        </w:rPr>
      </w:pPr>
    </w:p>
    <w:p w14:paraId="42DA9E01" w14:textId="77777777" w:rsidR="00216AA4" w:rsidRDefault="00216AA4" w:rsidP="00216AA4">
      <w:pPr>
        <w:rPr>
          <w:sz w:val="20"/>
          <w:szCs w:val="20"/>
        </w:rPr>
      </w:pPr>
    </w:p>
    <w:p w14:paraId="57EC5412" w14:textId="77777777" w:rsidR="00216AA4" w:rsidRDefault="00216AA4" w:rsidP="00216AA4">
      <w:pPr>
        <w:rPr>
          <w:sz w:val="20"/>
          <w:szCs w:val="20"/>
        </w:rPr>
      </w:pPr>
    </w:p>
    <w:p w14:paraId="206209DD" w14:textId="77777777" w:rsidR="00216AA4" w:rsidRDefault="00216AA4" w:rsidP="00216AA4">
      <w:pPr>
        <w:rPr>
          <w:sz w:val="20"/>
          <w:szCs w:val="20"/>
        </w:rPr>
      </w:pPr>
    </w:p>
    <w:p w14:paraId="6C211629" w14:textId="77777777" w:rsidR="00216AA4" w:rsidRDefault="00216AA4" w:rsidP="00216AA4">
      <w:pPr>
        <w:rPr>
          <w:sz w:val="20"/>
          <w:szCs w:val="20"/>
        </w:rPr>
      </w:pPr>
    </w:p>
    <w:p w14:paraId="4C5C098C" w14:textId="77777777" w:rsidR="00216AA4" w:rsidRDefault="00216AA4" w:rsidP="00216AA4">
      <w:pPr>
        <w:rPr>
          <w:rFonts w:eastAsiaTheme="minorEastAsia"/>
        </w:rPr>
      </w:pPr>
    </w:p>
    <w:p w14:paraId="01E713DC" w14:textId="77777777" w:rsidR="00216AA4" w:rsidRDefault="00216AA4" w:rsidP="00216AA4">
      <w:pPr>
        <w:rPr>
          <w:rFonts w:eastAsiaTheme="minorEastAsia"/>
        </w:rPr>
      </w:pPr>
    </w:p>
    <w:p w14:paraId="18F183CA" w14:textId="77777777" w:rsidR="00216AA4" w:rsidRDefault="00216AA4" w:rsidP="00F10EBB">
      <w:pPr>
        <w:pStyle w:val="ny-lesson-SFinsert-number-list"/>
        <w:numPr>
          <w:ilvl w:val="0"/>
          <w:numId w:val="0"/>
        </w:numPr>
        <w:ind w:left="1224"/>
      </w:pPr>
    </w:p>
    <w:p w14:paraId="12769D01" w14:textId="537EF837" w:rsidR="00216AA4" w:rsidRDefault="00216AA4" w:rsidP="00216AA4">
      <w:pPr>
        <w:pStyle w:val="ny-lesson-SFinsert"/>
        <w:numPr>
          <w:ilvl w:val="0"/>
          <w:numId w:val="40"/>
        </w:numPr>
      </w:pPr>
      <w:r>
        <w:t>We claim that similarity is transitive, i.e.</w:t>
      </w:r>
      <w:r w:rsidR="0098660B">
        <w:t>,</w:t>
      </w:r>
      <w:r>
        <w:t xml:space="preserve"> that if</w:t>
      </w:r>
      <m:oMath>
        <m:r>
          <m:rPr>
            <m:sty m:val="bi"/>
          </m:rPr>
          <w:rPr>
            <w:rFonts w:ascii="Cambria Math" w:hAnsi="Cambria Math"/>
            <w:szCs w:val="20"/>
          </w:rPr>
          <m:t xml:space="preserve"> A</m:t>
        </m:r>
      </m:oMath>
      <w:proofErr w:type="gramStart"/>
      <w:r w:rsidR="00F10EBB" w:rsidRPr="00F10EBB">
        <w:rPr>
          <w:szCs w:val="20"/>
        </w:rPr>
        <w:t>,</w:t>
      </w:r>
      <w:r w:rsidR="00F10EBB">
        <w:rPr>
          <w:szCs w:val="20"/>
        </w:rPr>
        <w:t xml:space="preserve"> </w:t>
      </w:r>
      <w:proofErr w:type="gramEnd"/>
      <m:oMath>
        <m:r>
          <m:rPr>
            <m:sty m:val="bi"/>
          </m:rPr>
          <w:rPr>
            <w:rFonts w:ascii="Cambria Math" w:hAnsi="Cambria Math"/>
            <w:szCs w:val="20"/>
          </w:rPr>
          <m:t>B</m:t>
        </m:r>
      </m:oMath>
      <w:r w:rsidR="00F10EBB" w:rsidRPr="00F10EBB">
        <w:rPr>
          <w:szCs w:val="20"/>
        </w:rPr>
        <w:t>,</w:t>
      </w:r>
      <w:r w:rsidRPr="00786434">
        <w:rPr>
          <w:szCs w:val="20"/>
        </w:rPr>
        <w:t xml:space="preserve"> and </w:t>
      </w:r>
      <m:oMath>
        <m:r>
          <m:rPr>
            <m:sty m:val="bi"/>
          </m:rPr>
          <w:rPr>
            <w:rFonts w:ascii="Cambria Math" w:hAnsi="Cambria Math"/>
            <w:szCs w:val="20"/>
          </w:rPr>
          <m:t>C</m:t>
        </m:r>
      </m:oMath>
      <w:r w:rsidRPr="00786434">
        <w:rPr>
          <w:szCs w:val="20"/>
        </w:rPr>
        <w:t xml:space="preserve"> are figures in the plane such that </w:t>
      </w:r>
      <m:oMath>
        <m:r>
          <m:rPr>
            <m:sty m:val="bi"/>
          </m:rPr>
          <w:rPr>
            <w:rFonts w:ascii="Cambria Math" w:hAnsi="Cambria Math"/>
            <w:szCs w:val="20"/>
          </w:rPr>
          <m:t>A~B</m:t>
        </m:r>
      </m:oMath>
      <w:r w:rsidRPr="00786434">
        <w:rPr>
          <w:szCs w:val="20"/>
        </w:rPr>
        <w:t xml:space="preserve"> and </w:t>
      </w:r>
      <m:oMath>
        <m:r>
          <m:rPr>
            <m:sty m:val="bi"/>
          </m:rPr>
          <w:rPr>
            <w:rFonts w:ascii="Cambria Math" w:hAnsi="Cambria Math"/>
            <w:szCs w:val="20"/>
          </w:rPr>
          <m:t>B~C</m:t>
        </m:r>
      </m:oMath>
      <w:r w:rsidRPr="00786434">
        <w:rPr>
          <w:szCs w:val="20"/>
        </w:rPr>
        <w:t xml:space="preserve">, then </w:t>
      </w:r>
      <m:oMath>
        <m:r>
          <m:rPr>
            <m:sty m:val="bi"/>
          </m:rPr>
          <w:rPr>
            <w:rFonts w:ascii="Cambria Math" w:hAnsi="Cambria Math"/>
            <w:szCs w:val="20"/>
          </w:rPr>
          <m:t>A~C</m:t>
        </m:r>
      </m:oMath>
      <w:r>
        <w:t>.  Describe why this must be true.</w:t>
      </w:r>
    </w:p>
    <w:p w14:paraId="6B71FC50" w14:textId="77777777" w:rsidR="00216AA4" w:rsidRPr="00681865" w:rsidRDefault="00216AA4" w:rsidP="00216AA4">
      <w:pPr>
        <w:pStyle w:val="ny-lesson-SFinsert-response"/>
        <w:ind w:left="1224"/>
      </w:pPr>
      <w:r w:rsidRPr="006F3E5B">
        <w:t xml:space="preserve">If similarity transformation </w:t>
      </w: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1</m:t>
            </m:r>
          </m:sub>
        </m:sSub>
      </m:oMath>
      <w:r w:rsidRPr="006F3E5B">
        <w:t xml:space="preserve"> maps </w:t>
      </w:r>
      <m:oMath>
        <m:r>
          <m:rPr>
            <m:sty m:val="bi"/>
          </m:rPr>
          <w:rPr>
            <w:rFonts w:ascii="Cambria Math" w:hAnsi="Cambria Math"/>
          </w:rPr>
          <m:t>A</m:t>
        </m:r>
      </m:oMath>
      <w:r w:rsidRPr="006F3E5B">
        <w:t xml:space="preserve"> to </w:t>
      </w:r>
      <m:oMath>
        <m:r>
          <m:rPr>
            <m:sty m:val="bi"/>
          </m:rPr>
          <w:rPr>
            <w:rFonts w:ascii="Cambria Math" w:hAnsi="Cambria Math"/>
          </w:rPr>
          <m:t>B</m:t>
        </m:r>
      </m:oMath>
      <w:r w:rsidRPr="006F3E5B">
        <w:t xml:space="preserve"> and similarity transformation </w:t>
      </w: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2</m:t>
            </m:r>
          </m:sub>
        </m:sSub>
      </m:oMath>
      <w:r w:rsidRPr="006F3E5B">
        <w:t xml:space="preserve"> maps </w:t>
      </w:r>
      <m:oMath>
        <m:r>
          <m:rPr>
            <m:sty m:val="bi"/>
          </m:rPr>
          <w:rPr>
            <w:rFonts w:ascii="Cambria Math" w:hAnsi="Cambria Math"/>
          </w:rPr>
          <m:t>B</m:t>
        </m:r>
      </m:oMath>
      <w:r w:rsidRPr="006F3E5B">
        <w:t xml:space="preserve"> to </w:t>
      </w:r>
      <m:oMath>
        <m:r>
          <m:rPr>
            <m:sty m:val="bi"/>
          </m:rPr>
          <w:rPr>
            <w:rFonts w:ascii="Cambria Math" w:hAnsi="Cambria Math"/>
          </w:rPr>
          <m:t>C</m:t>
        </m:r>
      </m:oMath>
      <w:r w:rsidRPr="006F3E5B">
        <w:t>, then</w:t>
      </w:r>
      <w:r>
        <w:t xml:space="preserve"> </w:t>
      </w:r>
      <w:r w:rsidRPr="006F3E5B">
        <w:t xml:space="preserve">the composition of basic rigid motions and dilations that takes </w:t>
      </w:r>
      <m:oMath>
        <m:r>
          <m:rPr>
            <m:sty m:val="bi"/>
          </m:rPr>
          <w:rPr>
            <w:rFonts w:ascii="Cambria Math" w:hAnsi="Cambria Math"/>
          </w:rPr>
          <m:t>A</m:t>
        </m:r>
      </m:oMath>
      <w:r w:rsidRPr="006F3E5B">
        <w:t xml:space="preserve"> to </w:t>
      </w:r>
      <m:oMath>
        <m:r>
          <m:rPr>
            <m:sty m:val="bi"/>
          </m:rPr>
          <w:rPr>
            <w:rFonts w:ascii="Cambria Math" w:hAnsi="Cambria Math"/>
          </w:rPr>
          <m:t>B</m:t>
        </m:r>
      </m:oMath>
      <w:r>
        <w:t xml:space="preserve"> together with the composition</w:t>
      </w:r>
      <w:r w:rsidRPr="006F3E5B">
        <w:t xml:space="preserve"> of basic rigid motions and dilations that takes </w:t>
      </w:r>
      <m:oMath>
        <m:r>
          <m:rPr>
            <m:sty m:val="bi"/>
          </m:rPr>
          <w:rPr>
            <w:rFonts w:ascii="Cambria Math" w:hAnsi="Cambria Math"/>
          </w:rPr>
          <m:t>B</m:t>
        </m:r>
      </m:oMath>
      <w:r w:rsidRPr="006F3E5B">
        <w:t xml:space="preserve"> to </w:t>
      </w:r>
      <m:oMath>
        <m:r>
          <m:rPr>
            <m:sty m:val="bi"/>
          </m:rPr>
          <w:rPr>
            <w:rFonts w:ascii="Cambria Math" w:hAnsi="Cambria Math"/>
          </w:rPr>
          <m:t>C</m:t>
        </m:r>
      </m:oMath>
      <w:r>
        <w:t>,</w:t>
      </w:r>
      <w:r w:rsidRPr="006F3E5B">
        <w:t xml:space="preserve"> </w:t>
      </w:r>
      <w:r>
        <w:t xml:space="preserve">shows </w:t>
      </w:r>
      <w:r w:rsidRPr="006F3E5B">
        <w:t xml:space="preserve">that </w:t>
      </w:r>
      <m:oMath>
        <m:r>
          <m:rPr>
            <m:sty m:val="bi"/>
          </m:rPr>
          <w:rPr>
            <w:rFonts w:ascii="Cambria Math" w:hAnsi="Cambria Math"/>
          </w:rPr>
          <m:t>A~C</m:t>
        </m:r>
      </m:oMath>
      <w:r w:rsidRPr="006F3E5B">
        <w:t>.</w:t>
      </w:r>
    </w:p>
    <w:p w14:paraId="490E54C0" w14:textId="77777777" w:rsidR="00432107" w:rsidRDefault="00432107" w:rsidP="00432107">
      <w:pPr>
        <w:pStyle w:val="ny-lesson-SFinsert-number-list"/>
        <w:numPr>
          <w:ilvl w:val="0"/>
          <w:numId w:val="0"/>
        </w:numPr>
        <w:ind w:left="1224"/>
      </w:pPr>
    </w:p>
    <w:p w14:paraId="7EE8E576" w14:textId="77777777" w:rsidR="00F10EBB" w:rsidRDefault="00F10EBB" w:rsidP="00432107">
      <w:pPr>
        <w:pStyle w:val="ny-lesson-SFinsert-number-list"/>
        <w:numPr>
          <w:ilvl w:val="0"/>
          <w:numId w:val="0"/>
        </w:numPr>
        <w:ind w:left="1224"/>
      </w:pPr>
    </w:p>
    <w:p w14:paraId="47B7CF6F" w14:textId="77777777" w:rsidR="00F10EBB" w:rsidRDefault="00F10EBB" w:rsidP="00432107">
      <w:pPr>
        <w:pStyle w:val="ny-lesson-SFinsert-number-list"/>
        <w:numPr>
          <w:ilvl w:val="0"/>
          <w:numId w:val="0"/>
        </w:numPr>
        <w:ind w:left="1224"/>
      </w:pPr>
    </w:p>
    <w:p w14:paraId="719DC0FE" w14:textId="77777777" w:rsidR="00F10EBB" w:rsidRDefault="00F10EBB" w:rsidP="00432107">
      <w:pPr>
        <w:pStyle w:val="ny-lesson-SFinsert-number-list"/>
        <w:numPr>
          <w:ilvl w:val="0"/>
          <w:numId w:val="0"/>
        </w:numPr>
        <w:ind w:left="1224"/>
      </w:pPr>
    </w:p>
    <w:p w14:paraId="2DA60582" w14:textId="63962EA0" w:rsidR="00216AA4" w:rsidRPr="00ED3CB0" w:rsidRDefault="00F10EBB" w:rsidP="00216AA4">
      <w:pPr>
        <w:pStyle w:val="ny-lesson-SFinsert-number-list"/>
        <w:numPr>
          <w:ilvl w:val="0"/>
          <w:numId w:val="41"/>
        </w:numPr>
      </w:pPr>
      <w:r>
        <w:rPr>
          <w:noProof/>
        </w:rPr>
        <w:lastRenderedPageBreak/>
        <mc:AlternateContent>
          <mc:Choice Requires="wps">
            <w:drawing>
              <wp:anchor distT="0" distB="0" distL="114300" distR="114300" simplePos="0" relativeHeight="251708928" behindDoc="0" locked="0" layoutInCell="1" allowOverlap="1" wp14:anchorId="1387ABC2" wp14:editId="369513E2">
                <wp:simplePos x="0" y="0"/>
                <wp:positionH relativeFrom="margin">
                  <wp:align>center</wp:align>
                </wp:positionH>
                <wp:positionV relativeFrom="paragraph">
                  <wp:posOffset>-44059</wp:posOffset>
                </wp:positionV>
                <wp:extent cx="5303520" cy="7740502"/>
                <wp:effectExtent l="0" t="0" r="11430" b="13335"/>
                <wp:wrapNone/>
                <wp:docPr id="137" name="Rectangle 137"/>
                <wp:cNvGraphicFramePr/>
                <a:graphic xmlns:a="http://schemas.openxmlformats.org/drawingml/2006/main">
                  <a:graphicData uri="http://schemas.microsoft.com/office/word/2010/wordprocessingShape">
                    <wps:wsp>
                      <wps:cNvSpPr/>
                      <wps:spPr>
                        <a:xfrm>
                          <a:off x="0" y="0"/>
                          <a:ext cx="5303520" cy="774050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o:spid="_x0000_s1026" style="position:absolute;margin-left:0;margin-top:-3.45pt;width:417.6pt;height:609.5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" filled="f" strokecolor="#4f6228" strokeweight="1.15pt">
                <w10:wrap anchorx="margin"/>
              </v:rect>
            </w:pict>
          </mc:Fallback>
        </mc:AlternateContent>
      </w:r>
      <w:r w:rsidR="00216AA4" w:rsidRPr="00ED3CB0">
        <w:t>Given two line segments</w:t>
      </w:r>
      <w:r>
        <w:t>,</w:t>
      </w:r>
      <w:r w:rsidR="00216AA4" w:rsidRPr="00ED3CB0">
        <w:t xml:space="preserve"> </w:t>
      </w:r>
      <m:oMath>
        <m:acc>
          <m:accPr>
            <m:chr m:val="̅"/>
            <m:ctrlPr>
              <w:rPr>
                <w:rFonts w:ascii="Cambria Math" w:hAnsi="Cambria Math"/>
                <w:i/>
              </w:rPr>
            </m:ctrlPr>
          </m:accPr>
          <m:e>
            <m:r>
              <m:rPr>
                <m:sty m:val="bi"/>
              </m:rPr>
              <w:rPr>
                <w:rFonts w:ascii="Cambria Math" w:hAnsi="Cambria Math"/>
              </w:rPr>
              <m:t>AB</m:t>
            </m:r>
          </m:e>
        </m:acc>
      </m:oMath>
      <w:r w:rsidR="00216AA4" w:rsidRPr="00ED3CB0">
        <w:t xml:space="preserve"> </w:t>
      </w:r>
      <w:proofErr w:type="gramStart"/>
      <w:r w:rsidR="00216AA4" w:rsidRPr="00ED3CB0">
        <w:t xml:space="preserve">and </w:t>
      </w:r>
      <w:proofErr w:type="gramEnd"/>
      <m:oMath>
        <m:acc>
          <m:accPr>
            <m:chr m:val="̅"/>
            <m:ctrlPr>
              <w:rPr>
                <w:rFonts w:ascii="Cambria Math" w:hAnsi="Cambria Math"/>
                <w:i/>
              </w:rPr>
            </m:ctrlPr>
          </m:accPr>
          <m:e>
            <m:r>
              <m:rPr>
                <m:sty m:val="bi"/>
              </m:rPr>
              <w:rPr>
                <w:rFonts w:ascii="Cambria Math" w:hAnsi="Cambria Math"/>
              </w:rPr>
              <m:t>CD</m:t>
            </m:r>
          </m:e>
        </m:acc>
      </m:oMath>
      <w:r>
        <w:t>,</w:t>
      </w:r>
      <w:r w:rsidR="00216AA4">
        <w:t xml:space="preserve"> of different lengths, w</w:t>
      </w:r>
      <w:r w:rsidR="00216AA4" w:rsidRPr="00ED3CB0">
        <w:t>e have seen</w:t>
      </w:r>
      <w:r w:rsidR="00216AA4">
        <w:t xml:space="preserve"> that it</w:t>
      </w:r>
      <w:r w:rsidR="00216AA4" w:rsidRPr="00ED3CB0">
        <w:t xml:space="preserve"> is always possible to find a similarity transformation that maps </w:t>
      </w:r>
      <m:oMath>
        <m:acc>
          <m:accPr>
            <m:chr m:val="̅"/>
            <m:ctrlPr>
              <w:rPr>
                <w:rFonts w:ascii="Cambria Math" w:hAnsi="Cambria Math"/>
                <w:i/>
              </w:rPr>
            </m:ctrlPr>
          </m:accPr>
          <m:e>
            <m:r>
              <m:rPr>
                <m:sty m:val="bi"/>
              </m:rPr>
              <w:rPr>
                <w:rFonts w:ascii="Cambria Math" w:hAnsi="Cambria Math"/>
              </w:rPr>
              <m:t>AB</m:t>
            </m:r>
          </m:e>
        </m:acc>
      </m:oMath>
      <w:r w:rsidR="00216AA4" w:rsidRPr="00ED3CB0">
        <w:t xml:space="preserve"> to </w:t>
      </w:r>
      <m:oMath>
        <m:acc>
          <m:accPr>
            <m:chr m:val="̅"/>
            <m:ctrlPr>
              <w:rPr>
                <w:rFonts w:ascii="Cambria Math" w:hAnsi="Cambria Math"/>
                <w:i/>
              </w:rPr>
            </m:ctrlPr>
          </m:accPr>
          <m:e>
            <m:r>
              <m:rPr>
                <m:sty m:val="bi"/>
              </m:rPr>
              <w:rPr>
                <w:rFonts w:ascii="Cambria Math" w:hAnsi="Cambria Math"/>
              </w:rPr>
              <m:t>CD</m:t>
            </m:r>
          </m:e>
        </m:acc>
      </m:oMath>
      <w:r w:rsidR="00216AA4">
        <w:t>,</w:t>
      </w:r>
      <w:r w:rsidR="00216AA4" w:rsidRPr="00ED3CB0">
        <w:t xml:space="preserve"> sending </w:t>
      </w:r>
      <m:oMath>
        <m:r>
          <m:rPr>
            <m:sty m:val="bi"/>
          </m:rPr>
          <w:rPr>
            <w:rFonts w:ascii="Cambria Math" w:hAnsi="Cambria Math"/>
          </w:rPr>
          <m:t>A</m:t>
        </m:r>
      </m:oMath>
      <w:r w:rsidR="00216AA4" w:rsidRPr="00ED3CB0">
        <w:t xml:space="preserve"> to </w:t>
      </w:r>
      <m:oMath>
        <m:r>
          <m:rPr>
            <m:sty m:val="bi"/>
          </m:rPr>
          <w:rPr>
            <w:rFonts w:ascii="Cambria Math" w:hAnsi="Cambria Math"/>
          </w:rPr>
          <m:t>C</m:t>
        </m:r>
      </m:oMath>
      <w:r w:rsidR="00216AA4" w:rsidRPr="00ED3CB0">
        <w:t xml:space="preserve"> and </w:t>
      </w:r>
      <m:oMath>
        <m:r>
          <m:rPr>
            <m:sty m:val="bi"/>
          </m:rPr>
          <w:rPr>
            <w:rFonts w:ascii="Cambria Math" w:hAnsi="Cambria Math"/>
          </w:rPr>
          <m:t>B</m:t>
        </m:r>
      </m:oMath>
      <w:r w:rsidR="00216AA4" w:rsidRPr="00ED3CB0">
        <w:t xml:space="preserve"> to </w:t>
      </w:r>
      <m:oMath>
        <m:r>
          <m:rPr>
            <m:sty m:val="bi"/>
          </m:rPr>
          <w:rPr>
            <w:rFonts w:ascii="Cambria Math" w:hAnsi="Cambria Math"/>
          </w:rPr>
          <m:t>D</m:t>
        </m:r>
      </m:oMath>
      <w:r w:rsidR="00216AA4" w:rsidRPr="00ED3CB0">
        <w:t xml:space="preserve"> wit</w:t>
      </w:r>
      <w:r w:rsidR="00216AA4">
        <w:t>h one rotation and one dilation.</w:t>
      </w:r>
      <w:r w:rsidR="00216AA4" w:rsidRPr="00ED3CB0">
        <w:t xml:space="preserve">  Can you do this with one reflection and </w:t>
      </w:r>
      <w:proofErr w:type="gramStart"/>
      <w:r w:rsidR="00216AA4" w:rsidRPr="00ED3CB0">
        <w:t>one dilation</w:t>
      </w:r>
      <w:proofErr w:type="gramEnd"/>
      <w:r w:rsidR="00216AA4" w:rsidRPr="00ED3CB0">
        <w:t xml:space="preserve">? </w:t>
      </w:r>
    </w:p>
    <w:p w14:paraId="552E26BD" w14:textId="77777777" w:rsidR="00216AA4" w:rsidRPr="00395927" w:rsidRDefault="00216AA4" w:rsidP="00216AA4">
      <w:pPr>
        <w:ind w:left="864"/>
        <w:jc w:val="center"/>
        <w:rPr>
          <w:sz w:val="20"/>
          <w:szCs w:val="20"/>
        </w:rPr>
      </w:pPr>
      <w:r w:rsidRPr="00395927">
        <w:rPr>
          <w:noProof/>
        </w:rPr>
        <w:drawing>
          <wp:inline distT="0" distB="0" distL="0" distR="0" wp14:anchorId="4BA514B8" wp14:editId="10288B50">
            <wp:extent cx="2787650" cy="3181134"/>
            <wp:effectExtent l="0" t="0" r="0" b="635"/>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88332" cy="3181913"/>
                    </a:xfrm>
                    <a:prstGeom prst="rect">
                      <a:avLst/>
                    </a:prstGeom>
                    <a:noFill/>
                    <a:ln>
                      <a:noFill/>
                    </a:ln>
                  </pic:spPr>
                </pic:pic>
              </a:graphicData>
            </a:graphic>
          </wp:inline>
        </w:drawing>
      </w:r>
    </w:p>
    <w:p w14:paraId="66910AAF" w14:textId="7AAF9AD5" w:rsidR="00216AA4" w:rsidRDefault="00216AA4" w:rsidP="00AD2D00">
      <w:pPr>
        <w:pStyle w:val="ny-lesson-SFinsert-response-number-list"/>
        <w:numPr>
          <w:ilvl w:val="0"/>
          <w:numId w:val="0"/>
        </w:numPr>
        <w:ind w:left="1224"/>
        <w:rPr>
          <w:sz w:val="20"/>
          <w:szCs w:val="20"/>
        </w:rPr>
      </w:pPr>
      <w:r w:rsidRPr="00ED3CB0">
        <w:t xml:space="preserve">Yes.  Reflect </w:t>
      </w:r>
      <m:oMath>
        <m:acc>
          <m:accPr>
            <m:chr m:val="̅"/>
            <m:ctrlPr>
              <w:rPr>
                <w:rFonts w:ascii="Cambria Math" w:hAnsi="Cambria Math"/>
              </w:rPr>
            </m:ctrlPr>
          </m:accPr>
          <m:e>
            <m:r>
              <m:rPr>
                <m:sty m:val="bi"/>
              </m:rPr>
              <w:rPr>
                <w:rFonts w:ascii="Cambria Math" w:hAnsi="Cambria Math"/>
              </w:rPr>
              <m:t>AB</m:t>
            </m:r>
          </m:e>
        </m:acc>
      </m:oMath>
      <w:r w:rsidRPr="00ED3CB0">
        <w:t xml:space="preserve"> to </w:t>
      </w:r>
      <m:oMath>
        <m:acc>
          <m:accPr>
            <m:chr m:val="̅"/>
            <m:ctrlPr>
              <w:rPr>
                <w:rFonts w:ascii="Cambria Math" w:hAnsi="Cambria Math"/>
              </w:rPr>
            </m:ctrlPr>
          </m:accPr>
          <m:e>
            <m:r>
              <m:rPr>
                <m:sty m:val="bi"/>
              </m:rPr>
              <w:rPr>
                <w:rFonts w:ascii="Cambria Math" w:hAnsi="Cambria Math"/>
              </w:rPr>
              <m:t>A'B'</m:t>
            </m:r>
          </m:e>
        </m:acc>
      </m:oMath>
      <w:r w:rsidRPr="00ED3CB0">
        <w:t xml:space="preserve">so that </w:t>
      </w:r>
      <m:oMath>
        <m:acc>
          <m:accPr>
            <m:chr m:val="̅"/>
            <m:ctrlPr>
              <w:rPr>
                <w:rFonts w:ascii="Cambria Math" w:hAnsi="Cambria Math"/>
              </w:rPr>
            </m:ctrlPr>
          </m:accPr>
          <m:e>
            <m:r>
              <m:rPr>
                <m:sty m:val="bi"/>
              </m:rPr>
              <w:rPr>
                <w:rFonts w:ascii="Cambria Math" w:hAnsi="Cambria Math"/>
              </w:rPr>
              <m:t>A'B'</m:t>
            </m:r>
          </m:e>
        </m:acc>
      </m:oMath>
      <w:r w:rsidRPr="00ED3CB0">
        <w:t xml:space="preserve"> and </w:t>
      </w:r>
      <m:oMath>
        <m:acc>
          <m:accPr>
            <m:chr m:val="̅"/>
            <m:ctrlPr>
              <w:rPr>
                <w:rFonts w:ascii="Cambria Math" w:hAnsi="Cambria Math"/>
              </w:rPr>
            </m:ctrlPr>
          </m:accPr>
          <m:e>
            <m:r>
              <m:rPr>
                <m:sty m:val="bi"/>
              </m:rPr>
              <w:rPr>
                <w:rFonts w:ascii="Cambria Math" w:hAnsi="Cambria Math"/>
              </w:rPr>
              <m:t>CD</m:t>
            </m:r>
          </m:e>
        </m:acc>
      </m:oMath>
      <w:r w:rsidRPr="00ED3CB0">
        <w:t xml:space="preserve"> are parallel, </w:t>
      </w:r>
      <w:r w:rsidR="00AD2D00">
        <w:t xml:space="preserve">and </w:t>
      </w:r>
      <w:r w:rsidRPr="00ED3CB0">
        <w:t xml:space="preserve">then use the fact that there is a dilation that takes </w:t>
      </w:r>
      <m:oMath>
        <m:acc>
          <m:accPr>
            <m:chr m:val="̅"/>
            <m:ctrlPr>
              <w:rPr>
                <w:rFonts w:ascii="Cambria Math" w:hAnsi="Cambria Math"/>
              </w:rPr>
            </m:ctrlPr>
          </m:accPr>
          <m:e>
            <m:r>
              <m:rPr>
                <m:sty m:val="bi"/>
              </m:rPr>
              <w:rPr>
                <w:rFonts w:ascii="Cambria Math" w:hAnsi="Cambria Math"/>
              </w:rPr>
              <m:t>A'B'</m:t>
            </m:r>
          </m:e>
        </m:acc>
      </m:oMath>
      <w:r w:rsidRPr="00ED3CB0">
        <w:t xml:space="preserve"> </w:t>
      </w:r>
      <w:proofErr w:type="gramStart"/>
      <w:r w:rsidRPr="00ED3CB0">
        <w:t xml:space="preserve">to </w:t>
      </w:r>
      <w:proofErr w:type="gramEnd"/>
      <m:oMath>
        <m:acc>
          <m:accPr>
            <m:chr m:val="̅"/>
            <m:ctrlPr>
              <w:rPr>
                <w:rFonts w:ascii="Cambria Math" w:hAnsi="Cambria Math"/>
              </w:rPr>
            </m:ctrlPr>
          </m:accPr>
          <m:e>
            <m:r>
              <m:rPr>
                <m:sty m:val="bi"/>
              </m:rPr>
              <w:rPr>
                <w:rFonts w:ascii="Cambria Math" w:hAnsi="Cambria Math"/>
              </w:rPr>
              <m:t>CD</m:t>
            </m:r>
          </m:e>
        </m:acc>
      </m:oMath>
      <w:r>
        <w:t>.</w:t>
      </w:r>
      <w:r w:rsidRPr="00ED3CB0">
        <w:t xml:space="preserve"> </w:t>
      </w:r>
    </w:p>
    <w:p w14:paraId="480F1A8D" w14:textId="77777777" w:rsidR="00F10EBB" w:rsidRDefault="00F10EBB" w:rsidP="00F10EBB">
      <w:pPr>
        <w:pStyle w:val="ny-lesson-SFinsert-number-list"/>
        <w:numPr>
          <w:ilvl w:val="0"/>
          <w:numId w:val="0"/>
        </w:numPr>
        <w:ind w:left="1224"/>
      </w:pPr>
    </w:p>
    <w:p w14:paraId="5CDB6228" w14:textId="721F42EC" w:rsidR="00216AA4" w:rsidRDefault="00216AA4" w:rsidP="00216AA4">
      <w:pPr>
        <w:pStyle w:val="ny-lesson-SFinsert-number-list"/>
        <w:numPr>
          <w:ilvl w:val="0"/>
          <w:numId w:val="22"/>
        </w:numPr>
      </w:pPr>
      <w:r>
        <w:t>Given two triangles</w:t>
      </w:r>
      <w:proofErr w:type="gramStart"/>
      <w:r w:rsidR="00F10EBB">
        <w:t>,</w:t>
      </w:r>
      <w:r>
        <w:t xml:space="preserve"> </w:t>
      </w:r>
      <w:proofErr w:type="gramEnd"/>
      <m:oMath>
        <m:r>
          <m:rPr>
            <m:sty m:val="bi"/>
          </m:rPr>
          <w:rPr>
            <w:rFonts w:ascii="Cambria Math" w:hAnsi="Cambria Math"/>
          </w:rPr>
          <m:t>△ABC~△DEF</m:t>
        </m:r>
      </m:oMath>
      <w:r>
        <w:t>,</w:t>
      </w:r>
      <w:r w:rsidR="00F10EBB">
        <w:t xml:space="preserve"> </w:t>
      </w:r>
      <w:r>
        <w:t xml:space="preserve">is it always possible to rotate </w:t>
      </w:r>
      <m:oMath>
        <m:r>
          <m:rPr>
            <m:sty m:val="bi"/>
          </m:rPr>
          <w:rPr>
            <w:rFonts w:ascii="Cambria Math" w:hAnsi="Cambria Math"/>
          </w:rPr>
          <m:t>△ABC</m:t>
        </m:r>
      </m:oMath>
      <w:r>
        <w:t xml:space="preserve"> so that the sides of </w:t>
      </w:r>
      <m:oMath>
        <m:r>
          <m:rPr>
            <m:sty m:val="bi"/>
          </m:rPr>
          <w:rPr>
            <w:rFonts w:ascii="Cambria Math" w:hAnsi="Cambria Math"/>
          </w:rPr>
          <m:t>△ABC</m:t>
        </m:r>
      </m:oMath>
      <w:r>
        <w:t xml:space="preserve"> are parallel to the corresponding sides in </w:t>
      </w:r>
      <m:oMath>
        <m:r>
          <m:rPr>
            <m:sty m:val="bi"/>
          </m:rPr>
          <w:rPr>
            <w:rFonts w:ascii="Cambria Math" w:hAnsi="Cambria Math"/>
          </w:rPr>
          <m:t>△DEF</m:t>
        </m:r>
      </m:oMath>
      <w:r>
        <w:t>; i.e.</w:t>
      </w:r>
      <w:r w:rsidR="00F10EBB">
        <w:t>,</w:t>
      </w:r>
      <w:r>
        <w:t xml:space="preserve"> </w:t>
      </w:r>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DE</m:t>
            </m:r>
          </m:e>
        </m:acc>
      </m:oMath>
      <w:r>
        <w:t xml:space="preserve">, etc.?  </w:t>
      </w:r>
    </w:p>
    <w:p w14:paraId="67517930" w14:textId="545CDE4C" w:rsidR="00216AA4" w:rsidRDefault="008D43A0" w:rsidP="00216AA4">
      <w:pPr>
        <w:pStyle w:val="ny-lesson-SFinsert-response"/>
        <w:ind w:left="1224"/>
      </w:pPr>
      <w:r>
        <w:rPr>
          <w:noProof/>
        </w:rPr>
        <w:drawing>
          <wp:anchor distT="0" distB="0" distL="114300" distR="114300" simplePos="0" relativeHeight="251677184" behindDoc="1" locked="0" layoutInCell="1" allowOverlap="1" wp14:anchorId="2761D0B7" wp14:editId="7E75371A">
            <wp:simplePos x="0" y="0"/>
            <wp:positionH relativeFrom="column">
              <wp:posOffset>2990850</wp:posOffset>
            </wp:positionH>
            <wp:positionV relativeFrom="paragraph">
              <wp:posOffset>29210</wp:posOffset>
            </wp:positionV>
            <wp:extent cx="2754630" cy="3065780"/>
            <wp:effectExtent l="0" t="0" r="7620" b="1270"/>
            <wp:wrapTight wrapText="bothSides">
              <wp:wrapPolygon edited="0">
                <wp:start x="0" y="0"/>
                <wp:lineTo x="0" y="21475"/>
                <wp:lineTo x="21510" y="21475"/>
                <wp:lineTo x="2151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5186.tmp"/>
                    <pic:cNvPicPr/>
                  </pic:nvPicPr>
                  <pic:blipFill rotWithShape="1">
                    <a:blip r:embed="rId31">
                      <a:extLst>
                        <a:ext uri="{28A0092B-C50C-407E-A947-70E740481C1C}">
                          <a14:useLocalDpi xmlns:a14="http://schemas.microsoft.com/office/drawing/2010/main" val="0"/>
                        </a:ext>
                      </a:extLst>
                    </a:blip>
                    <a:srcRect l="4370" r="4332"/>
                    <a:stretch/>
                  </pic:blipFill>
                  <pic:spPr bwMode="auto">
                    <a:xfrm>
                      <a:off x="0" y="0"/>
                      <a:ext cx="2754630" cy="3065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AA4">
        <w:t>No, it is not always possible</w:t>
      </w:r>
      <w:r w:rsidR="001E6C70">
        <w:t xml:space="preserve">. </w:t>
      </w:r>
      <w:r w:rsidR="00216AA4">
        <w:t xml:space="preserve"> </w:t>
      </w:r>
      <w:r w:rsidR="001E6C70">
        <w:t>S</w:t>
      </w:r>
      <w:r w:rsidR="00216AA4">
        <w:t xml:space="preserve">ometimes a reflection is necessary.  If you consider the diagram below, </w:t>
      </w:r>
      <m:oMath>
        <m:r>
          <m:rPr>
            <m:sty m:val="bi"/>
          </m:rPr>
          <w:rPr>
            <w:rFonts w:ascii="Cambria Math" w:hAnsi="Cambria Math"/>
          </w:rPr>
          <m:t>△DEF</m:t>
        </m:r>
      </m:oMath>
      <w:r w:rsidR="00216AA4">
        <w:t xml:space="preserve"> can be rotated in various ways such that </w:t>
      </w:r>
      <m:oMath>
        <m:acc>
          <m:accPr>
            <m:chr m:val="̅"/>
            <m:ctrlPr>
              <w:rPr>
                <w:rFonts w:ascii="Cambria Math" w:hAnsi="Cambria Math"/>
              </w:rPr>
            </m:ctrlPr>
          </m:accPr>
          <m:e>
            <m:r>
              <m:rPr>
                <m:sty m:val="bi"/>
              </m:rPr>
              <w:rPr>
                <w:rFonts w:ascii="Cambria Math" w:hAnsi="Cambria Math"/>
              </w:rPr>
              <m:t>DE</m:t>
            </m:r>
          </m:e>
        </m:acc>
      </m:oMath>
      <w:r w:rsidR="00216AA4">
        <w:t xml:space="preserve"> either coincides with or is parallel </w:t>
      </w:r>
      <w:proofErr w:type="gramStart"/>
      <w:r w:rsidR="00216AA4">
        <w:t xml:space="preserve">to </w:t>
      </w:r>
      <w:proofErr w:type="gramEnd"/>
      <m:oMath>
        <m:acc>
          <m:accPr>
            <m:chr m:val="̅"/>
            <m:ctrlPr>
              <w:rPr>
                <w:rFonts w:ascii="Cambria Math" w:hAnsi="Cambria Math"/>
              </w:rPr>
            </m:ctrlPr>
          </m:accPr>
          <m:e>
            <m:r>
              <m:rPr>
                <m:sty m:val="bi"/>
              </m:rPr>
              <w:rPr>
                <w:rFonts w:ascii="Cambria Math" w:hAnsi="Cambria Math"/>
              </w:rPr>
              <m:t>AB</m:t>
            </m:r>
          </m:e>
        </m:acc>
      </m:oMath>
      <w:r w:rsidR="00F10EBB" w:rsidRPr="00F10EBB">
        <w:t>,</w:t>
      </w:r>
      <w:r w:rsidR="00216AA4">
        <w:t xml:space="preserve"> where corresponding points </w:t>
      </w:r>
      <m:oMath>
        <m:r>
          <m:rPr>
            <m:sty m:val="bi"/>
          </m:rPr>
          <w:rPr>
            <w:rFonts w:ascii="Cambria Math" w:hAnsi="Cambria Math"/>
          </w:rPr>
          <m:t>A</m:t>
        </m:r>
      </m:oMath>
      <w:r w:rsidR="00216AA4">
        <w:t xml:space="preserve"> and </w:t>
      </w:r>
      <m:oMath>
        <m:r>
          <m:rPr>
            <m:sty m:val="bi"/>
          </m:rPr>
          <w:rPr>
            <w:rFonts w:ascii="Cambria Math" w:hAnsi="Cambria Math"/>
          </w:rPr>
          <m:t>D</m:t>
        </m:r>
      </m:oMath>
      <w:r w:rsidR="00216AA4">
        <w:t xml:space="preserve"> are located at the same end of the segment.  However</w:t>
      </w:r>
      <w:r w:rsidR="00F10EBB">
        <w:t>,</w:t>
      </w:r>
      <w:r w:rsidR="00216AA4">
        <w:t xml:space="preserve"> in each case, </w:t>
      </w:r>
      <m:oMath>
        <m:r>
          <m:rPr>
            <m:sty m:val="bi"/>
          </m:rPr>
          <w:rPr>
            <w:rFonts w:ascii="Cambria Math" w:hAnsi="Cambria Math"/>
          </w:rPr>
          <m:t>F</m:t>
        </m:r>
      </m:oMath>
      <w:r w:rsidR="00216AA4">
        <w:t xml:space="preserve"> lies</w:t>
      </w:r>
      <w:r w:rsidR="001E6C70">
        <w:t xml:space="preserve"> on</w:t>
      </w:r>
      <w:r w:rsidR="00216AA4">
        <w:t xml:space="preserve"> one side of </w:t>
      </w:r>
      <m:oMath>
        <m:acc>
          <m:accPr>
            <m:chr m:val="̅"/>
            <m:ctrlPr>
              <w:rPr>
                <w:rFonts w:ascii="Cambria Math" w:hAnsi="Cambria Math"/>
              </w:rPr>
            </m:ctrlPr>
          </m:accPr>
          <m:e>
            <m:r>
              <m:rPr>
                <m:sty m:val="bi"/>
              </m:rPr>
              <w:rPr>
                <w:rFonts w:ascii="Cambria Math" w:hAnsi="Cambria Math"/>
              </w:rPr>
              <m:t>DE</m:t>
            </m:r>
          </m:e>
        </m:acc>
      </m:oMath>
      <w:r w:rsidR="00216AA4">
        <w:t xml:space="preserve"> but is opposite the side </w:t>
      </w:r>
      <w:r w:rsidR="001E6C70">
        <w:t>on which</w:t>
      </w:r>
      <w:r w:rsidR="00216AA4">
        <w:t xml:space="preserve"> </w:t>
      </w:r>
      <m:oMath>
        <m:r>
          <m:rPr>
            <m:sty m:val="bi"/>
          </m:rPr>
          <w:rPr>
            <w:rFonts w:ascii="Cambria Math" w:hAnsi="Cambria Math"/>
          </w:rPr>
          <m:t>C</m:t>
        </m:r>
      </m:oMath>
      <w:r w:rsidR="00216AA4">
        <w:t xml:space="preserve"> lies with regard </w:t>
      </w:r>
      <w:proofErr w:type="gramStart"/>
      <w:r w:rsidR="00216AA4">
        <w:t xml:space="preserve">to </w:t>
      </w:r>
      <w:proofErr w:type="gramEnd"/>
      <m:oMath>
        <m:acc>
          <m:accPr>
            <m:chr m:val="̅"/>
            <m:ctrlPr>
              <w:rPr>
                <w:rFonts w:ascii="Cambria Math" w:hAnsi="Cambria Math"/>
              </w:rPr>
            </m:ctrlPr>
          </m:accPr>
          <m:e>
            <m:r>
              <m:rPr>
                <m:sty m:val="bi"/>
              </m:rPr>
              <w:rPr>
                <w:rFonts w:ascii="Cambria Math" w:hAnsi="Cambria Math"/>
              </w:rPr>
              <m:t>AB</m:t>
            </m:r>
          </m:e>
        </m:acc>
      </m:oMath>
      <w:r w:rsidR="00216AA4">
        <w:t>.  This means that a reflection is necessary to reorient the third vertex of the triangle.</w:t>
      </w:r>
    </w:p>
    <w:p w14:paraId="3BA30C6A" w14:textId="77777777" w:rsidR="00216AA4" w:rsidRDefault="00216AA4" w:rsidP="00216AA4">
      <w:pPr>
        <w:pStyle w:val="ny-lesson-SFinsert-response-number-list"/>
        <w:numPr>
          <w:ilvl w:val="0"/>
          <w:numId w:val="0"/>
        </w:numPr>
        <w:ind w:left="1224"/>
      </w:pPr>
    </w:p>
    <w:p w14:paraId="79202083" w14:textId="77777777" w:rsidR="00216AA4" w:rsidRPr="00681865" w:rsidRDefault="00216AA4" w:rsidP="00216AA4">
      <w:pPr>
        <w:pStyle w:val="ny-lesson-SFinsert-response"/>
        <w:ind w:firstLine="360"/>
      </w:pPr>
    </w:p>
    <w:p w14:paraId="608C31E8" w14:textId="77777777" w:rsidR="00216AA4" w:rsidRPr="00681865" w:rsidRDefault="00216AA4" w:rsidP="00216AA4">
      <w:pPr>
        <w:pStyle w:val="ny-lesson-paragraph"/>
      </w:pPr>
    </w:p>
    <w:p w14:paraId="66B39353" w14:textId="77777777" w:rsidR="00216AA4" w:rsidRDefault="00216AA4" w:rsidP="008B6911">
      <w:pPr>
        <w:pStyle w:val="ny-lesson-SFinsert"/>
      </w:pPr>
    </w:p>
    <w:sectPr w:rsidR="00216AA4" w:rsidSect="009E50C6">
      <w:headerReference w:type="default" r:id="rId32"/>
      <w:footerReference w:type="default" r:id="rId33"/>
      <w:type w:val="continuous"/>
      <w:pgSz w:w="12240" w:h="15840"/>
      <w:pgMar w:top="1920" w:right="1600" w:bottom="1200" w:left="800" w:header="553" w:footer="1606" w:gutter="0"/>
      <w:pgNumType w:start="2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17C63" w14:textId="77777777" w:rsidR="00E96367" w:rsidRDefault="00E96367">
      <w:pPr>
        <w:spacing w:after="0" w:line="240" w:lineRule="auto"/>
      </w:pPr>
      <w:r>
        <w:separator/>
      </w:r>
    </w:p>
  </w:endnote>
  <w:endnote w:type="continuationSeparator" w:id="0">
    <w:p w14:paraId="138CB222" w14:textId="77777777" w:rsidR="00E96367" w:rsidRDefault="00E9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051B6C" w:rsidRPr="00D83753" w:rsidRDefault="00051B6C"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2ACBEC98" w:rsidR="00051B6C" w:rsidRDefault="00051B6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Similarity </w:t>
                          </w:r>
                        </w:p>
                        <w:p w14:paraId="129E515D" w14:textId="0355904E" w:rsidR="00051B6C" w:rsidRPr="002273E5" w:rsidRDefault="00051B6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A46E7">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051B6C" w:rsidRPr="002273E5" w:rsidRDefault="00051B6C"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ACBEC98" w:rsidR="00051B6C" w:rsidRDefault="00051B6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Similarity </w:t>
                    </w:r>
                  </w:p>
                  <w:p w14:paraId="129E515D" w14:textId="0355904E" w:rsidR="00051B6C" w:rsidRPr="002273E5" w:rsidRDefault="00051B6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A46E7">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051B6C" w:rsidRPr="002273E5" w:rsidRDefault="00051B6C"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DFD935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051B6C" w:rsidRPr="00B81D46" w:rsidRDefault="00051B6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4"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051B6C" w:rsidRPr="00B81D46" w:rsidRDefault="00051B6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051B6C" w:rsidRPr="003E4777" w:rsidRDefault="00051B6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A46E7">
                            <w:rPr>
                              <w:rFonts w:ascii="Calibri" w:eastAsia="Myriad Pro Black" w:hAnsi="Calibri" w:cs="Myriad Pro Black"/>
                              <w:b/>
                              <w:bCs/>
                              <w:noProof/>
                              <w:color w:val="617656"/>
                              <w:position w:val="1"/>
                            </w:rPr>
                            <w:t>219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051B6C" w:rsidRPr="003E4777" w:rsidRDefault="00051B6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A46E7">
                      <w:rPr>
                        <w:rFonts w:ascii="Calibri" w:eastAsia="Myriad Pro Black" w:hAnsi="Calibri" w:cs="Myriad Pro Black"/>
                        <w:b/>
                        <w:bCs/>
                        <w:noProof/>
                        <w:color w:val="617656"/>
                        <w:position w:val="1"/>
                      </w:rPr>
                      <w:t>219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2A93913"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19D54F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9s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KuA9s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051B6C" w:rsidRPr="002273E5" w:rsidRDefault="00051B6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46"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051B6C" w:rsidRPr="002273E5" w:rsidRDefault="00051B6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F32B0" w14:textId="77777777" w:rsidR="00E96367" w:rsidRDefault="00E96367">
      <w:pPr>
        <w:spacing w:after="0" w:line="240" w:lineRule="auto"/>
      </w:pPr>
      <w:r>
        <w:separator/>
      </w:r>
    </w:p>
  </w:footnote>
  <w:footnote w:type="continuationSeparator" w:id="0">
    <w:p w14:paraId="13DF0D00" w14:textId="77777777" w:rsidR="00E96367" w:rsidRDefault="00E96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051B6C" w:rsidRDefault="00E96367"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51B6C">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D5EB683" w:rsidR="00051B6C" w:rsidRPr="003212BA" w:rsidRDefault="00051B6C" w:rsidP="00F571D9">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D5EB683" w:rsidR="00051B6C" w:rsidRPr="003212BA" w:rsidRDefault="00051B6C" w:rsidP="00F571D9">
                    <w:pPr>
                      <w:pStyle w:val="ny-module-overview"/>
                      <w:rPr>
                        <w:color w:val="617656"/>
                      </w:rPr>
                    </w:pPr>
                    <w:r>
                      <w:rPr>
                        <w:color w:val="617656"/>
                      </w:rPr>
                      <w:t>Lesson 14</w:t>
                    </w:r>
                  </w:p>
                </w:txbxContent>
              </v:textbox>
              <w10:wrap type="through"/>
            </v:shape>
          </w:pict>
        </mc:Fallback>
      </mc:AlternateContent>
    </w:r>
    <w:r w:rsidR="00051B6C">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C668644" w:rsidR="00051B6C" w:rsidRPr="002273E5" w:rsidRDefault="00051B6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C668644" w:rsidR="00051B6C" w:rsidRPr="002273E5" w:rsidRDefault="00051B6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051B6C">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051B6C" w:rsidRPr="002273E5" w:rsidRDefault="00051B6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051B6C" w:rsidRPr="002273E5" w:rsidRDefault="00051B6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51B6C">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051B6C" w:rsidRDefault="00051B6C" w:rsidP="00F571D9">
                          <w:pPr>
                            <w:jc w:val="center"/>
                          </w:pPr>
                        </w:p>
                        <w:p w14:paraId="0C5633A1" w14:textId="77777777" w:rsidR="00051B6C" w:rsidRDefault="00051B6C" w:rsidP="00F571D9">
                          <w:pPr>
                            <w:jc w:val="center"/>
                          </w:pPr>
                        </w:p>
                        <w:p w14:paraId="62076D65" w14:textId="77777777" w:rsidR="00051B6C" w:rsidRDefault="00051B6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051B6C" w:rsidRDefault="00051B6C" w:rsidP="00F571D9">
                    <w:pPr>
                      <w:jc w:val="center"/>
                    </w:pPr>
                  </w:p>
                  <w:p w14:paraId="0C5633A1" w14:textId="77777777" w:rsidR="00051B6C" w:rsidRDefault="00051B6C" w:rsidP="00F571D9">
                    <w:pPr>
                      <w:jc w:val="center"/>
                    </w:pPr>
                  </w:p>
                  <w:p w14:paraId="62076D65" w14:textId="77777777" w:rsidR="00051B6C" w:rsidRDefault="00051B6C" w:rsidP="00F571D9"/>
                </w:txbxContent>
              </v:textbox>
              <w10:wrap type="through"/>
            </v:shape>
          </w:pict>
        </mc:Fallback>
      </mc:AlternateContent>
    </w:r>
    <w:r w:rsidR="00051B6C">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051B6C" w:rsidRDefault="00051B6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051B6C" w:rsidRDefault="00051B6C" w:rsidP="00F571D9">
                    <w:pPr>
                      <w:jc w:val="center"/>
                    </w:pPr>
                    <w:r>
                      <w:t xml:space="preserve">  </w:t>
                    </w:r>
                  </w:p>
                </w:txbxContent>
              </v:textbox>
              <w10:wrap type="through"/>
            </v:shape>
          </w:pict>
        </mc:Fallback>
      </mc:AlternateContent>
    </w:r>
  </w:p>
  <w:p w14:paraId="7EDDE81F" w14:textId="77777777" w:rsidR="00051B6C" w:rsidRPr="00015AD5" w:rsidRDefault="00051B6C"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8D57944" w:rsidR="00051B6C" w:rsidRPr="002F031E" w:rsidRDefault="00051B6C"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8D57944" w:rsidR="00051B6C" w:rsidRPr="002F031E" w:rsidRDefault="00051B6C" w:rsidP="00F571D9">
                    <w:pPr>
                      <w:pStyle w:val="ny-lesson-name"/>
                    </w:pPr>
                    <w:r>
                      <w:t>GEOMETRY</w:t>
                    </w:r>
                  </w:p>
                </w:txbxContent>
              </v:textbox>
            </v:shape>
          </w:pict>
        </mc:Fallback>
      </mc:AlternateContent>
    </w:r>
  </w:p>
  <w:p w14:paraId="221EDAA9" w14:textId="77777777" w:rsidR="00051B6C" w:rsidRDefault="00051B6C" w:rsidP="00F571D9">
    <w:pPr>
      <w:pStyle w:val="Header"/>
      <w:tabs>
        <w:tab w:val="clear" w:pos="4320"/>
        <w:tab w:val="clear" w:pos="8640"/>
        <w:tab w:val="left" w:pos="1070"/>
      </w:tabs>
    </w:pPr>
    <w:r>
      <w:tab/>
    </w:r>
  </w:p>
  <w:p w14:paraId="14B7405E" w14:textId="77777777" w:rsidR="00051B6C" w:rsidRDefault="00051B6C" w:rsidP="00F571D9">
    <w:pPr>
      <w:pStyle w:val="Header"/>
      <w:tabs>
        <w:tab w:val="clear" w:pos="4320"/>
        <w:tab w:val="clear" w:pos="8640"/>
        <w:tab w:val="left" w:pos="3407"/>
      </w:tabs>
    </w:pPr>
    <w:r>
      <w:tab/>
    </w:r>
  </w:p>
  <w:p w14:paraId="55DCA98A" w14:textId="77777777" w:rsidR="00051B6C" w:rsidRPr="00F571D9" w:rsidRDefault="00051B6C"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1F83122"/>
    <w:multiLevelType w:val="multilevel"/>
    <w:tmpl w:val="B1B03590"/>
    <w:lvl w:ilvl="0">
      <w:start w:val="4"/>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255978"/>
    <w:multiLevelType w:val="multilevel"/>
    <w:tmpl w:val="E10E8B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80F5F"/>
    <w:multiLevelType w:val="hybridMultilevel"/>
    <w:tmpl w:val="86F4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9411602"/>
    <w:multiLevelType w:val="multilevel"/>
    <w:tmpl w:val="127A2608"/>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E3BD7"/>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68E016F9"/>
    <w:multiLevelType w:val="hybridMultilevel"/>
    <w:tmpl w:val="2BB2C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E963C8"/>
    <w:multiLevelType w:val="hybridMultilevel"/>
    <w:tmpl w:val="36D625C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nsid w:val="730B4BFB"/>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F7187A"/>
    <w:multiLevelType w:val="hybridMultilevel"/>
    <w:tmpl w:val="E10E8B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D019C3"/>
    <w:multiLevelType w:val="multilevel"/>
    <w:tmpl w:val="11B24EFE"/>
    <w:numStyleLink w:val="ny-lesson-SF-numbering"/>
  </w:abstractNum>
  <w:num w:numId="1">
    <w:abstractNumId w:val="17"/>
  </w:num>
  <w:num w:numId="2">
    <w:abstractNumId w:val="17"/>
  </w:num>
  <w:num w:numId="3">
    <w:abstractNumId w:val="2"/>
  </w:num>
  <w:num w:numId="4">
    <w:abstractNumId w:val="24"/>
  </w:num>
  <w:num w:numId="5">
    <w:abstractNumId w:val="7"/>
  </w:num>
  <w:num w:numId="6">
    <w:abstractNumId w:val="12"/>
  </w:num>
  <w:num w:numId="7">
    <w:abstractNumId w:val="11"/>
    <w:lvlOverride w:ilvl="0">
      <w:startOverride w:val="1"/>
    </w:lvlOverride>
  </w:num>
  <w:num w:numId="8">
    <w:abstractNumId w:val="16"/>
  </w:num>
  <w:num w:numId="9">
    <w:abstractNumId w:val="1"/>
  </w:num>
  <w:num w:numId="10">
    <w:abstractNumId w:val="1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5"/>
  </w:num>
  <w:num w:numId="17">
    <w:abstractNumId w:val="2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4"/>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num>
  <w:num w:numId="32">
    <w:abstractNumId w:val="19"/>
  </w:num>
  <w:num w:numId="33">
    <w:abstractNumId w:val="18"/>
  </w:num>
  <w:num w:numId="34">
    <w:abstractNumId w:val="21"/>
  </w:num>
  <w:num w:numId="35">
    <w:abstractNumId w:val="15"/>
  </w:num>
  <w:num w:numId="36">
    <w:abstractNumId w:val="26"/>
  </w:num>
  <w:num w:numId="37">
    <w:abstractNumId w:val="20"/>
  </w:num>
  <w:num w:numId="38">
    <w:abstractNumId w:val="8"/>
  </w:num>
  <w:num w:numId="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3"/>
  </w:num>
  <w:num w:numId="4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7B07"/>
    <w:rsid w:val="000514CC"/>
    <w:rsid w:val="00051B6C"/>
    <w:rsid w:val="00053606"/>
    <w:rsid w:val="00055004"/>
    <w:rsid w:val="00056710"/>
    <w:rsid w:val="00060D70"/>
    <w:rsid w:val="0006236D"/>
    <w:rsid w:val="000650D8"/>
    <w:rsid w:val="000662F5"/>
    <w:rsid w:val="000736FE"/>
    <w:rsid w:val="00075C6E"/>
    <w:rsid w:val="000809B4"/>
    <w:rsid w:val="0008226E"/>
    <w:rsid w:val="00083D2C"/>
    <w:rsid w:val="00087BF9"/>
    <w:rsid w:val="0009474D"/>
    <w:rsid w:val="000A0A50"/>
    <w:rsid w:val="000A5548"/>
    <w:rsid w:val="000B02EC"/>
    <w:rsid w:val="000B17D3"/>
    <w:rsid w:val="000B3906"/>
    <w:rsid w:val="000B52FB"/>
    <w:rsid w:val="000C0A8D"/>
    <w:rsid w:val="000C17EB"/>
    <w:rsid w:val="000C1FCA"/>
    <w:rsid w:val="000C3173"/>
    <w:rsid w:val="000C4A02"/>
    <w:rsid w:val="000C5E34"/>
    <w:rsid w:val="000D5FE7"/>
    <w:rsid w:val="000D7186"/>
    <w:rsid w:val="000E0269"/>
    <w:rsid w:val="000E1659"/>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254B"/>
    <w:rsid w:val="001476FA"/>
    <w:rsid w:val="00151E7B"/>
    <w:rsid w:val="00160CA8"/>
    <w:rsid w:val="00161C21"/>
    <w:rsid w:val="001625A1"/>
    <w:rsid w:val="00163550"/>
    <w:rsid w:val="001654D2"/>
    <w:rsid w:val="00166701"/>
    <w:rsid w:val="00174A10"/>
    <w:rsid w:val="001764B3"/>
    <w:rsid w:val="001768C7"/>
    <w:rsid w:val="00177146"/>
    <w:rsid w:val="001771D4"/>
    <w:rsid w:val="001818F0"/>
    <w:rsid w:val="00184FEB"/>
    <w:rsid w:val="001862AE"/>
    <w:rsid w:val="00186A90"/>
    <w:rsid w:val="00190322"/>
    <w:rsid w:val="00192CD2"/>
    <w:rsid w:val="001A044A"/>
    <w:rsid w:val="001A69F1"/>
    <w:rsid w:val="001A6D21"/>
    <w:rsid w:val="001A7C52"/>
    <w:rsid w:val="001B07CF"/>
    <w:rsid w:val="001B1B04"/>
    <w:rsid w:val="001B4CD6"/>
    <w:rsid w:val="001C1DDE"/>
    <w:rsid w:val="001C1F15"/>
    <w:rsid w:val="001C7361"/>
    <w:rsid w:val="001D59F2"/>
    <w:rsid w:val="001D60EC"/>
    <w:rsid w:val="001E1BE2"/>
    <w:rsid w:val="001E22AC"/>
    <w:rsid w:val="001E2E73"/>
    <w:rsid w:val="001E62F0"/>
    <w:rsid w:val="001E6C70"/>
    <w:rsid w:val="001F0D7E"/>
    <w:rsid w:val="001F11B4"/>
    <w:rsid w:val="001F1682"/>
    <w:rsid w:val="001F1C95"/>
    <w:rsid w:val="001F67D0"/>
    <w:rsid w:val="001F6FDC"/>
    <w:rsid w:val="001F754F"/>
    <w:rsid w:val="001F78C9"/>
    <w:rsid w:val="00200453"/>
    <w:rsid w:val="00200AA8"/>
    <w:rsid w:val="00201876"/>
    <w:rsid w:val="00201EBE"/>
    <w:rsid w:val="00202640"/>
    <w:rsid w:val="0020307C"/>
    <w:rsid w:val="00203BBB"/>
    <w:rsid w:val="00204559"/>
    <w:rsid w:val="00205424"/>
    <w:rsid w:val="0021127A"/>
    <w:rsid w:val="00211A1D"/>
    <w:rsid w:val="00212432"/>
    <w:rsid w:val="00212EF6"/>
    <w:rsid w:val="00214158"/>
    <w:rsid w:val="00216971"/>
    <w:rsid w:val="00216AA4"/>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58ED"/>
    <w:rsid w:val="00246111"/>
    <w:rsid w:val="0025077F"/>
    <w:rsid w:val="00253964"/>
    <w:rsid w:val="00255753"/>
    <w:rsid w:val="00256FBF"/>
    <w:rsid w:val="002635F9"/>
    <w:rsid w:val="00263D66"/>
    <w:rsid w:val="00265F73"/>
    <w:rsid w:val="002742F6"/>
    <w:rsid w:val="00274607"/>
    <w:rsid w:val="00275449"/>
    <w:rsid w:val="00276D82"/>
    <w:rsid w:val="002823C1"/>
    <w:rsid w:val="0028284C"/>
    <w:rsid w:val="00285186"/>
    <w:rsid w:val="00285E0E"/>
    <w:rsid w:val="0029160D"/>
    <w:rsid w:val="0029248B"/>
    <w:rsid w:val="00293211"/>
    <w:rsid w:val="00293859"/>
    <w:rsid w:val="0029737A"/>
    <w:rsid w:val="002A1393"/>
    <w:rsid w:val="002A5065"/>
    <w:rsid w:val="002A6F07"/>
    <w:rsid w:val="002A76EC"/>
    <w:rsid w:val="002A7B31"/>
    <w:rsid w:val="002B76F8"/>
    <w:rsid w:val="002C2562"/>
    <w:rsid w:val="002C6BA9"/>
    <w:rsid w:val="002C6F93"/>
    <w:rsid w:val="002D189A"/>
    <w:rsid w:val="002D2BE1"/>
    <w:rsid w:val="002D577A"/>
    <w:rsid w:val="002D6997"/>
    <w:rsid w:val="002E1AAB"/>
    <w:rsid w:val="002E40DA"/>
    <w:rsid w:val="002E6CFA"/>
    <w:rsid w:val="002E753C"/>
    <w:rsid w:val="002F17FA"/>
    <w:rsid w:val="002F3BE9"/>
    <w:rsid w:val="002F500C"/>
    <w:rsid w:val="002F675A"/>
    <w:rsid w:val="00302860"/>
    <w:rsid w:val="00305DF2"/>
    <w:rsid w:val="00311976"/>
    <w:rsid w:val="00313843"/>
    <w:rsid w:val="003220FF"/>
    <w:rsid w:val="0032572B"/>
    <w:rsid w:val="00325B75"/>
    <w:rsid w:val="00331CF2"/>
    <w:rsid w:val="00332C89"/>
    <w:rsid w:val="00333AB9"/>
    <w:rsid w:val="0033420C"/>
    <w:rsid w:val="00334A20"/>
    <w:rsid w:val="0033663F"/>
    <w:rsid w:val="00340B52"/>
    <w:rsid w:val="003425A6"/>
    <w:rsid w:val="00344B26"/>
    <w:rsid w:val="003452D4"/>
    <w:rsid w:val="003463F7"/>
    <w:rsid w:val="00346D22"/>
    <w:rsid w:val="00350C0E"/>
    <w:rsid w:val="003525BA"/>
    <w:rsid w:val="0035619C"/>
    <w:rsid w:val="00356634"/>
    <w:rsid w:val="003578B1"/>
    <w:rsid w:val="0036460E"/>
    <w:rsid w:val="00365A07"/>
    <w:rsid w:val="00372750"/>
    <w:rsid w:val="00374180"/>
    <w:rsid w:val="003744D9"/>
    <w:rsid w:val="00380B56"/>
    <w:rsid w:val="00380FA9"/>
    <w:rsid w:val="00383EE7"/>
    <w:rsid w:val="00384872"/>
    <w:rsid w:val="00384E82"/>
    <w:rsid w:val="00385363"/>
    <w:rsid w:val="00385D7A"/>
    <w:rsid w:val="003A2C99"/>
    <w:rsid w:val="003A40DC"/>
    <w:rsid w:val="003B1078"/>
    <w:rsid w:val="003B30EA"/>
    <w:rsid w:val="003B5569"/>
    <w:rsid w:val="003C045E"/>
    <w:rsid w:val="003C25B5"/>
    <w:rsid w:val="003C602C"/>
    <w:rsid w:val="003C6C89"/>
    <w:rsid w:val="003C71EC"/>
    <w:rsid w:val="003C729E"/>
    <w:rsid w:val="003C7556"/>
    <w:rsid w:val="003D327D"/>
    <w:rsid w:val="003D5A05"/>
    <w:rsid w:val="003D5A1B"/>
    <w:rsid w:val="003D6B6D"/>
    <w:rsid w:val="003D7BE1"/>
    <w:rsid w:val="003E203F"/>
    <w:rsid w:val="003E3DB2"/>
    <w:rsid w:val="003E44BC"/>
    <w:rsid w:val="003E65B7"/>
    <w:rsid w:val="003E7C22"/>
    <w:rsid w:val="003F0BC1"/>
    <w:rsid w:val="003F1398"/>
    <w:rsid w:val="003F3529"/>
    <w:rsid w:val="003F4615"/>
    <w:rsid w:val="003F4AA9"/>
    <w:rsid w:val="003F4B00"/>
    <w:rsid w:val="003F769B"/>
    <w:rsid w:val="003F7894"/>
    <w:rsid w:val="00410452"/>
    <w:rsid w:val="00411D71"/>
    <w:rsid w:val="004124D7"/>
    <w:rsid w:val="00413BE9"/>
    <w:rsid w:val="00416197"/>
    <w:rsid w:val="0042014C"/>
    <w:rsid w:val="004269AD"/>
    <w:rsid w:val="00430D0F"/>
    <w:rsid w:val="004319CF"/>
    <w:rsid w:val="00431C6D"/>
    <w:rsid w:val="00432107"/>
    <w:rsid w:val="00432A8F"/>
    <w:rsid w:val="00432EEE"/>
    <w:rsid w:val="00440CF6"/>
    <w:rsid w:val="00441D83"/>
    <w:rsid w:val="00442684"/>
    <w:rsid w:val="0044686E"/>
    <w:rsid w:val="004474A8"/>
    <w:rsid w:val="004507DB"/>
    <w:rsid w:val="004508CD"/>
    <w:rsid w:val="00450CCB"/>
    <w:rsid w:val="004515C5"/>
    <w:rsid w:val="004656FC"/>
    <w:rsid w:val="00465D77"/>
    <w:rsid w:val="0047036B"/>
    <w:rsid w:val="004737F9"/>
    <w:rsid w:val="0047411F"/>
    <w:rsid w:val="00475140"/>
    <w:rsid w:val="00475862"/>
    <w:rsid w:val="00476870"/>
    <w:rsid w:val="00487C22"/>
    <w:rsid w:val="00487F01"/>
    <w:rsid w:val="00491F7E"/>
    <w:rsid w:val="0049257E"/>
    <w:rsid w:val="00492D1B"/>
    <w:rsid w:val="00493C37"/>
    <w:rsid w:val="004A0F47"/>
    <w:rsid w:val="004A6ECC"/>
    <w:rsid w:val="004A71BC"/>
    <w:rsid w:val="004A736B"/>
    <w:rsid w:val="004B1D62"/>
    <w:rsid w:val="004B57E7"/>
    <w:rsid w:val="004B7415"/>
    <w:rsid w:val="004C2035"/>
    <w:rsid w:val="004C6BA7"/>
    <w:rsid w:val="004C75D4"/>
    <w:rsid w:val="004D201C"/>
    <w:rsid w:val="004D3EE8"/>
    <w:rsid w:val="004F0998"/>
    <w:rsid w:val="004F57AD"/>
    <w:rsid w:val="00512914"/>
    <w:rsid w:val="005156AD"/>
    <w:rsid w:val="00515CEB"/>
    <w:rsid w:val="0052261F"/>
    <w:rsid w:val="0052362D"/>
    <w:rsid w:val="0052549A"/>
    <w:rsid w:val="005260AF"/>
    <w:rsid w:val="00527C33"/>
    <w:rsid w:val="00535FF9"/>
    <w:rsid w:val="00541ACA"/>
    <w:rsid w:val="0054748C"/>
    <w:rsid w:val="00551A3C"/>
    <w:rsid w:val="00551DE6"/>
    <w:rsid w:val="005532D9"/>
    <w:rsid w:val="00553927"/>
    <w:rsid w:val="00556816"/>
    <w:rsid w:val="00556E2C"/>
    <w:rsid w:val="005570D6"/>
    <w:rsid w:val="005615D3"/>
    <w:rsid w:val="00567CC6"/>
    <w:rsid w:val="005728FF"/>
    <w:rsid w:val="00576066"/>
    <w:rsid w:val="005760E8"/>
    <w:rsid w:val="00576E5D"/>
    <w:rsid w:val="0058694C"/>
    <w:rsid w:val="005920C2"/>
    <w:rsid w:val="00593673"/>
    <w:rsid w:val="00594DC8"/>
    <w:rsid w:val="00597AA5"/>
    <w:rsid w:val="005A3B86"/>
    <w:rsid w:val="005A5584"/>
    <w:rsid w:val="005A6484"/>
    <w:rsid w:val="005B3273"/>
    <w:rsid w:val="005B48BA"/>
    <w:rsid w:val="005B6379"/>
    <w:rsid w:val="005B784B"/>
    <w:rsid w:val="005C017A"/>
    <w:rsid w:val="005C1677"/>
    <w:rsid w:val="005C3C78"/>
    <w:rsid w:val="005C5D00"/>
    <w:rsid w:val="005D1522"/>
    <w:rsid w:val="005D4918"/>
    <w:rsid w:val="005D6DA8"/>
    <w:rsid w:val="005E027B"/>
    <w:rsid w:val="005E086F"/>
    <w:rsid w:val="005E1428"/>
    <w:rsid w:val="005E2D06"/>
    <w:rsid w:val="005E5CBB"/>
    <w:rsid w:val="005E7DB4"/>
    <w:rsid w:val="005F08EB"/>
    <w:rsid w:val="005F2C20"/>
    <w:rsid w:val="005F413D"/>
    <w:rsid w:val="00606110"/>
    <w:rsid w:val="0061064A"/>
    <w:rsid w:val="006128AD"/>
    <w:rsid w:val="00616206"/>
    <w:rsid w:val="006163C3"/>
    <w:rsid w:val="006256DC"/>
    <w:rsid w:val="0063099A"/>
    <w:rsid w:val="00630C2D"/>
    <w:rsid w:val="00635347"/>
    <w:rsid w:val="00642705"/>
    <w:rsid w:val="00644336"/>
    <w:rsid w:val="006443DE"/>
    <w:rsid w:val="0064790A"/>
    <w:rsid w:val="00647AF0"/>
    <w:rsid w:val="00647EDC"/>
    <w:rsid w:val="00651667"/>
    <w:rsid w:val="00651AD4"/>
    <w:rsid w:val="00651DAC"/>
    <w:rsid w:val="00653041"/>
    <w:rsid w:val="00656669"/>
    <w:rsid w:val="006610C6"/>
    <w:rsid w:val="00662B5A"/>
    <w:rsid w:val="00665071"/>
    <w:rsid w:val="006703E2"/>
    <w:rsid w:val="00672ADD"/>
    <w:rsid w:val="00673775"/>
    <w:rsid w:val="00676990"/>
    <w:rsid w:val="00676D2A"/>
    <w:rsid w:val="00685037"/>
    <w:rsid w:val="00693353"/>
    <w:rsid w:val="0069524C"/>
    <w:rsid w:val="006A1413"/>
    <w:rsid w:val="006A4B27"/>
    <w:rsid w:val="006A4D8B"/>
    <w:rsid w:val="006A5192"/>
    <w:rsid w:val="006A53ED"/>
    <w:rsid w:val="006A7B15"/>
    <w:rsid w:val="006B42AF"/>
    <w:rsid w:val="006C40D8"/>
    <w:rsid w:val="006D0D93"/>
    <w:rsid w:val="006D0FDD"/>
    <w:rsid w:val="006D15A6"/>
    <w:rsid w:val="006D2E63"/>
    <w:rsid w:val="006D38BC"/>
    <w:rsid w:val="006D42C4"/>
    <w:rsid w:val="006E3378"/>
    <w:rsid w:val="006E33A2"/>
    <w:rsid w:val="006F3E5B"/>
    <w:rsid w:val="006F6494"/>
    <w:rsid w:val="006F7963"/>
    <w:rsid w:val="007035CB"/>
    <w:rsid w:val="0070388F"/>
    <w:rsid w:val="00705612"/>
    <w:rsid w:val="00705643"/>
    <w:rsid w:val="00712F20"/>
    <w:rsid w:val="0071400D"/>
    <w:rsid w:val="007168BC"/>
    <w:rsid w:val="00722B27"/>
    <w:rsid w:val="00722B35"/>
    <w:rsid w:val="007236E9"/>
    <w:rsid w:val="0073540F"/>
    <w:rsid w:val="00736A54"/>
    <w:rsid w:val="007421CE"/>
    <w:rsid w:val="00742CCC"/>
    <w:rsid w:val="00747F11"/>
    <w:rsid w:val="0075317C"/>
    <w:rsid w:val="00753A34"/>
    <w:rsid w:val="007568BB"/>
    <w:rsid w:val="00756FF3"/>
    <w:rsid w:val="00764533"/>
    <w:rsid w:val="007649FF"/>
    <w:rsid w:val="00765617"/>
    <w:rsid w:val="0076626F"/>
    <w:rsid w:val="00770965"/>
    <w:rsid w:val="0077191F"/>
    <w:rsid w:val="00776E81"/>
    <w:rsid w:val="007771F4"/>
    <w:rsid w:val="00777ED7"/>
    <w:rsid w:val="00777F13"/>
    <w:rsid w:val="00780178"/>
    <w:rsid w:val="00782928"/>
    <w:rsid w:val="00783D11"/>
    <w:rsid w:val="00785D64"/>
    <w:rsid w:val="00786434"/>
    <w:rsid w:val="00792E43"/>
    <w:rsid w:val="00793154"/>
    <w:rsid w:val="00797ECC"/>
    <w:rsid w:val="007A0113"/>
    <w:rsid w:val="007A0FF8"/>
    <w:rsid w:val="007A2D61"/>
    <w:rsid w:val="007A37B9"/>
    <w:rsid w:val="007A5467"/>
    <w:rsid w:val="007A701B"/>
    <w:rsid w:val="007B2823"/>
    <w:rsid w:val="007B28E6"/>
    <w:rsid w:val="007B2C2A"/>
    <w:rsid w:val="007B3B8C"/>
    <w:rsid w:val="007B7A58"/>
    <w:rsid w:val="007B7C6D"/>
    <w:rsid w:val="007C32B5"/>
    <w:rsid w:val="007C453C"/>
    <w:rsid w:val="007C712B"/>
    <w:rsid w:val="007D2EB7"/>
    <w:rsid w:val="007E0019"/>
    <w:rsid w:val="007E3128"/>
    <w:rsid w:val="007E4DFD"/>
    <w:rsid w:val="007F03EB"/>
    <w:rsid w:val="007F29A4"/>
    <w:rsid w:val="007F48BF"/>
    <w:rsid w:val="007F5AFF"/>
    <w:rsid w:val="007F63A7"/>
    <w:rsid w:val="007F7D92"/>
    <w:rsid w:val="00800229"/>
    <w:rsid w:val="00801FFD"/>
    <w:rsid w:val="008077B8"/>
    <w:rsid w:val="008153BC"/>
    <w:rsid w:val="00815BAD"/>
    <w:rsid w:val="00816698"/>
    <w:rsid w:val="008234E2"/>
    <w:rsid w:val="0082425E"/>
    <w:rsid w:val="008244D5"/>
    <w:rsid w:val="00826165"/>
    <w:rsid w:val="00827F3F"/>
    <w:rsid w:val="00830150"/>
    <w:rsid w:val="00830ED9"/>
    <w:rsid w:val="0083356D"/>
    <w:rsid w:val="00843E7C"/>
    <w:rsid w:val="008453E1"/>
    <w:rsid w:val="00846871"/>
    <w:rsid w:val="00850060"/>
    <w:rsid w:val="008524D6"/>
    <w:rsid w:val="00852FDA"/>
    <w:rsid w:val="008533D8"/>
    <w:rsid w:val="00854ECE"/>
    <w:rsid w:val="00856535"/>
    <w:rsid w:val="008567FF"/>
    <w:rsid w:val="00856C27"/>
    <w:rsid w:val="0085726A"/>
    <w:rsid w:val="00861293"/>
    <w:rsid w:val="00863B0B"/>
    <w:rsid w:val="0086775C"/>
    <w:rsid w:val="008721EA"/>
    <w:rsid w:val="00873364"/>
    <w:rsid w:val="00874914"/>
    <w:rsid w:val="00875987"/>
    <w:rsid w:val="0087640E"/>
    <w:rsid w:val="00876C7B"/>
    <w:rsid w:val="00877AAB"/>
    <w:rsid w:val="0088150F"/>
    <w:rsid w:val="008A0025"/>
    <w:rsid w:val="008A44AE"/>
    <w:rsid w:val="008A4E80"/>
    <w:rsid w:val="008A76B7"/>
    <w:rsid w:val="008B2643"/>
    <w:rsid w:val="008B48DB"/>
    <w:rsid w:val="008B6911"/>
    <w:rsid w:val="008C09A4"/>
    <w:rsid w:val="008C696F"/>
    <w:rsid w:val="008C6F7A"/>
    <w:rsid w:val="008D1016"/>
    <w:rsid w:val="008D35C1"/>
    <w:rsid w:val="008D43A0"/>
    <w:rsid w:val="008D4434"/>
    <w:rsid w:val="008E049F"/>
    <w:rsid w:val="008E1ACC"/>
    <w:rsid w:val="008E1E35"/>
    <w:rsid w:val="008E225E"/>
    <w:rsid w:val="008E260A"/>
    <w:rsid w:val="008E36F3"/>
    <w:rsid w:val="008E42B0"/>
    <w:rsid w:val="008F009B"/>
    <w:rsid w:val="008F1D77"/>
    <w:rsid w:val="008F2532"/>
    <w:rsid w:val="008F5624"/>
    <w:rsid w:val="008F7F97"/>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9E4"/>
    <w:rsid w:val="00953166"/>
    <w:rsid w:val="009540F2"/>
    <w:rsid w:val="00962902"/>
    <w:rsid w:val="009654C8"/>
    <w:rsid w:val="0096639A"/>
    <w:rsid w:val="009663B8"/>
    <w:rsid w:val="009670B0"/>
    <w:rsid w:val="00972405"/>
    <w:rsid w:val="00976FB2"/>
    <w:rsid w:val="0098660B"/>
    <w:rsid w:val="00987C6F"/>
    <w:rsid w:val="009937F2"/>
    <w:rsid w:val="00996C21"/>
    <w:rsid w:val="00997963"/>
    <w:rsid w:val="009A31A8"/>
    <w:rsid w:val="009A4F6D"/>
    <w:rsid w:val="009B4149"/>
    <w:rsid w:val="009B4DE2"/>
    <w:rsid w:val="009B702E"/>
    <w:rsid w:val="009D05D1"/>
    <w:rsid w:val="009D263D"/>
    <w:rsid w:val="009D52F7"/>
    <w:rsid w:val="009E1635"/>
    <w:rsid w:val="009E2F67"/>
    <w:rsid w:val="009E4060"/>
    <w:rsid w:val="009E43C6"/>
    <w:rsid w:val="009E4AB3"/>
    <w:rsid w:val="009E50C6"/>
    <w:rsid w:val="009E77F8"/>
    <w:rsid w:val="009F24D9"/>
    <w:rsid w:val="009F2666"/>
    <w:rsid w:val="009F285F"/>
    <w:rsid w:val="009F29D4"/>
    <w:rsid w:val="00A00C15"/>
    <w:rsid w:val="00A01A40"/>
    <w:rsid w:val="00A04582"/>
    <w:rsid w:val="00A04867"/>
    <w:rsid w:val="00A2454F"/>
    <w:rsid w:val="00A24F03"/>
    <w:rsid w:val="00A27354"/>
    <w:rsid w:val="00A27C3B"/>
    <w:rsid w:val="00A3783B"/>
    <w:rsid w:val="00A40A9B"/>
    <w:rsid w:val="00A4388B"/>
    <w:rsid w:val="00A45115"/>
    <w:rsid w:val="00A47FB9"/>
    <w:rsid w:val="00A504C5"/>
    <w:rsid w:val="00A56BB1"/>
    <w:rsid w:val="00A6047E"/>
    <w:rsid w:val="00A62D9D"/>
    <w:rsid w:val="00A655B5"/>
    <w:rsid w:val="00A67B44"/>
    <w:rsid w:val="00A716E5"/>
    <w:rsid w:val="00A74B63"/>
    <w:rsid w:val="00A75B5B"/>
    <w:rsid w:val="00A7696D"/>
    <w:rsid w:val="00A777F6"/>
    <w:rsid w:val="00A835E7"/>
    <w:rsid w:val="00A83F04"/>
    <w:rsid w:val="00A86E17"/>
    <w:rsid w:val="00A87852"/>
    <w:rsid w:val="00A87883"/>
    <w:rsid w:val="00A908BE"/>
    <w:rsid w:val="00A90B21"/>
    <w:rsid w:val="00A96806"/>
    <w:rsid w:val="00AA223E"/>
    <w:rsid w:val="00AA3CE7"/>
    <w:rsid w:val="00AA46E7"/>
    <w:rsid w:val="00AA7916"/>
    <w:rsid w:val="00AB0512"/>
    <w:rsid w:val="00AB0651"/>
    <w:rsid w:val="00AB08F8"/>
    <w:rsid w:val="00AB1AB5"/>
    <w:rsid w:val="00AB4203"/>
    <w:rsid w:val="00AB7548"/>
    <w:rsid w:val="00AB76BC"/>
    <w:rsid w:val="00AC1789"/>
    <w:rsid w:val="00AC4BB6"/>
    <w:rsid w:val="00AC5C23"/>
    <w:rsid w:val="00AC6496"/>
    <w:rsid w:val="00AC6DED"/>
    <w:rsid w:val="00AD1AB6"/>
    <w:rsid w:val="00AD2D00"/>
    <w:rsid w:val="00AD4036"/>
    <w:rsid w:val="00AD4E24"/>
    <w:rsid w:val="00AD641E"/>
    <w:rsid w:val="00AE1603"/>
    <w:rsid w:val="00AE19D0"/>
    <w:rsid w:val="00AE1A4A"/>
    <w:rsid w:val="00AE60AE"/>
    <w:rsid w:val="00AF0B1E"/>
    <w:rsid w:val="00AF2EA7"/>
    <w:rsid w:val="00AF3029"/>
    <w:rsid w:val="00B05950"/>
    <w:rsid w:val="00B06291"/>
    <w:rsid w:val="00B10853"/>
    <w:rsid w:val="00B11AA2"/>
    <w:rsid w:val="00B13551"/>
    <w:rsid w:val="00B138D3"/>
    <w:rsid w:val="00B13EEA"/>
    <w:rsid w:val="00B1790D"/>
    <w:rsid w:val="00B20776"/>
    <w:rsid w:val="00B27546"/>
    <w:rsid w:val="00B27DDF"/>
    <w:rsid w:val="00B3060F"/>
    <w:rsid w:val="00B326CB"/>
    <w:rsid w:val="00B33A03"/>
    <w:rsid w:val="00B3423A"/>
    <w:rsid w:val="00B3472F"/>
    <w:rsid w:val="00B34D63"/>
    <w:rsid w:val="00B3523F"/>
    <w:rsid w:val="00B35E19"/>
    <w:rsid w:val="00B3709C"/>
    <w:rsid w:val="00B419E2"/>
    <w:rsid w:val="00B41FA8"/>
    <w:rsid w:val="00B42ACE"/>
    <w:rsid w:val="00B45FC7"/>
    <w:rsid w:val="00B56158"/>
    <w:rsid w:val="00B5667D"/>
    <w:rsid w:val="00B5741C"/>
    <w:rsid w:val="00B61F45"/>
    <w:rsid w:val="00B644F2"/>
    <w:rsid w:val="00B65645"/>
    <w:rsid w:val="00B67BF2"/>
    <w:rsid w:val="00B7175D"/>
    <w:rsid w:val="00B71E61"/>
    <w:rsid w:val="00B75D1D"/>
    <w:rsid w:val="00B8242A"/>
    <w:rsid w:val="00B82FC0"/>
    <w:rsid w:val="00B86947"/>
    <w:rsid w:val="00B8771E"/>
    <w:rsid w:val="00B90B9B"/>
    <w:rsid w:val="00B95808"/>
    <w:rsid w:val="00B969C9"/>
    <w:rsid w:val="00B96F1C"/>
    <w:rsid w:val="00B97CCA"/>
    <w:rsid w:val="00BA4808"/>
    <w:rsid w:val="00BA5E1F"/>
    <w:rsid w:val="00BA756A"/>
    <w:rsid w:val="00BB085B"/>
    <w:rsid w:val="00BB0AC7"/>
    <w:rsid w:val="00BB4CAE"/>
    <w:rsid w:val="00BB5EB4"/>
    <w:rsid w:val="00BC0879"/>
    <w:rsid w:val="00BC321A"/>
    <w:rsid w:val="00BC4AF6"/>
    <w:rsid w:val="00BC6896"/>
    <w:rsid w:val="00BD4AD1"/>
    <w:rsid w:val="00BD4ED9"/>
    <w:rsid w:val="00BE21C4"/>
    <w:rsid w:val="00BE30A6"/>
    <w:rsid w:val="00BE3665"/>
    <w:rsid w:val="00BE3990"/>
    <w:rsid w:val="00BE3C08"/>
    <w:rsid w:val="00BE4A95"/>
    <w:rsid w:val="00BE5C12"/>
    <w:rsid w:val="00BE74BC"/>
    <w:rsid w:val="00BF43B4"/>
    <w:rsid w:val="00BF707B"/>
    <w:rsid w:val="00C0036F"/>
    <w:rsid w:val="00C005D3"/>
    <w:rsid w:val="00C01232"/>
    <w:rsid w:val="00C01267"/>
    <w:rsid w:val="00C01CA8"/>
    <w:rsid w:val="00C05419"/>
    <w:rsid w:val="00C1598D"/>
    <w:rsid w:val="00C20419"/>
    <w:rsid w:val="00C23D6D"/>
    <w:rsid w:val="00C23E60"/>
    <w:rsid w:val="00C24228"/>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577C"/>
    <w:rsid w:val="00C7601A"/>
    <w:rsid w:val="00C77A68"/>
    <w:rsid w:val="00C80637"/>
    <w:rsid w:val="00C807F0"/>
    <w:rsid w:val="00C81251"/>
    <w:rsid w:val="00C82536"/>
    <w:rsid w:val="00C84D8A"/>
    <w:rsid w:val="00C859DC"/>
    <w:rsid w:val="00C944D6"/>
    <w:rsid w:val="00C94E3D"/>
    <w:rsid w:val="00C952FD"/>
    <w:rsid w:val="00C95729"/>
    <w:rsid w:val="00C96403"/>
    <w:rsid w:val="00C96FDB"/>
    <w:rsid w:val="00C97EBE"/>
    <w:rsid w:val="00CA3E92"/>
    <w:rsid w:val="00CA4367"/>
    <w:rsid w:val="00CA510E"/>
    <w:rsid w:val="00CA7B09"/>
    <w:rsid w:val="00CB29ED"/>
    <w:rsid w:val="00CC1194"/>
    <w:rsid w:val="00CC5DAB"/>
    <w:rsid w:val="00CD314D"/>
    <w:rsid w:val="00CE1E75"/>
    <w:rsid w:val="00CE23D1"/>
    <w:rsid w:val="00CE4D53"/>
    <w:rsid w:val="00CF1AE5"/>
    <w:rsid w:val="00CF44D3"/>
    <w:rsid w:val="00CF5F57"/>
    <w:rsid w:val="00D01D3D"/>
    <w:rsid w:val="00D0235F"/>
    <w:rsid w:val="00D038C2"/>
    <w:rsid w:val="00D04092"/>
    <w:rsid w:val="00D047C7"/>
    <w:rsid w:val="00D0682D"/>
    <w:rsid w:val="00D105A9"/>
    <w:rsid w:val="00D11A02"/>
    <w:rsid w:val="00D23F36"/>
    <w:rsid w:val="00D24F45"/>
    <w:rsid w:val="00D25CA0"/>
    <w:rsid w:val="00D303B0"/>
    <w:rsid w:val="00D30E9B"/>
    <w:rsid w:val="00D31666"/>
    <w:rsid w:val="00D353E3"/>
    <w:rsid w:val="00D46936"/>
    <w:rsid w:val="00D5193B"/>
    <w:rsid w:val="00D52A95"/>
    <w:rsid w:val="00D559EE"/>
    <w:rsid w:val="00D5630D"/>
    <w:rsid w:val="00D568E6"/>
    <w:rsid w:val="00D61272"/>
    <w:rsid w:val="00D61AB3"/>
    <w:rsid w:val="00D735F4"/>
    <w:rsid w:val="00D74D29"/>
    <w:rsid w:val="00D77641"/>
    <w:rsid w:val="00D77FFE"/>
    <w:rsid w:val="00D83753"/>
    <w:rsid w:val="00D83E48"/>
    <w:rsid w:val="00D84B4E"/>
    <w:rsid w:val="00D854F9"/>
    <w:rsid w:val="00D86997"/>
    <w:rsid w:val="00D9146F"/>
    <w:rsid w:val="00D91B91"/>
    <w:rsid w:val="00D9236D"/>
    <w:rsid w:val="00D95F8B"/>
    <w:rsid w:val="00DA0076"/>
    <w:rsid w:val="00DA2915"/>
    <w:rsid w:val="00DA58BB"/>
    <w:rsid w:val="00DA59AF"/>
    <w:rsid w:val="00DB1C6C"/>
    <w:rsid w:val="00DB2196"/>
    <w:rsid w:val="00DB2F00"/>
    <w:rsid w:val="00DB5C94"/>
    <w:rsid w:val="00DC7E4D"/>
    <w:rsid w:val="00DC7FE7"/>
    <w:rsid w:val="00DD5F88"/>
    <w:rsid w:val="00DD7B52"/>
    <w:rsid w:val="00DE4BC9"/>
    <w:rsid w:val="00DE4F38"/>
    <w:rsid w:val="00DF59B8"/>
    <w:rsid w:val="00E0254F"/>
    <w:rsid w:val="00E02BB3"/>
    <w:rsid w:val="00E07B74"/>
    <w:rsid w:val="00E1411E"/>
    <w:rsid w:val="00E16964"/>
    <w:rsid w:val="00E276F4"/>
    <w:rsid w:val="00E27BDB"/>
    <w:rsid w:val="00E33038"/>
    <w:rsid w:val="00E411E9"/>
    <w:rsid w:val="00E41BD7"/>
    <w:rsid w:val="00E473B9"/>
    <w:rsid w:val="00E53979"/>
    <w:rsid w:val="00E545AE"/>
    <w:rsid w:val="00E71293"/>
    <w:rsid w:val="00E71AC6"/>
    <w:rsid w:val="00E71E15"/>
    <w:rsid w:val="00E72631"/>
    <w:rsid w:val="00E752A2"/>
    <w:rsid w:val="00E7765C"/>
    <w:rsid w:val="00E80014"/>
    <w:rsid w:val="00E8315C"/>
    <w:rsid w:val="00E84216"/>
    <w:rsid w:val="00E85710"/>
    <w:rsid w:val="00E92E5A"/>
    <w:rsid w:val="00E95011"/>
    <w:rsid w:val="00E96367"/>
    <w:rsid w:val="00E975CB"/>
    <w:rsid w:val="00EA5E5B"/>
    <w:rsid w:val="00EB091B"/>
    <w:rsid w:val="00EB2D31"/>
    <w:rsid w:val="00EB40F9"/>
    <w:rsid w:val="00EB6274"/>
    <w:rsid w:val="00EB750F"/>
    <w:rsid w:val="00EC4CDC"/>
    <w:rsid w:val="00EC4DC5"/>
    <w:rsid w:val="00EC5B3C"/>
    <w:rsid w:val="00ED2BE2"/>
    <w:rsid w:val="00EE6D8B"/>
    <w:rsid w:val="00EE735F"/>
    <w:rsid w:val="00EF03CE"/>
    <w:rsid w:val="00EF22F0"/>
    <w:rsid w:val="00EF692F"/>
    <w:rsid w:val="00F0049A"/>
    <w:rsid w:val="00F05108"/>
    <w:rsid w:val="00F10777"/>
    <w:rsid w:val="00F10EBB"/>
    <w:rsid w:val="00F16B55"/>
    <w:rsid w:val="00F16CB4"/>
    <w:rsid w:val="00F2147E"/>
    <w:rsid w:val="00F229A0"/>
    <w:rsid w:val="00F22B7F"/>
    <w:rsid w:val="00F24782"/>
    <w:rsid w:val="00F27393"/>
    <w:rsid w:val="00F330D0"/>
    <w:rsid w:val="00F3663E"/>
    <w:rsid w:val="00F36805"/>
    <w:rsid w:val="00F36AE4"/>
    <w:rsid w:val="00F44B22"/>
    <w:rsid w:val="00F47FC4"/>
    <w:rsid w:val="00F50032"/>
    <w:rsid w:val="00F517AB"/>
    <w:rsid w:val="00F51A8D"/>
    <w:rsid w:val="00F53876"/>
    <w:rsid w:val="00F544D2"/>
    <w:rsid w:val="00F55298"/>
    <w:rsid w:val="00F563F0"/>
    <w:rsid w:val="00F56551"/>
    <w:rsid w:val="00F571D9"/>
    <w:rsid w:val="00F60F75"/>
    <w:rsid w:val="00F61073"/>
    <w:rsid w:val="00F6107E"/>
    <w:rsid w:val="00F659B8"/>
    <w:rsid w:val="00F671F8"/>
    <w:rsid w:val="00F70AEB"/>
    <w:rsid w:val="00F73F94"/>
    <w:rsid w:val="00F7615E"/>
    <w:rsid w:val="00F80B31"/>
    <w:rsid w:val="00F81909"/>
    <w:rsid w:val="00F82F65"/>
    <w:rsid w:val="00F846F0"/>
    <w:rsid w:val="00F86A03"/>
    <w:rsid w:val="00F90FAF"/>
    <w:rsid w:val="00F92468"/>
    <w:rsid w:val="00F94202"/>
    <w:rsid w:val="00F958FD"/>
    <w:rsid w:val="00F96F1D"/>
    <w:rsid w:val="00FA041C"/>
    <w:rsid w:val="00FA132C"/>
    <w:rsid w:val="00FA2503"/>
    <w:rsid w:val="00FA2D2E"/>
    <w:rsid w:val="00FB376B"/>
    <w:rsid w:val="00FB3DC6"/>
    <w:rsid w:val="00FC4DA1"/>
    <w:rsid w:val="00FD1517"/>
    <w:rsid w:val="00FD7171"/>
    <w:rsid w:val="00FE0CCF"/>
    <w:rsid w:val="00FE1D68"/>
    <w:rsid w:val="00FE338E"/>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792E43"/>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792E43"/>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96F1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792E43"/>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792E43"/>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96F1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tmp"/><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tmp"/><Relationship Id="rId28" Type="http://schemas.openxmlformats.org/officeDocument/2006/relationships/image" Target="media/image17.emf"/><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tmp"/><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image" Target="media/image2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395E2E1-83A9-4657-A586-6089EE9F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2012-11-24T17:54:00Z</cp:lastPrinted>
  <dcterms:created xsi:type="dcterms:W3CDTF">2014-09-24T03:23:00Z</dcterms:created>
  <dcterms:modified xsi:type="dcterms:W3CDTF">2014-09-26T16:18:00Z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