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E29A" w14:textId="40C3EA5E" w:rsidR="001B4555" w:rsidRPr="00D0546C" w:rsidRDefault="001B4555" w:rsidP="001B4555">
      <w:pPr>
        <w:pStyle w:val="ny-lesson-header"/>
      </w:pPr>
      <w:bookmarkStart w:id="0" w:name="_GoBack"/>
      <w:bookmarkEnd w:id="0"/>
      <w:r>
        <w:t>Lesson 2</w:t>
      </w:r>
      <w:r w:rsidRPr="00D0546C">
        <w:t>:</w:t>
      </w:r>
      <w:r>
        <w:t xml:space="preserve"> </w:t>
      </w:r>
      <w:r w:rsidRPr="00D0546C">
        <w:t xml:space="preserve"> </w:t>
      </w:r>
      <w:r>
        <w:t xml:space="preserve">Making Scale Drawings Using the </w:t>
      </w:r>
      <w:r w:rsidR="00E7583B">
        <w:t>Ratio M</w:t>
      </w:r>
      <w:r w:rsidR="00AA68AC">
        <w:t>ethod</w:t>
      </w:r>
      <w:r>
        <w:t xml:space="preserve"> </w:t>
      </w:r>
    </w:p>
    <w:p w14:paraId="40C04FE2" w14:textId="77777777" w:rsidR="009021BD" w:rsidRDefault="009021BD" w:rsidP="0083730B">
      <w:pPr>
        <w:pStyle w:val="ny-callout-hdr"/>
      </w:pPr>
    </w:p>
    <w:p w14:paraId="2CC56E9D" w14:textId="35334FC3"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3E8610C8" w14:textId="77777777" w:rsidR="001B4555" w:rsidRDefault="001B4555" w:rsidP="00A5584B">
      <w:pPr>
        <w:pStyle w:val="ny-lesson-paragraph"/>
        <w:spacing w:after="240"/>
      </w:pPr>
      <w:r>
        <w:t xml:space="preserve">Based on what you recall from Grade 8, describe what a </w:t>
      </w:r>
      <w:r>
        <w:rPr>
          <w:i/>
        </w:rPr>
        <w:t>dilation</w:t>
      </w:r>
      <w:r>
        <w:t xml:space="preserve"> is.</w:t>
      </w:r>
    </w:p>
    <w:p w14:paraId="332E7970" w14:textId="77777777" w:rsidR="001B4555" w:rsidRDefault="001B4555" w:rsidP="009021BD">
      <w:pPr>
        <w:pStyle w:val="ny-lesson-paragraph"/>
      </w:pPr>
    </w:p>
    <w:p w14:paraId="0E6CDC3D" w14:textId="77777777" w:rsidR="00D70A87" w:rsidRDefault="00D70A87" w:rsidP="009021BD">
      <w:pPr>
        <w:pStyle w:val="ny-lesson-paragraph"/>
      </w:pPr>
    </w:p>
    <w:p w14:paraId="0149B9AD" w14:textId="77777777" w:rsidR="00D70A87" w:rsidRDefault="00D70A87" w:rsidP="009021BD">
      <w:pPr>
        <w:pStyle w:val="ny-lesson-paragraph"/>
      </w:pPr>
    </w:p>
    <w:p w14:paraId="0464C717" w14:textId="77777777" w:rsidR="00D70A87" w:rsidRDefault="00D70A87" w:rsidP="009021BD">
      <w:pPr>
        <w:pStyle w:val="ny-lesson-paragraph"/>
      </w:pPr>
    </w:p>
    <w:p w14:paraId="29367B66" w14:textId="77777777" w:rsidR="00D70A87" w:rsidRDefault="00D70A87" w:rsidP="009021BD">
      <w:pPr>
        <w:pStyle w:val="ny-lesson-paragraph"/>
      </w:pPr>
    </w:p>
    <w:p w14:paraId="4EF0CD88" w14:textId="515A7058" w:rsidR="009021BD" w:rsidRPr="00427849" w:rsidRDefault="009021BD" w:rsidP="00427849">
      <w:pPr>
        <w:pStyle w:val="ny-lesson-hdr-1"/>
        <w:rPr>
          <w:rStyle w:val="ny-lesson-hdr-2"/>
          <w:b/>
        </w:rPr>
      </w:pPr>
      <w:r w:rsidRPr="00427849">
        <w:rPr>
          <w:rStyle w:val="ny-lesson-hdr-2"/>
          <w:b/>
        </w:rPr>
        <w:t>Example 1</w:t>
      </w:r>
    </w:p>
    <w:p w14:paraId="1AE292CE" w14:textId="48819987" w:rsidR="001B4555" w:rsidRPr="00047E6E" w:rsidRDefault="001B4555" w:rsidP="001B4555">
      <w:pPr>
        <w:pStyle w:val="ny-lesson-paragraph"/>
      </w:pPr>
      <w:r>
        <w:t xml:space="preserve">Create a scale drawing of the figure below using the </w:t>
      </w:r>
      <w:r w:rsidR="00AA68AC">
        <w:t>ratio method</w:t>
      </w:r>
      <w:r>
        <w:t xml:space="preserve"> about cen</w:t>
      </w:r>
      <w:r w:rsidRPr="00A5584B">
        <w:t xml:space="preserve">ter </w:t>
      </w:r>
      <m:oMath>
        <m:r>
          <w:rPr>
            <w:rFonts w:ascii="Cambria Math" w:hAnsi="Cambria Math"/>
          </w:rPr>
          <m:t>O</m:t>
        </m:r>
      </m:oMath>
      <w:r w:rsidRPr="00A5584B">
        <w:t xml:space="preserve"> and scale </w:t>
      </w:r>
      <w:proofErr w:type="gramStart"/>
      <w:r w:rsidRPr="00A5584B">
        <w:t xml:space="preserve">factor </w:t>
      </w:r>
      <w:proofErr w:type="gramEnd"/>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rsidRPr="00A5584B">
        <w:t xml:space="preserve">.  </w:t>
      </w:r>
    </w:p>
    <w:p w14:paraId="0DB18CF6" w14:textId="77777777" w:rsidR="00371C11" w:rsidRDefault="00371C11" w:rsidP="00371C11">
      <w:pPr>
        <w:pStyle w:val="ny-lesson-paragraph"/>
      </w:pPr>
      <w:proofErr w:type="gramStart"/>
      <w:r w:rsidRPr="00A5584B">
        <w:t>Step 1.</w:t>
      </w:r>
      <w:proofErr w:type="gramEnd"/>
      <w:r w:rsidRPr="00A5584B">
        <w:t xml:space="preserve">  Draw a ray beginning at </w:t>
      </w:r>
      <m:oMath>
        <m:r>
          <w:rPr>
            <w:rFonts w:ascii="Cambria Math" w:hAnsi="Cambria Math"/>
          </w:rPr>
          <m:t>O</m:t>
        </m:r>
      </m:oMath>
      <w:r w:rsidRPr="00A5584B">
        <w:t xml:space="preserve"> through each vertex of the figure.</w:t>
      </w:r>
    </w:p>
    <w:p w14:paraId="6F797AA1" w14:textId="77777777" w:rsidR="00371C11" w:rsidRDefault="00371C11" w:rsidP="00371C11">
      <w:pPr>
        <w:pStyle w:val="ny-lesson-paragraph"/>
      </w:pPr>
      <w:proofErr w:type="gramStart"/>
      <w:r w:rsidRPr="00A5584B">
        <w:t>Step 2.</w:t>
      </w:r>
      <w:proofErr w:type="gramEnd"/>
      <w:r w:rsidRPr="00A5584B">
        <w:t xml:space="preserve">  Dilate each vertex along the appropriate ray by scale </w:t>
      </w:r>
      <w:proofErr w:type="gramStart"/>
      <w:r w:rsidRPr="00A5584B">
        <w:t xml:space="preserve">factor </w:t>
      </w:r>
      <w:proofErr w:type="gramEnd"/>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2</m:t>
            </m:r>
          </m:den>
        </m:f>
      </m:oMath>
      <w:r w:rsidRPr="00A5584B">
        <w:t xml:space="preserve">.  Use the ruler to find the midpoint between </w:t>
      </w:r>
      <m:oMath>
        <m:r>
          <w:rPr>
            <w:rFonts w:ascii="Cambria Math" w:hAnsi="Cambria Math"/>
          </w:rPr>
          <m:t>O</m:t>
        </m:r>
      </m:oMath>
      <w:r w:rsidRPr="00A5584B">
        <w:t xml:space="preserve"> and </w:t>
      </w:r>
      <m:oMath>
        <m:r>
          <w:rPr>
            <w:rFonts w:ascii="Cambria Math" w:hAnsi="Cambria Math"/>
          </w:rPr>
          <m:t>D</m:t>
        </m:r>
      </m:oMath>
      <w:r w:rsidRPr="00A5584B">
        <w:t xml:space="preserve"> and then each of the other vertices.  Label each respective midpoint with prime notation, i.e.</w:t>
      </w:r>
      <w:proofErr w:type="gramStart"/>
      <w:r w:rsidRPr="00A5584B">
        <w:t xml:space="preserve">, </w:t>
      </w:r>
      <w:proofErr w:type="gramEnd"/>
      <m:oMath>
        <m:r>
          <w:rPr>
            <w:rFonts w:ascii="Cambria Math" w:hAnsi="Cambria Math"/>
          </w:rPr>
          <m:t>D’</m:t>
        </m:r>
      </m:oMath>
      <w:r w:rsidRPr="00A5584B">
        <w:t>.</w:t>
      </w:r>
    </w:p>
    <w:p w14:paraId="22625459" w14:textId="698E5E83" w:rsidR="00371C11" w:rsidRPr="00A5584B" w:rsidRDefault="00371C11" w:rsidP="00371C11">
      <w:pPr>
        <w:pStyle w:val="ny-lesson-paragraph"/>
        <w:rPr>
          <w:rStyle w:val="ny-lesson-hdr-1Char"/>
        </w:rPr>
      </w:pPr>
      <w:proofErr w:type="gramStart"/>
      <w:r w:rsidRPr="00A5584B">
        <w:t>Step 3.</w:t>
      </w:r>
      <w:proofErr w:type="gramEnd"/>
      <w:r w:rsidRPr="00A5584B">
        <w:t xml:space="preserve">  Join vertices in the way they are joined in the original figure, e.g., segment </w:t>
      </w:r>
      <m:oMath>
        <m:r>
          <w:rPr>
            <w:rFonts w:ascii="Cambria Math" w:hAnsi="Cambria Math"/>
          </w:rPr>
          <m:t>A'B'</m:t>
        </m:r>
      </m:oMath>
      <w:r w:rsidRPr="00A5584B">
        <w:t xml:space="preserve"> corresponds to </w:t>
      </w:r>
      <w:proofErr w:type="gramStart"/>
      <w:r w:rsidRPr="00A5584B">
        <w:t xml:space="preserve">segment </w:t>
      </w:r>
      <w:proofErr w:type="gramEnd"/>
      <m:oMath>
        <m:r>
          <w:rPr>
            <w:rFonts w:ascii="Cambria Math" w:hAnsi="Cambria Math"/>
          </w:rPr>
          <m:t>AB</m:t>
        </m:r>
      </m:oMath>
      <w:r w:rsidRPr="00A5584B">
        <w:t>.</w:t>
      </w:r>
    </w:p>
    <w:p w14:paraId="68E887FA" w14:textId="02196945" w:rsidR="00F71A57" w:rsidRDefault="00F71A57" w:rsidP="001B4555">
      <w:pPr>
        <w:pStyle w:val="ny-lesson-paragraph"/>
      </w:pPr>
    </w:p>
    <w:p w14:paraId="4515DC05" w14:textId="15CCBC2E" w:rsidR="00D70A87" w:rsidRDefault="00371C11" w:rsidP="001B4555">
      <w:pPr>
        <w:pStyle w:val="ny-lesson-paragraph"/>
      </w:pPr>
      <w:r>
        <w:rPr>
          <w:noProof/>
        </w:rPr>
        <w:drawing>
          <wp:anchor distT="0" distB="0" distL="114300" distR="114300" simplePos="0" relativeHeight="251637248" behindDoc="0" locked="0" layoutInCell="1" allowOverlap="1" wp14:anchorId="7FA35CA9" wp14:editId="65F12D35">
            <wp:simplePos x="0" y="0"/>
            <wp:positionH relativeFrom="margin">
              <wp:align>center</wp:align>
            </wp:positionH>
            <wp:positionV relativeFrom="paragraph">
              <wp:posOffset>281940</wp:posOffset>
            </wp:positionV>
            <wp:extent cx="2495550" cy="1341755"/>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1341755"/>
                    </a:xfrm>
                    <a:prstGeom prst="rect">
                      <a:avLst/>
                    </a:prstGeom>
                    <a:noFill/>
                    <a:ln>
                      <a:noFill/>
                    </a:ln>
                  </pic:spPr>
                </pic:pic>
              </a:graphicData>
            </a:graphic>
          </wp:anchor>
        </w:drawing>
      </w:r>
    </w:p>
    <w:p w14:paraId="3E292C4D" w14:textId="77777777" w:rsidR="00D70A87" w:rsidRDefault="00D70A87" w:rsidP="001B4555">
      <w:pPr>
        <w:pStyle w:val="ny-lesson-paragraph"/>
      </w:pPr>
    </w:p>
    <w:p w14:paraId="6D017188" w14:textId="77777777" w:rsidR="00A5584B" w:rsidRDefault="00A5584B" w:rsidP="001B4555">
      <w:pPr>
        <w:pStyle w:val="ny-lesson-paragraph"/>
      </w:pPr>
    </w:p>
    <w:p w14:paraId="0C331DDD" w14:textId="77777777" w:rsidR="00D70A87" w:rsidRDefault="00D70A87" w:rsidP="00427849">
      <w:pPr>
        <w:pStyle w:val="ny-lesson-hdr-1"/>
        <w:rPr>
          <w:rStyle w:val="ny-lesson-hdr-1Char"/>
        </w:rPr>
      </w:pPr>
    </w:p>
    <w:p w14:paraId="314A965A" w14:textId="77777777" w:rsidR="00371C11" w:rsidRPr="00371C11" w:rsidRDefault="00371C11" w:rsidP="00371C11">
      <w:pPr>
        <w:pStyle w:val="ny-lesson-paragraph"/>
      </w:pPr>
    </w:p>
    <w:p w14:paraId="200D52F8" w14:textId="77777777" w:rsidR="00D70A87" w:rsidRDefault="00D70A87" w:rsidP="00427849">
      <w:pPr>
        <w:pStyle w:val="ny-lesson-hdr-1"/>
        <w:rPr>
          <w:rStyle w:val="ny-lesson-hdr-1Char"/>
        </w:rPr>
      </w:pPr>
    </w:p>
    <w:p w14:paraId="7EB72238" w14:textId="30095DAD" w:rsidR="00E63B71" w:rsidRDefault="00F71A57" w:rsidP="00427849">
      <w:pPr>
        <w:pStyle w:val="ny-lesson-hdr-1"/>
      </w:pPr>
      <w:r>
        <w:rPr>
          <w:rStyle w:val="ny-lesson-hdr-1Char"/>
        </w:rPr>
        <w:lastRenderedPageBreak/>
        <w:t>Exercise 1</w:t>
      </w:r>
      <w:r w:rsidR="00427849">
        <w:rPr>
          <w:rStyle w:val="ny-lesson-hdr-1Char"/>
        </w:rPr>
        <w:t xml:space="preserve"> </w:t>
      </w:r>
    </w:p>
    <w:p w14:paraId="23E28FF0" w14:textId="2481B683" w:rsidR="00F71A57" w:rsidRPr="0015384F" w:rsidRDefault="00F71A57" w:rsidP="00F71A57">
      <w:pPr>
        <w:pStyle w:val="ny-lesson-numbering"/>
      </w:pPr>
      <w:r>
        <w:t xml:space="preserve">Create a scale drawing of the figure below using the </w:t>
      </w:r>
      <w:r w:rsidR="00AA68AC">
        <w:t>ratio method</w:t>
      </w:r>
      <w:r>
        <w:t xml:space="preserve"> ab</w:t>
      </w:r>
      <w:r w:rsidRPr="00A5584B">
        <w:t xml:space="preserve">out center </w:t>
      </w:r>
      <m:oMath>
        <m:r>
          <w:rPr>
            <w:rFonts w:ascii="Cambria Math" w:hAnsi="Cambria Math"/>
          </w:rPr>
          <m:t>O</m:t>
        </m:r>
      </m:oMath>
      <w:r w:rsidRPr="00A5584B">
        <w:t xml:space="preserve"> and scale </w:t>
      </w:r>
      <w:proofErr w:type="gramStart"/>
      <w:r w:rsidRPr="00A5584B">
        <w:t xml:space="preserve">factor </w:t>
      </w:r>
      <w:proofErr w:type="gramEnd"/>
      <m:oMath>
        <m:r>
          <w:rPr>
            <w:rFonts w:ascii="Cambria Math" w:hAnsi="Cambria Math"/>
          </w:rPr>
          <m:t>r=</m:t>
        </m:r>
        <m:f>
          <m:fPr>
            <m:ctrlPr>
              <w:rPr>
                <w:rFonts w:ascii="Cambria Math" w:hAnsi="Cambria Math"/>
                <w:i/>
              </w:rPr>
            </m:ctrlPr>
          </m:fPr>
          <m:num>
            <m:r>
              <w:rPr>
                <w:rFonts w:ascii="Cambria Math" w:hAnsi="Cambria Math"/>
              </w:rPr>
              <m:t>3</m:t>
            </m:r>
          </m:num>
          <m:den>
            <m:r>
              <w:rPr>
                <w:rFonts w:ascii="Cambria Math" w:hAnsi="Cambria Math"/>
              </w:rPr>
              <m:t>4</m:t>
            </m:r>
          </m:den>
        </m:f>
      </m:oMath>
      <w:r w:rsidRPr="00A5584B">
        <w:t>.  Verify that the resulting figure is in fact a scale drawing by showing that corresponding side lengths are in constant proportion and the corresponding angles are equal in measurement.</w:t>
      </w:r>
    </w:p>
    <w:p w14:paraId="37DA8CF1" w14:textId="109F8E65" w:rsidR="00C02816" w:rsidRDefault="00C02816" w:rsidP="00F71A57">
      <w:pPr>
        <w:pStyle w:val="ny-callout-hdr"/>
        <w:rPr>
          <w:rStyle w:val="ny-lesson-hdr-2"/>
        </w:rPr>
      </w:pPr>
    </w:p>
    <w:p w14:paraId="20AF5138" w14:textId="54266400" w:rsidR="00C02816" w:rsidRDefault="00A5584B" w:rsidP="00F71A57">
      <w:pPr>
        <w:pStyle w:val="ny-callout-hdr"/>
        <w:rPr>
          <w:rStyle w:val="ny-lesson-hdr-2"/>
        </w:rPr>
      </w:pPr>
      <w:r w:rsidRPr="00A5584B">
        <w:rPr>
          <w:rStyle w:val="ny-lesson-hdr-2"/>
          <w:b/>
          <w:noProof/>
        </w:rPr>
        <w:drawing>
          <wp:anchor distT="0" distB="0" distL="114300" distR="114300" simplePos="0" relativeHeight="251657216" behindDoc="0" locked="0" layoutInCell="1" allowOverlap="1" wp14:anchorId="6EE144C0" wp14:editId="44527120">
            <wp:simplePos x="0" y="0"/>
            <wp:positionH relativeFrom="margin">
              <wp:align>center</wp:align>
            </wp:positionH>
            <wp:positionV relativeFrom="paragraph">
              <wp:posOffset>210820</wp:posOffset>
            </wp:positionV>
            <wp:extent cx="2830195" cy="1459865"/>
            <wp:effectExtent l="0" t="0" r="8255" b="6985"/>
            <wp:wrapTopAndBottom/>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195" cy="1459865"/>
                    </a:xfrm>
                    <a:prstGeom prst="rect">
                      <a:avLst/>
                    </a:prstGeom>
                    <a:noFill/>
                    <a:ln>
                      <a:noFill/>
                    </a:ln>
                  </pic:spPr>
                </pic:pic>
              </a:graphicData>
            </a:graphic>
          </wp:anchor>
        </w:drawing>
      </w:r>
    </w:p>
    <w:p w14:paraId="11CF4B5D" w14:textId="77777777" w:rsidR="00A5584B" w:rsidRDefault="00A5584B" w:rsidP="00F71A57">
      <w:pPr>
        <w:pStyle w:val="ny-callout-hdr"/>
        <w:rPr>
          <w:rStyle w:val="ny-lesson-hdr-2"/>
        </w:rPr>
      </w:pPr>
    </w:p>
    <w:p w14:paraId="165B36CF" w14:textId="77777777" w:rsidR="00D70A87" w:rsidRDefault="00D70A87" w:rsidP="00F71A57">
      <w:pPr>
        <w:pStyle w:val="ny-callout-hdr"/>
        <w:rPr>
          <w:rStyle w:val="ny-lesson-hdr-2"/>
        </w:rPr>
      </w:pPr>
    </w:p>
    <w:p w14:paraId="703EEBBA" w14:textId="02372965" w:rsidR="009021BD" w:rsidRDefault="00F71A57" w:rsidP="00A5584B">
      <w:pPr>
        <w:pStyle w:val="ny-lesson-hdr-1"/>
      </w:pPr>
      <w:r w:rsidRPr="00B14AA8">
        <w:rPr>
          <w:rStyle w:val="ny-lesson-hdr-2"/>
          <w:b/>
        </w:rPr>
        <w:t>Example 2</w:t>
      </w:r>
    </w:p>
    <w:p w14:paraId="6CAB815A" w14:textId="7E876C75" w:rsidR="00F71A57" w:rsidRPr="00D70A87" w:rsidRDefault="00F71A57" w:rsidP="00D70A87">
      <w:pPr>
        <w:pStyle w:val="ny-lesson-numbering"/>
        <w:numPr>
          <w:ilvl w:val="1"/>
          <w:numId w:val="8"/>
        </w:numPr>
      </w:pPr>
      <w:r w:rsidRPr="00D70A87">
        <w:t xml:space="preserve">Create a scale drawing of the figure below using the </w:t>
      </w:r>
      <w:r w:rsidR="00AA68AC">
        <w:t>ratio method</w:t>
      </w:r>
      <w:r w:rsidRPr="00D70A87">
        <w:t xml:space="preserve"> about center </w:t>
      </w:r>
      <m:oMath>
        <m:r>
          <w:rPr>
            <w:rFonts w:ascii="Cambria Math" w:hAnsi="Cambria Math"/>
          </w:rPr>
          <m:t>O</m:t>
        </m:r>
      </m:oMath>
      <w:r w:rsidRPr="00D70A87">
        <w:t xml:space="preserve"> and scale </w:t>
      </w:r>
      <w:proofErr w:type="gramStart"/>
      <w:r w:rsidRPr="00D70A87">
        <w:t xml:space="preserve">factor </w:t>
      </w:r>
      <w:proofErr w:type="gramEnd"/>
      <m:oMath>
        <m:r>
          <w:rPr>
            <w:rFonts w:ascii="Cambria Math" w:hAnsi="Cambria Math"/>
          </w:rPr>
          <m:t>r</m:t>
        </m:r>
        <m:r>
          <m:rPr>
            <m:sty m:val="p"/>
          </m:rPr>
          <w:rPr>
            <w:rFonts w:ascii="Cambria Math" w:hAnsi="Cambria Math"/>
          </w:rPr>
          <m:t>=3</m:t>
        </m:r>
      </m:oMath>
      <w:r w:rsidRPr="00D70A87">
        <w:t xml:space="preserve">.   </w:t>
      </w:r>
    </w:p>
    <w:p w14:paraId="2024E1CE" w14:textId="77777777" w:rsidR="00371C11" w:rsidRDefault="00371C11" w:rsidP="00371C11">
      <w:pPr>
        <w:pStyle w:val="ny-lesson-numbering"/>
        <w:numPr>
          <w:ilvl w:val="0"/>
          <w:numId w:val="0"/>
        </w:numPr>
        <w:ind w:left="806"/>
      </w:pPr>
      <w:proofErr w:type="gramStart"/>
      <w:r>
        <w:t>Step 1.</w:t>
      </w:r>
      <w:proofErr w:type="gramEnd"/>
      <w:r>
        <w:t xml:space="preserve">  Draw a ray begin</w:t>
      </w:r>
      <w:r w:rsidRPr="00A5584B">
        <w:t xml:space="preserve">ning at </w:t>
      </w:r>
      <m:oMath>
        <m:r>
          <w:rPr>
            <w:rFonts w:ascii="Cambria Math" w:hAnsi="Cambria Math"/>
          </w:rPr>
          <m:t>O</m:t>
        </m:r>
      </m:oMath>
      <w:r w:rsidRPr="00A5584B">
        <w:t xml:space="preserve"> throug</w:t>
      </w:r>
      <w:r>
        <w:t>h each vertex of the figure.</w:t>
      </w:r>
    </w:p>
    <w:p w14:paraId="41F75AA0" w14:textId="77777777" w:rsidR="00371C11" w:rsidRPr="00A5584B" w:rsidRDefault="00371C11" w:rsidP="00371C11">
      <w:pPr>
        <w:pStyle w:val="ny-lesson-numbering"/>
        <w:numPr>
          <w:ilvl w:val="0"/>
          <w:numId w:val="0"/>
        </w:numPr>
        <w:ind w:left="806"/>
      </w:pPr>
      <w:proofErr w:type="gramStart"/>
      <w:r w:rsidRPr="00A5584B">
        <w:t>Step 2.</w:t>
      </w:r>
      <w:proofErr w:type="gramEnd"/>
      <w:r w:rsidRPr="00A5584B">
        <w:t xml:space="preserve">  Use your ruler to determine the location of</w:t>
      </w:r>
      <w:r w:rsidRPr="00A5584B">
        <w:rPr>
          <w:i/>
        </w:rPr>
        <w:t xml:space="preserve"> </w:t>
      </w:r>
      <m:oMath>
        <m:r>
          <w:rPr>
            <w:rFonts w:ascii="Cambria Math" w:hAnsi="Cambria Math"/>
          </w:rPr>
          <m:t>A'</m:t>
        </m:r>
      </m:oMath>
      <w:r w:rsidRPr="00A5584B">
        <w:rPr>
          <w:i/>
        </w:rPr>
        <w:t xml:space="preserve"> </w:t>
      </w:r>
      <w:proofErr w:type="gramStart"/>
      <w:r w:rsidRPr="00A5584B">
        <w:t xml:space="preserve">on </w:t>
      </w:r>
      <w:proofErr w:type="gramEnd"/>
      <m:oMath>
        <m:acc>
          <m:accPr>
            <m:chr m:val="⃗"/>
            <m:ctrlPr>
              <w:rPr>
                <w:rFonts w:ascii="Cambria Math" w:hAnsi="Cambria Math"/>
                <w:i/>
              </w:rPr>
            </m:ctrlPr>
          </m:accPr>
          <m:e>
            <m:r>
              <w:rPr>
                <w:rFonts w:ascii="Cambria Math" w:hAnsi="Cambria Math"/>
              </w:rPr>
              <m:t>OA</m:t>
            </m:r>
          </m:e>
        </m:acc>
      </m:oMath>
      <w:r w:rsidRPr="00A5584B">
        <w:t>;</w:t>
      </w:r>
      <w:r w:rsidRPr="00A5584B">
        <w:rPr>
          <w:i/>
        </w:rPr>
        <w:t xml:space="preserve"> </w:t>
      </w:r>
      <m:oMath>
        <m:r>
          <w:rPr>
            <w:rFonts w:ascii="Cambria Math" w:hAnsi="Cambria Math"/>
          </w:rPr>
          <m:t>A'</m:t>
        </m:r>
      </m:oMath>
      <w:r w:rsidRPr="00A5584B">
        <w:rPr>
          <w:i/>
        </w:rPr>
        <w:t xml:space="preserve"> </w:t>
      </w:r>
      <w:r w:rsidRPr="00A5584B">
        <w:t xml:space="preserve">should be three times as far from </w:t>
      </w:r>
      <m:oMath>
        <m:r>
          <w:rPr>
            <w:rFonts w:ascii="Cambria Math" w:hAnsi="Cambria Math"/>
          </w:rPr>
          <m:t>O</m:t>
        </m:r>
      </m:oMath>
      <w:r w:rsidRPr="00A5584B">
        <w:t xml:space="preserve"> as </w:t>
      </w:r>
      <m:oMath>
        <m:r>
          <w:rPr>
            <w:rFonts w:ascii="Cambria Math" w:hAnsi="Cambria Math"/>
          </w:rPr>
          <m:t>A</m:t>
        </m:r>
      </m:oMath>
      <w:r w:rsidRPr="00A5584B">
        <w:t xml:space="preserve">.  Determine the locations of </w:t>
      </w:r>
      <m:oMath>
        <m:r>
          <w:rPr>
            <w:rFonts w:ascii="Cambria Math" w:hAnsi="Cambria Math"/>
          </w:rPr>
          <m:t>B'</m:t>
        </m:r>
      </m:oMath>
      <w:r w:rsidRPr="00A5584B">
        <w:t xml:space="preserve"> and </w:t>
      </w:r>
      <m:oMath>
        <m:r>
          <w:rPr>
            <w:rFonts w:ascii="Cambria Math" w:hAnsi="Cambria Math"/>
          </w:rPr>
          <m:t>C'</m:t>
        </m:r>
      </m:oMath>
      <w:r w:rsidRPr="00A5584B">
        <w:t xml:space="preserve"> in the same way along the respective rays.</w:t>
      </w:r>
    </w:p>
    <w:p w14:paraId="495C8E35" w14:textId="77777777" w:rsidR="00371C11" w:rsidRPr="00A5584B" w:rsidRDefault="00371C11" w:rsidP="00371C11">
      <w:pPr>
        <w:pStyle w:val="ny-lesson-numbering"/>
        <w:numPr>
          <w:ilvl w:val="0"/>
          <w:numId w:val="0"/>
        </w:numPr>
        <w:ind w:left="806"/>
      </w:pPr>
      <w:proofErr w:type="gramStart"/>
      <w:r w:rsidRPr="00A5584B">
        <w:t>Step 3.</w:t>
      </w:r>
      <w:proofErr w:type="gramEnd"/>
      <w:r w:rsidRPr="00A5584B">
        <w:t xml:space="preserve">  Draw the corresponding line segments, e.g., segment </w:t>
      </w:r>
      <m:oMath>
        <m:r>
          <w:rPr>
            <w:rFonts w:ascii="Cambria Math" w:hAnsi="Cambria Math"/>
          </w:rPr>
          <m:t>A'B'</m:t>
        </m:r>
      </m:oMath>
      <w:r w:rsidRPr="00A5584B">
        <w:t xml:space="preserve"> corresponds to </w:t>
      </w:r>
      <w:proofErr w:type="gramStart"/>
      <w:r w:rsidRPr="00A5584B">
        <w:t xml:space="preserve">segment </w:t>
      </w:r>
      <w:proofErr w:type="gramEnd"/>
      <m:oMath>
        <m:r>
          <w:rPr>
            <w:rFonts w:ascii="Cambria Math" w:hAnsi="Cambria Math"/>
          </w:rPr>
          <m:t>AB</m:t>
        </m:r>
      </m:oMath>
      <w:r w:rsidRPr="00A5584B">
        <w:t>.</w:t>
      </w:r>
    </w:p>
    <w:p w14:paraId="4727B47C" w14:textId="77777777" w:rsidR="00A5584B" w:rsidRDefault="00A5584B" w:rsidP="00D70A87">
      <w:pPr>
        <w:pStyle w:val="ny-lesson-paragraph"/>
        <w:ind w:left="403"/>
        <w:jc w:val="center"/>
      </w:pPr>
    </w:p>
    <w:p w14:paraId="5943C6F9" w14:textId="77777777" w:rsidR="00A5584B" w:rsidRDefault="00A5584B" w:rsidP="00B46B79">
      <w:pPr>
        <w:pStyle w:val="ny-lesson-paragraph"/>
        <w:jc w:val="center"/>
      </w:pPr>
    </w:p>
    <w:p w14:paraId="183514B4" w14:textId="77777777" w:rsidR="00A5584B" w:rsidRDefault="00A5584B" w:rsidP="00B46B79">
      <w:pPr>
        <w:pStyle w:val="ny-lesson-paragraph"/>
        <w:jc w:val="center"/>
      </w:pPr>
    </w:p>
    <w:p w14:paraId="4767F37D" w14:textId="77777777" w:rsidR="00A5584B" w:rsidRDefault="00A5584B" w:rsidP="00B46B79">
      <w:pPr>
        <w:pStyle w:val="ny-lesson-paragraph"/>
        <w:jc w:val="center"/>
      </w:pPr>
    </w:p>
    <w:p w14:paraId="79F4E1CA" w14:textId="062B5EBC" w:rsidR="00A5584B" w:rsidRDefault="00A5584B" w:rsidP="00B46B79">
      <w:pPr>
        <w:pStyle w:val="ny-lesson-paragraph"/>
        <w:jc w:val="center"/>
      </w:pPr>
    </w:p>
    <w:p w14:paraId="26A042F7" w14:textId="77777777" w:rsidR="00371C11" w:rsidRDefault="00371C11" w:rsidP="00B46B79">
      <w:pPr>
        <w:pStyle w:val="ny-lesson-paragraph"/>
        <w:jc w:val="center"/>
      </w:pPr>
    </w:p>
    <w:p w14:paraId="64C9EFAB" w14:textId="77777777" w:rsidR="00AA68AC" w:rsidRDefault="00AA68AC" w:rsidP="00B46B79">
      <w:pPr>
        <w:pStyle w:val="ny-lesson-paragraph"/>
        <w:jc w:val="center"/>
      </w:pPr>
    </w:p>
    <w:p w14:paraId="42870B5A" w14:textId="259E1F20" w:rsidR="00A5584B" w:rsidRDefault="00A5584B" w:rsidP="00B46B79">
      <w:pPr>
        <w:pStyle w:val="ny-lesson-paragraph"/>
        <w:jc w:val="center"/>
      </w:pPr>
    </w:p>
    <w:p w14:paraId="6116DE8B" w14:textId="77777777" w:rsidR="00D70A87" w:rsidRDefault="00D70A87" w:rsidP="00B46B79">
      <w:pPr>
        <w:pStyle w:val="ny-lesson-paragraph"/>
        <w:jc w:val="center"/>
      </w:pPr>
    </w:p>
    <w:p w14:paraId="04AA91D7" w14:textId="3E1CDFC6" w:rsidR="00D70A87" w:rsidRDefault="00D70A87" w:rsidP="00B46B79">
      <w:pPr>
        <w:pStyle w:val="ny-lesson-paragraph"/>
        <w:jc w:val="center"/>
      </w:pPr>
      <w:r w:rsidDel="00233534">
        <w:rPr>
          <w:noProof/>
        </w:rPr>
        <w:drawing>
          <wp:inline distT="0" distB="0" distL="0" distR="0" wp14:anchorId="74C17DE7" wp14:editId="3E07F1FE">
            <wp:extent cx="1195922" cy="879592"/>
            <wp:effectExtent l="0" t="0" r="0" b="9525"/>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6274" cy="879851"/>
                    </a:xfrm>
                    <a:prstGeom prst="rect">
                      <a:avLst/>
                    </a:prstGeom>
                    <a:noFill/>
                    <a:ln>
                      <a:noFill/>
                    </a:ln>
                  </pic:spPr>
                </pic:pic>
              </a:graphicData>
            </a:graphic>
          </wp:inline>
        </w:drawing>
      </w:r>
    </w:p>
    <w:p w14:paraId="4EA4BD67" w14:textId="655F5B69" w:rsidR="009021BD" w:rsidRDefault="00B46B79" w:rsidP="00A5584B">
      <w:pPr>
        <w:pStyle w:val="ny-lesson-numbering"/>
        <w:numPr>
          <w:ilvl w:val="1"/>
          <w:numId w:val="8"/>
        </w:numPr>
        <w:ind w:left="403"/>
      </w:pPr>
      <w:r w:rsidRPr="00A5584B">
        <w:lastRenderedPageBreak/>
        <w:t xml:space="preserve">Locate a point </w:t>
      </w:r>
      <m:oMath>
        <m:r>
          <w:rPr>
            <w:rFonts w:ascii="Cambria Math" w:hAnsi="Cambria Math"/>
          </w:rPr>
          <m:t>X</m:t>
        </m:r>
      </m:oMath>
      <w:r w:rsidRPr="00A5584B">
        <w:t xml:space="preserve"> so that it lies between endpoints </w:t>
      </w:r>
      <m:oMath>
        <m:r>
          <w:rPr>
            <w:rFonts w:ascii="Cambria Math" w:hAnsi="Cambria Math"/>
          </w:rPr>
          <m:t>A</m:t>
        </m:r>
      </m:oMath>
      <w:r w:rsidRPr="00A5584B">
        <w:t xml:space="preserve"> and </w:t>
      </w:r>
      <m:oMath>
        <m:r>
          <w:rPr>
            <w:rFonts w:ascii="Cambria Math" w:hAnsi="Cambria Math"/>
          </w:rPr>
          <m:t>B</m:t>
        </m:r>
      </m:oMath>
      <w:r w:rsidRPr="00A5584B">
        <w:t xml:space="preserve"> on segment </w:t>
      </w:r>
      <m:oMath>
        <m:r>
          <w:rPr>
            <w:rFonts w:ascii="Cambria Math" w:hAnsi="Cambria Math"/>
          </w:rPr>
          <m:t>AB</m:t>
        </m:r>
      </m:oMath>
      <w:r w:rsidRPr="00A5584B">
        <w:t xml:space="preserve"> of the original figure in part (a).  Use the </w:t>
      </w:r>
      <w:r w:rsidR="00AA68AC">
        <w:t>ratio method</w:t>
      </w:r>
      <w:r w:rsidRPr="00A5584B">
        <w:t xml:space="preserve"> to locate </w:t>
      </w:r>
      <m:oMath>
        <m:r>
          <w:rPr>
            <w:rFonts w:ascii="Cambria Math" w:hAnsi="Cambria Math"/>
          </w:rPr>
          <m:t>X</m:t>
        </m:r>
        <m:r>
          <m:rPr>
            <m:sty m:val="p"/>
          </m:rPr>
          <w:rPr>
            <w:rFonts w:ascii="Cambria Math" w:hAnsi="Cambria Math"/>
          </w:rPr>
          <m:t>'</m:t>
        </m:r>
      </m:oMath>
      <w:r w:rsidRPr="00A5584B">
        <w:t xml:space="preserve"> on the scale drawing</w:t>
      </w:r>
      <w:r w:rsidR="00FF232C">
        <w:t xml:space="preserve"> in part</w:t>
      </w:r>
      <w:r w:rsidRPr="00A5584B">
        <w:t xml:space="preserve"> (a).</w:t>
      </w:r>
      <w:r w:rsidR="00C02816" w:rsidRPr="00A5584B">
        <w:br/>
      </w:r>
    </w:p>
    <w:p w14:paraId="23958D4D" w14:textId="77777777" w:rsidR="00A5584B" w:rsidRDefault="00A5584B" w:rsidP="00A5584B">
      <w:pPr>
        <w:pStyle w:val="ny-lesson-numbering"/>
        <w:numPr>
          <w:ilvl w:val="0"/>
          <w:numId w:val="0"/>
        </w:numPr>
        <w:ind w:hanging="360"/>
      </w:pPr>
    </w:p>
    <w:p w14:paraId="32CD6372" w14:textId="77777777" w:rsidR="00A5584B" w:rsidRDefault="00A5584B" w:rsidP="00A5584B">
      <w:pPr>
        <w:pStyle w:val="ny-lesson-numbering"/>
        <w:numPr>
          <w:ilvl w:val="0"/>
          <w:numId w:val="0"/>
        </w:numPr>
        <w:ind w:hanging="360"/>
      </w:pPr>
    </w:p>
    <w:p w14:paraId="77DA3354" w14:textId="77777777" w:rsidR="00A5584B" w:rsidRDefault="00A5584B" w:rsidP="00A5584B">
      <w:pPr>
        <w:pStyle w:val="ny-lesson-numbering"/>
        <w:numPr>
          <w:ilvl w:val="0"/>
          <w:numId w:val="0"/>
        </w:numPr>
        <w:ind w:hanging="360"/>
      </w:pPr>
    </w:p>
    <w:p w14:paraId="4D9E5F65" w14:textId="088129FC" w:rsidR="00B46B79" w:rsidRPr="00A5584B" w:rsidRDefault="00B46B79" w:rsidP="00A5584B">
      <w:pPr>
        <w:pStyle w:val="ny-lesson-numbering"/>
        <w:numPr>
          <w:ilvl w:val="1"/>
          <w:numId w:val="8"/>
        </w:numPr>
        <w:ind w:left="403"/>
      </w:pPr>
      <w:r w:rsidRPr="00A5584B">
        <w:t>Imagine a dilation of the same figure as in parts (a) and (</w:t>
      </w:r>
      <w:r w:rsidR="00BD1245">
        <w:t>b</w:t>
      </w:r>
      <w:r w:rsidRPr="00A5584B">
        <w:t xml:space="preserve">).  What if the ray from the center passed through two distinct points, such as </w:t>
      </w:r>
      <m:oMath>
        <m:r>
          <w:rPr>
            <w:rFonts w:ascii="Cambria Math" w:hAnsi="Cambria Math"/>
          </w:rPr>
          <m:t>B</m:t>
        </m:r>
      </m:oMath>
      <w:r w:rsidRPr="00A5584B">
        <w:t xml:space="preserve"> and </w:t>
      </w:r>
      <m:oMath>
        <m:r>
          <w:rPr>
            <w:rFonts w:ascii="Cambria Math" w:hAnsi="Cambria Math"/>
          </w:rPr>
          <m:t>D</m:t>
        </m:r>
      </m:oMath>
      <w:r w:rsidRPr="00A5584B">
        <w:t xml:space="preserve"> below?  What does that imply about the locations of </w:t>
      </w:r>
      <m:oMath>
        <m:r>
          <w:rPr>
            <w:rFonts w:ascii="Cambria Math" w:hAnsi="Cambria Math"/>
          </w:rPr>
          <m:t>B</m:t>
        </m:r>
        <m:r>
          <m:rPr>
            <m:sty m:val="p"/>
          </m:rPr>
          <w:rPr>
            <w:rFonts w:ascii="Cambria Math" w:hAnsi="Cambria Math"/>
          </w:rPr>
          <m:t>'</m:t>
        </m:r>
      </m:oMath>
      <w:r w:rsidRPr="00A5584B">
        <w:t xml:space="preserve"> and </w:t>
      </w:r>
      <m:oMath>
        <m:r>
          <w:rPr>
            <w:rFonts w:ascii="Cambria Math" w:hAnsi="Cambria Math"/>
          </w:rPr>
          <m:t>D</m:t>
        </m:r>
        <m:r>
          <m:rPr>
            <m:sty m:val="p"/>
          </m:rPr>
          <w:rPr>
            <w:rFonts w:ascii="Cambria Math" w:hAnsi="Cambria Math"/>
          </w:rPr>
          <m:t>'</m:t>
        </m:r>
      </m:oMath>
      <w:r w:rsidRPr="00A5584B">
        <w:t>?</w:t>
      </w:r>
    </w:p>
    <w:p w14:paraId="4FA8B267" w14:textId="4155FA65" w:rsidR="00B46B79" w:rsidRDefault="00B46B79" w:rsidP="00A5584B">
      <w:pPr>
        <w:pStyle w:val="ny-lesson-numbering"/>
        <w:numPr>
          <w:ilvl w:val="0"/>
          <w:numId w:val="0"/>
        </w:numPr>
        <w:ind w:left="806"/>
        <w:jc w:val="center"/>
      </w:pPr>
    </w:p>
    <w:p w14:paraId="73D75D3D" w14:textId="77777777" w:rsidR="00C02816" w:rsidRDefault="00C02816" w:rsidP="00B46B79">
      <w:pPr>
        <w:pStyle w:val="ny-lesson-hdr-1"/>
        <w:rPr>
          <w:rStyle w:val="ny-lesson-hdr-1Char"/>
        </w:rPr>
      </w:pPr>
    </w:p>
    <w:p w14:paraId="00D6B7DC" w14:textId="77777777" w:rsidR="00A5584B" w:rsidRDefault="00A5584B" w:rsidP="00A5584B">
      <w:pPr>
        <w:pStyle w:val="ny-lesson-paragraph"/>
      </w:pPr>
    </w:p>
    <w:p w14:paraId="48582041" w14:textId="77777777" w:rsidR="00A5584B" w:rsidRPr="00A5584B" w:rsidRDefault="00A5584B" w:rsidP="00A5584B">
      <w:pPr>
        <w:pStyle w:val="ny-lesson-paragraph"/>
      </w:pPr>
    </w:p>
    <w:p w14:paraId="6D883ED5" w14:textId="7F328806" w:rsidR="00B46B79" w:rsidRDefault="00B46B79" w:rsidP="00B46B79">
      <w:pPr>
        <w:pStyle w:val="ny-lesson-hdr-1"/>
        <w:rPr>
          <w:rStyle w:val="ny-lesson-hdr-1Char"/>
        </w:rPr>
      </w:pPr>
      <w:r>
        <w:rPr>
          <w:rStyle w:val="ny-lesson-hdr-1Char"/>
        </w:rPr>
        <w:t>Exercises 2</w:t>
      </w:r>
      <w:r w:rsidR="00A5584B">
        <w:rPr>
          <w:rStyle w:val="ny-lesson-hdr-1Char"/>
        </w:rPr>
        <w:t>–</w:t>
      </w:r>
      <w:r w:rsidR="00EF1C2F">
        <w:rPr>
          <w:rStyle w:val="ny-lesson-hdr-1Char"/>
        </w:rPr>
        <w:t>6</w:t>
      </w:r>
    </w:p>
    <w:p w14:paraId="361CBBCA" w14:textId="1A4C54D8" w:rsidR="00B46B79" w:rsidRPr="00A5584B" w:rsidRDefault="00A5584B" w:rsidP="00B46B79">
      <w:pPr>
        <w:pStyle w:val="ny-lesson-numbering"/>
      </w:pPr>
      <m:oMath>
        <m:r>
          <w:rPr>
            <w:rFonts w:ascii="Cambria Math" w:hAnsi="Cambria Math"/>
          </w:rPr>
          <m:t>△A'B'C'</m:t>
        </m:r>
      </m:oMath>
      <w:r w:rsidR="00B46B79" w:rsidRPr="00A5584B">
        <w:t xml:space="preserve"> </w:t>
      </w:r>
      <w:proofErr w:type="gramStart"/>
      <w:r w:rsidR="00B46B79" w:rsidRPr="00A5584B">
        <w:t>is</w:t>
      </w:r>
      <w:proofErr w:type="gramEnd"/>
      <w:r w:rsidR="00B46B79" w:rsidRPr="00A5584B">
        <w:t xml:space="preserve"> a scale drawing of </w:t>
      </w:r>
      <m:oMath>
        <m:r>
          <w:rPr>
            <w:rFonts w:ascii="Cambria Math" w:hAnsi="Cambria Math"/>
          </w:rPr>
          <m:t>△ABC</m:t>
        </m:r>
      </m:oMath>
      <w:r w:rsidR="00B46B79" w:rsidRPr="00A5584B">
        <w:t xml:space="preserve"> drawn by using the </w:t>
      </w:r>
      <w:r w:rsidR="00AA68AC">
        <w:t>ratio method</w:t>
      </w:r>
      <w:r w:rsidR="00B46B79" w:rsidRPr="00A5584B">
        <w:t xml:space="preserve">.  Use your ruler to determine the location of the center </w:t>
      </w:r>
      <m:oMath>
        <m:r>
          <w:rPr>
            <w:rFonts w:ascii="Cambria Math" w:hAnsi="Cambria Math"/>
          </w:rPr>
          <m:t>O</m:t>
        </m:r>
      </m:oMath>
      <w:r w:rsidR="00B46B79" w:rsidRPr="00A5584B">
        <w:t xml:space="preserve"> used for the scale drawing.</w:t>
      </w:r>
    </w:p>
    <w:p w14:paraId="741E36E9" w14:textId="77777777" w:rsidR="00AA68AC" w:rsidRDefault="00AA68AC" w:rsidP="00B46B79">
      <w:pPr>
        <w:pStyle w:val="ny-lesson-SFinsert-number-list"/>
        <w:numPr>
          <w:ilvl w:val="0"/>
          <w:numId w:val="0"/>
        </w:numPr>
        <w:ind w:left="1224" w:hanging="360"/>
      </w:pPr>
    </w:p>
    <w:p w14:paraId="3E55CFBE" w14:textId="77777777" w:rsidR="00AA68AC" w:rsidRDefault="00AA68AC" w:rsidP="00B46B79">
      <w:pPr>
        <w:pStyle w:val="ny-lesson-SFinsert-number-list"/>
        <w:numPr>
          <w:ilvl w:val="0"/>
          <w:numId w:val="0"/>
        </w:numPr>
        <w:ind w:left="1224" w:hanging="360"/>
      </w:pPr>
    </w:p>
    <w:p w14:paraId="5832C092" w14:textId="6C465FEE" w:rsidR="00B46B79" w:rsidRDefault="00B46B79" w:rsidP="00B46B79">
      <w:pPr>
        <w:pStyle w:val="ny-lesson-SFinsert-number-list"/>
        <w:numPr>
          <w:ilvl w:val="0"/>
          <w:numId w:val="0"/>
        </w:numPr>
        <w:ind w:left="1224" w:hanging="360"/>
      </w:pPr>
    </w:p>
    <w:p w14:paraId="2E12855F" w14:textId="53DA3230" w:rsidR="00B46B79" w:rsidRDefault="00B46B79" w:rsidP="00B46B79">
      <w:pPr>
        <w:pStyle w:val="ny-lesson-SFinsert-number-list"/>
        <w:numPr>
          <w:ilvl w:val="0"/>
          <w:numId w:val="0"/>
        </w:numPr>
        <w:ind w:left="1224" w:hanging="360"/>
      </w:pPr>
    </w:p>
    <w:p w14:paraId="1793494F" w14:textId="77777777" w:rsidR="00B46B79" w:rsidRDefault="00B46B79" w:rsidP="00B46B79">
      <w:pPr>
        <w:pStyle w:val="ny-lesson-SFinsert-number-list"/>
        <w:numPr>
          <w:ilvl w:val="0"/>
          <w:numId w:val="0"/>
        </w:numPr>
        <w:ind w:left="1224" w:hanging="360"/>
      </w:pPr>
    </w:p>
    <w:p w14:paraId="08700D3B" w14:textId="53FD301E" w:rsidR="00B46B79" w:rsidRDefault="00B46B79" w:rsidP="00B46B79">
      <w:pPr>
        <w:pStyle w:val="ny-lesson-SFinsert-number-list"/>
        <w:numPr>
          <w:ilvl w:val="0"/>
          <w:numId w:val="0"/>
        </w:numPr>
        <w:ind w:left="1224" w:hanging="360"/>
      </w:pPr>
    </w:p>
    <w:p w14:paraId="4DB84662" w14:textId="77777777" w:rsidR="00B46B79" w:rsidRDefault="00B46B79" w:rsidP="00B46B79">
      <w:pPr>
        <w:pStyle w:val="ny-lesson-SFinsert-number-list"/>
        <w:numPr>
          <w:ilvl w:val="0"/>
          <w:numId w:val="0"/>
        </w:numPr>
        <w:ind w:left="1224" w:hanging="360"/>
      </w:pPr>
    </w:p>
    <w:p w14:paraId="3170EF0D" w14:textId="1AA7D789" w:rsidR="00B46B79" w:rsidRDefault="00BC1E5C" w:rsidP="00B46B79">
      <w:pPr>
        <w:pStyle w:val="ny-lesson-SFinsert-number-list"/>
        <w:numPr>
          <w:ilvl w:val="0"/>
          <w:numId w:val="0"/>
        </w:numPr>
        <w:ind w:left="1224" w:hanging="360"/>
      </w:pPr>
      <w:r>
        <w:br/>
      </w:r>
    </w:p>
    <w:p w14:paraId="5AE1D2F8" w14:textId="34045738" w:rsidR="00AA68AC" w:rsidRDefault="00AA68AC" w:rsidP="00B46B79">
      <w:pPr>
        <w:pStyle w:val="ny-lesson-SFinsert-number-list"/>
        <w:numPr>
          <w:ilvl w:val="0"/>
          <w:numId w:val="0"/>
        </w:numPr>
        <w:ind w:left="1224" w:hanging="360"/>
      </w:pPr>
      <w:r>
        <w:rPr>
          <w:noProof/>
        </w:rPr>
        <w:drawing>
          <wp:anchor distT="0" distB="0" distL="114300" distR="114300" simplePos="0" relativeHeight="251673600" behindDoc="0" locked="0" layoutInCell="1" allowOverlap="1" wp14:anchorId="33D12037" wp14:editId="72713577">
            <wp:simplePos x="0" y="0"/>
            <wp:positionH relativeFrom="column">
              <wp:posOffset>795020</wp:posOffset>
            </wp:positionH>
            <wp:positionV relativeFrom="paragraph">
              <wp:posOffset>71120</wp:posOffset>
            </wp:positionV>
            <wp:extent cx="1572260" cy="819150"/>
            <wp:effectExtent l="0" t="0" r="8890" b="0"/>
            <wp:wrapSquare wrapText="bothSides"/>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26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763E4" w14:textId="77777777" w:rsidR="00AA68AC" w:rsidRDefault="00AA68AC" w:rsidP="00B46B79">
      <w:pPr>
        <w:pStyle w:val="ny-lesson-SFinsert-number-list"/>
        <w:numPr>
          <w:ilvl w:val="0"/>
          <w:numId w:val="0"/>
        </w:numPr>
        <w:ind w:left="1224" w:hanging="360"/>
      </w:pPr>
    </w:p>
    <w:p w14:paraId="2D6FD59B" w14:textId="77777777" w:rsidR="00AA68AC" w:rsidRDefault="00AA68AC" w:rsidP="00B46B79">
      <w:pPr>
        <w:pStyle w:val="ny-lesson-SFinsert-number-list"/>
        <w:numPr>
          <w:ilvl w:val="0"/>
          <w:numId w:val="0"/>
        </w:numPr>
        <w:ind w:left="1224" w:hanging="360"/>
      </w:pPr>
    </w:p>
    <w:p w14:paraId="3662627E" w14:textId="77777777" w:rsidR="00AA68AC" w:rsidRDefault="00AA68AC" w:rsidP="00B46B79">
      <w:pPr>
        <w:pStyle w:val="ny-lesson-SFinsert-number-list"/>
        <w:numPr>
          <w:ilvl w:val="0"/>
          <w:numId w:val="0"/>
        </w:numPr>
        <w:ind w:left="1224" w:hanging="360"/>
      </w:pPr>
    </w:p>
    <w:p w14:paraId="7D0F84BC" w14:textId="77777777" w:rsidR="00AA68AC" w:rsidRDefault="00AA68AC" w:rsidP="00B46B79">
      <w:pPr>
        <w:pStyle w:val="ny-lesson-SFinsert-number-list"/>
        <w:numPr>
          <w:ilvl w:val="0"/>
          <w:numId w:val="0"/>
        </w:numPr>
        <w:ind w:left="1224" w:hanging="360"/>
      </w:pPr>
    </w:p>
    <w:p w14:paraId="576422E5" w14:textId="77777777" w:rsidR="00AA68AC" w:rsidRDefault="00AA68AC" w:rsidP="00B46B79">
      <w:pPr>
        <w:pStyle w:val="ny-lesson-SFinsert-number-list"/>
        <w:numPr>
          <w:ilvl w:val="0"/>
          <w:numId w:val="0"/>
        </w:numPr>
        <w:ind w:left="1224" w:hanging="360"/>
      </w:pPr>
    </w:p>
    <w:p w14:paraId="379B9C1C" w14:textId="77777777" w:rsidR="00AA68AC" w:rsidRDefault="00AA68AC" w:rsidP="00B46B79">
      <w:pPr>
        <w:pStyle w:val="ny-lesson-SFinsert-number-list"/>
        <w:numPr>
          <w:ilvl w:val="0"/>
          <w:numId w:val="0"/>
        </w:numPr>
        <w:ind w:left="1224" w:hanging="360"/>
      </w:pPr>
    </w:p>
    <w:p w14:paraId="67C0ADBE" w14:textId="77777777" w:rsidR="00AA68AC" w:rsidRDefault="00AA68AC" w:rsidP="00B46B79">
      <w:pPr>
        <w:pStyle w:val="ny-lesson-SFinsert-number-list"/>
        <w:numPr>
          <w:ilvl w:val="0"/>
          <w:numId w:val="0"/>
        </w:numPr>
        <w:ind w:left="1224" w:hanging="360"/>
      </w:pPr>
    </w:p>
    <w:p w14:paraId="65D64E7A" w14:textId="77777777" w:rsidR="00AA68AC" w:rsidRDefault="00AA68AC" w:rsidP="00B46B79">
      <w:pPr>
        <w:pStyle w:val="ny-lesson-SFinsert-number-list"/>
        <w:numPr>
          <w:ilvl w:val="0"/>
          <w:numId w:val="0"/>
        </w:numPr>
        <w:ind w:left="1224" w:hanging="360"/>
      </w:pPr>
    </w:p>
    <w:p w14:paraId="698D9335" w14:textId="77777777" w:rsidR="00AA68AC" w:rsidRDefault="00AA68AC" w:rsidP="00B46B79">
      <w:pPr>
        <w:pStyle w:val="ny-lesson-SFinsert-number-list"/>
        <w:numPr>
          <w:ilvl w:val="0"/>
          <w:numId w:val="0"/>
        </w:numPr>
        <w:ind w:left="1224" w:hanging="360"/>
      </w:pPr>
    </w:p>
    <w:p w14:paraId="77553FE0" w14:textId="77777777" w:rsidR="00AA68AC" w:rsidRDefault="00AA68AC" w:rsidP="00B46B79">
      <w:pPr>
        <w:pStyle w:val="ny-lesson-SFinsert-number-list"/>
        <w:numPr>
          <w:ilvl w:val="0"/>
          <w:numId w:val="0"/>
        </w:numPr>
        <w:ind w:left="1224" w:hanging="360"/>
      </w:pPr>
    </w:p>
    <w:p w14:paraId="1C807C99" w14:textId="77777777" w:rsidR="00AA68AC" w:rsidRDefault="00AA68AC" w:rsidP="00B46B79">
      <w:pPr>
        <w:pStyle w:val="ny-lesson-SFinsert-number-list"/>
        <w:numPr>
          <w:ilvl w:val="0"/>
          <w:numId w:val="0"/>
        </w:numPr>
        <w:ind w:left="1224" w:hanging="360"/>
      </w:pPr>
    </w:p>
    <w:p w14:paraId="0838B59A" w14:textId="77777777" w:rsidR="00AA68AC" w:rsidRDefault="00AA68AC" w:rsidP="00B46B79">
      <w:pPr>
        <w:pStyle w:val="ny-lesson-SFinsert-number-list"/>
        <w:numPr>
          <w:ilvl w:val="0"/>
          <w:numId w:val="0"/>
        </w:numPr>
        <w:ind w:left="1224" w:hanging="360"/>
      </w:pPr>
    </w:p>
    <w:p w14:paraId="029B9B62" w14:textId="77777777" w:rsidR="00AA68AC" w:rsidRDefault="00AA68AC" w:rsidP="00B46B79">
      <w:pPr>
        <w:pStyle w:val="ny-lesson-SFinsert-number-list"/>
        <w:numPr>
          <w:ilvl w:val="0"/>
          <w:numId w:val="0"/>
        </w:numPr>
        <w:ind w:left="1224" w:hanging="360"/>
      </w:pPr>
    </w:p>
    <w:p w14:paraId="26A4A830" w14:textId="77777777" w:rsidR="00AA68AC" w:rsidRDefault="00AA68AC" w:rsidP="00B46B79">
      <w:pPr>
        <w:pStyle w:val="ny-lesson-SFinsert-number-list"/>
        <w:numPr>
          <w:ilvl w:val="0"/>
          <w:numId w:val="0"/>
        </w:numPr>
        <w:ind w:left="1224" w:hanging="360"/>
      </w:pPr>
    </w:p>
    <w:p w14:paraId="15D50C04" w14:textId="77777777" w:rsidR="00AA68AC" w:rsidRDefault="00AA68AC" w:rsidP="00B46B79">
      <w:pPr>
        <w:pStyle w:val="ny-lesson-SFinsert-number-list"/>
        <w:numPr>
          <w:ilvl w:val="0"/>
          <w:numId w:val="0"/>
        </w:numPr>
        <w:ind w:left="1224" w:hanging="360"/>
      </w:pPr>
    </w:p>
    <w:p w14:paraId="293AA004" w14:textId="77777777" w:rsidR="00AA68AC" w:rsidRDefault="00AA68AC" w:rsidP="00B46B79">
      <w:pPr>
        <w:pStyle w:val="ny-lesson-SFinsert-number-list"/>
        <w:numPr>
          <w:ilvl w:val="0"/>
          <w:numId w:val="0"/>
        </w:numPr>
        <w:ind w:left="1224" w:hanging="360"/>
      </w:pPr>
    </w:p>
    <w:p w14:paraId="776944AD" w14:textId="77777777" w:rsidR="00AA68AC" w:rsidRDefault="00AA68AC" w:rsidP="00B46B79">
      <w:pPr>
        <w:pStyle w:val="ny-lesson-SFinsert-number-list"/>
        <w:numPr>
          <w:ilvl w:val="0"/>
          <w:numId w:val="0"/>
        </w:numPr>
        <w:ind w:left="1224" w:hanging="360"/>
      </w:pPr>
    </w:p>
    <w:p w14:paraId="548F8A35" w14:textId="4DF89433" w:rsidR="00B46B79" w:rsidRDefault="00B46B79" w:rsidP="00BC1E5C">
      <w:pPr>
        <w:pStyle w:val="ny-lesson-numbering"/>
      </w:pPr>
      <w:r>
        <w:lastRenderedPageBreak/>
        <w:t>Use the figure belo</w:t>
      </w:r>
      <w:r w:rsidRPr="00A5584B">
        <w:t>w</w:t>
      </w:r>
      <w:r w:rsidR="00BD1245">
        <w:t xml:space="preserve"> with</w:t>
      </w:r>
      <w:r w:rsidRPr="00A5584B">
        <w:t xml:space="preserve"> center </w:t>
      </w:r>
      <m:oMath>
        <m:r>
          <w:rPr>
            <w:rFonts w:ascii="Cambria Math" w:hAnsi="Cambria Math"/>
          </w:rPr>
          <m:t>O</m:t>
        </m:r>
      </m:oMath>
      <w:r w:rsidR="00BD1245">
        <w:t xml:space="preserve"> and</w:t>
      </w:r>
      <w:r w:rsidRPr="00A5584B">
        <w:t xml:space="preserve"> a scale factor of </w:t>
      </w:r>
      <m:oMath>
        <m:r>
          <w:rPr>
            <w:rFonts w:ascii="Cambria Math" w:hAnsi="Cambria Math"/>
          </w:rPr>
          <m:t>r=</m:t>
        </m:r>
        <m:f>
          <m:fPr>
            <m:ctrlPr>
              <w:rPr>
                <w:rFonts w:ascii="Cambria Math" w:hAnsi="Cambria Math"/>
                <w:i/>
              </w:rPr>
            </m:ctrlPr>
          </m:fPr>
          <m:num>
            <m:r>
              <w:rPr>
                <w:rFonts w:ascii="Cambria Math" w:hAnsi="Cambria Math"/>
              </w:rPr>
              <m:t>5</m:t>
            </m:r>
          </m:num>
          <m:den>
            <m:r>
              <w:rPr>
                <w:rFonts w:ascii="Cambria Math" w:hAnsi="Cambria Math"/>
              </w:rPr>
              <m:t>2</m:t>
            </m:r>
          </m:den>
        </m:f>
      </m:oMath>
      <w:r w:rsidRPr="00A5584B">
        <w:t xml:space="preserve"> to create a scale drawing.  Verify that the resulting figure is in fact a scale drawing by showing that corresponding side lengths are in constant proportion and that the corresponding angles are equal in measurement.  </w:t>
      </w:r>
    </w:p>
    <w:p w14:paraId="4E6AA4C2" w14:textId="77777777" w:rsidR="00BC1E5C" w:rsidRDefault="00BC1E5C" w:rsidP="00BC1E5C">
      <w:pPr>
        <w:pStyle w:val="ny-lesson-numbering"/>
        <w:numPr>
          <w:ilvl w:val="0"/>
          <w:numId w:val="0"/>
        </w:numPr>
        <w:ind w:left="360"/>
      </w:pPr>
    </w:p>
    <w:p w14:paraId="7C1D00ED" w14:textId="77777777" w:rsidR="00AA68AC" w:rsidRDefault="00AA68AC" w:rsidP="00BC1E5C">
      <w:pPr>
        <w:pStyle w:val="ny-lesson-numbering"/>
        <w:numPr>
          <w:ilvl w:val="0"/>
          <w:numId w:val="0"/>
        </w:numPr>
        <w:ind w:left="360"/>
      </w:pPr>
    </w:p>
    <w:p w14:paraId="7FB9771C" w14:textId="77777777" w:rsidR="00AA68AC" w:rsidRDefault="00AA68AC" w:rsidP="00BC1E5C">
      <w:pPr>
        <w:pStyle w:val="ny-lesson-numbering"/>
        <w:numPr>
          <w:ilvl w:val="0"/>
          <w:numId w:val="0"/>
        </w:numPr>
        <w:ind w:left="360"/>
      </w:pPr>
    </w:p>
    <w:p w14:paraId="6C3F907F" w14:textId="77777777" w:rsidR="00BC1E5C" w:rsidRPr="0015384F" w:rsidRDefault="00BC1E5C" w:rsidP="00BC1E5C">
      <w:pPr>
        <w:pStyle w:val="ny-lesson-numbering"/>
        <w:numPr>
          <w:ilvl w:val="0"/>
          <w:numId w:val="0"/>
        </w:numPr>
        <w:ind w:left="360"/>
      </w:pPr>
    </w:p>
    <w:p w14:paraId="21B5EDD8" w14:textId="2957148A" w:rsidR="00B46B79" w:rsidRDefault="00B46B79" w:rsidP="00B46B79">
      <w:pPr>
        <w:pStyle w:val="ny-lesson-SFinsert-response"/>
        <w:ind w:left="1224"/>
        <w:jc w:val="center"/>
      </w:pPr>
    </w:p>
    <w:p w14:paraId="5B724219" w14:textId="4C94999F" w:rsidR="00B46B79" w:rsidRDefault="00AA68AC" w:rsidP="00B46B79">
      <w:pPr>
        <w:pStyle w:val="ny-lesson-SFinsert-response"/>
        <w:ind w:left="1224"/>
        <w:jc w:val="center"/>
      </w:pPr>
      <w:r>
        <w:rPr>
          <w:noProof/>
        </w:rPr>
        <w:drawing>
          <wp:anchor distT="0" distB="0" distL="114300" distR="114300" simplePos="0" relativeHeight="251699712" behindDoc="0" locked="0" layoutInCell="1" allowOverlap="1" wp14:anchorId="000FD6CC" wp14:editId="691019B9">
            <wp:simplePos x="0" y="0"/>
            <wp:positionH relativeFrom="margin">
              <wp:align>center</wp:align>
            </wp:positionH>
            <wp:positionV relativeFrom="paragraph">
              <wp:posOffset>558165</wp:posOffset>
            </wp:positionV>
            <wp:extent cx="774700" cy="1003300"/>
            <wp:effectExtent l="0" t="0" r="6350" b="6350"/>
            <wp:wrapTopAndBottom/>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47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2F5B6" w14:textId="77777777" w:rsidR="00AA68AC" w:rsidRDefault="00AA68AC" w:rsidP="00B46B79">
      <w:pPr>
        <w:pStyle w:val="ny-lesson-SFinsert-response"/>
        <w:ind w:left="1094"/>
      </w:pPr>
    </w:p>
    <w:p w14:paraId="16392455" w14:textId="361E89AE" w:rsidR="00AA68AC" w:rsidRDefault="00AA68AC" w:rsidP="00B46B79">
      <w:pPr>
        <w:pStyle w:val="ny-lesson-SFinsert-response"/>
        <w:ind w:left="1094"/>
      </w:pPr>
    </w:p>
    <w:p w14:paraId="495E8FA0" w14:textId="370FC1EA" w:rsidR="00B46B79" w:rsidRDefault="00B46B79" w:rsidP="00B46B79">
      <w:pPr>
        <w:pStyle w:val="ny-lesson-SFinsert-response"/>
        <w:ind w:left="1094"/>
      </w:pPr>
    </w:p>
    <w:p w14:paraId="12447202" w14:textId="134A7B49" w:rsidR="00BC1E5C" w:rsidRDefault="00BC1E5C" w:rsidP="00BC1E5C">
      <w:pPr>
        <w:pStyle w:val="ny-lesson-numbering"/>
      </w:pPr>
      <w:r>
        <w:t xml:space="preserve">Summarize the steps to create a scale drawing by the </w:t>
      </w:r>
      <w:r w:rsidR="00AA68AC">
        <w:t>ratio method</w:t>
      </w:r>
      <w:r>
        <w:t xml:space="preserve">.  Be sure to describe all necessary parameters to use the </w:t>
      </w:r>
      <w:r w:rsidR="00AA68AC">
        <w:t>ratio method</w:t>
      </w:r>
      <w:r>
        <w:t>.</w:t>
      </w:r>
    </w:p>
    <w:p w14:paraId="08F02165" w14:textId="77777777" w:rsidR="00A5584B" w:rsidRDefault="00A5584B"/>
    <w:p w14:paraId="3D95C8B0" w14:textId="77777777" w:rsidR="00EF1C2F" w:rsidRDefault="00EF1C2F"/>
    <w:p w14:paraId="3640CAED" w14:textId="77777777" w:rsidR="00EF1C2F" w:rsidRDefault="00EF1C2F"/>
    <w:p w14:paraId="6EB5A868" w14:textId="77777777" w:rsidR="00EF1C2F" w:rsidRDefault="00EF1C2F"/>
    <w:p w14:paraId="4A0A9478" w14:textId="77777777" w:rsidR="00EF1C2F" w:rsidRDefault="00EF1C2F"/>
    <w:p w14:paraId="3788CEDB" w14:textId="261823DE" w:rsidR="00EF1C2F" w:rsidRPr="00EF1C2F" w:rsidRDefault="00EF1C2F" w:rsidP="00EF1C2F">
      <w:pPr>
        <w:pStyle w:val="ny-lesson-numbering"/>
      </w:pPr>
      <w:r w:rsidRPr="00EF1C2F">
        <w:t xml:space="preserve">A clothing company wants to print the face of the Statue of Liberty on a T-shirt.  The length of the face from the top of the forehead to the chin is </w:t>
      </w:r>
      <m:oMath>
        <m:r>
          <w:rPr>
            <w:rFonts w:ascii="Cambria Math" w:hAnsi="Cambria Math"/>
          </w:rPr>
          <m:t>17</m:t>
        </m:r>
      </m:oMath>
      <w:r w:rsidRPr="00EF1C2F">
        <w:t xml:space="preserve"> feet and the width of the face is </w:t>
      </w:r>
      <m:oMath>
        <m:r>
          <w:rPr>
            <w:rFonts w:ascii="Cambria Math" w:hAnsi="Cambria Math"/>
          </w:rPr>
          <m:t>10</m:t>
        </m:r>
      </m:oMath>
      <w:r w:rsidRPr="00EF1C2F">
        <w:t xml:space="preserve"> ft.  Given that a medium sized T-shirt has a length of </w:t>
      </w:r>
      <m:oMath>
        <m:r>
          <w:rPr>
            <w:rFonts w:ascii="Cambria Math" w:hAnsi="Cambria Math"/>
          </w:rPr>
          <m:t>29</m:t>
        </m:r>
      </m:oMath>
      <w:r w:rsidRPr="00EF1C2F">
        <w:t xml:space="preserve"> in and a width of </w:t>
      </w:r>
      <m:oMath>
        <m:r>
          <w:rPr>
            <w:rFonts w:ascii="Cambria Math" w:hAnsi="Cambria Math"/>
          </w:rPr>
          <m:t>20</m:t>
        </m:r>
      </m:oMath>
      <w:r w:rsidRPr="00EF1C2F">
        <w:t xml:space="preserve"> in, what dimensions of the face are needed to produce a scaled version that will fit on the T-shirt?</w:t>
      </w:r>
    </w:p>
    <w:p w14:paraId="167485E5" w14:textId="77777777" w:rsidR="00EF1C2F" w:rsidRDefault="00EF1C2F" w:rsidP="00EF1C2F">
      <w:pPr>
        <w:pStyle w:val="ny-lesson-numbering"/>
        <w:numPr>
          <w:ilvl w:val="1"/>
          <w:numId w:val="8"/>
        </w:numPr>
      </w:pPr>
      <w:r w:rsidRPr="00EF1C2F">
        <w:t>What shape would you use to model the face of the statue?</w:t>
      </w:r>
    </w:p>
    <w:p w14:paraId="0B71D410" w14:textId="77777777" w:rsidR="00EF1C2F" w:rsidRDefault="00EF1C2F" w:rsidP="00EF1C2F">
      <w:pPr>
        <w:pStyle w:val="ny-lesson-numbering"/>
        <w:numPr>
          <w:ilvl w:val="0"/>
          <w:numId w:val="0"/>
        </w:numPr>
        <w:ind w:left="360" w:hanging="360"/>
      </w:pPr>
    </w:p>
    <w:p w14:paraId="12EE8EA5" w14:textId="77777777" w:rsidR="00EF1C2F" w:rsidRDefault="00EF1C2F" w:rsidP="00EF1C2F">
      <w:pPr>
        <w:pStyle w:val="ny-lesson-numbering"/>
        <w:numPr>
          <w:ilvl w:val="0"/>
          <w:numId w:val="0"/>
        </w:numPr>
        <w:ind w:left="360" w:hanging="360"/>
      </w:pPr>
    </w:p>
    <w:p w14:paraId="64E31B9E" w14:textId="77777777" w:rsidR="00EF1C2F" w:rsidRDefault="00EF1C2F" w:rsidP="00EF1C2F">
      <w:pPr>
        <w:pStyle w:val="ny-lesson-numbering"/>
        <w:numPr>
          <w:ilvl w:val="0"/>
          <w:numId w:val="0"/>
        </w:numPr>
        <w:ind w:left="360" w:hanging="360"/>
      </w:pPr>
    </w:p>
    <w:p w14:paraId="29B7BBD4" w14:textId="77777777" w:rsidR="00AA68AC" w:rsidRDefault="00AA68AC" w:rsidP="00EF1C2F">
      <w:pPr>
        <w:pStyle w:val="ny-lesson-numbering"/>
        <w:numPr>
          <w:ilvl w:val="0"/>
          <w:numId w:val="0"/>
        </w:numPr>
        <w:ind w:left="360" w:hanging="360"/>
      </w:pPr>
    </w:p>
    <w:p w14:paraId="08AD83E5" w14:textId="77777777" w:rsidR="00AA68AC" w:rsidRDefault="00AA68AC" w:rsidP="00EF1C2F">
      <w:pPr>
        <w:pStyle w:val="ny-lesson-numbering"/>
        <w:numPr>
          <w:ilvl w:val="0"/>
          <w:numId w:val="0"/>
        </w:numPr>
        <w:ind w:left="360" w:hanging="360"/>
      </w:pPr>
    </w:p>
    <w:p w14:paraId="6D0E71E4" w14:textId="77777777" w:rsidR="00EF1C2F" w:rsidRPr="00EF1C2F" w:rsidRDefault="00EF1C2F" w:rsidP="00EF1C2F">
      <w:pPr>
        <w:pStyle w:val="ny-lesson-numbering"/>
        <w:numPr>
          <w:ilvl w:val="0"/>
          <w:numId w:val="0"/>
        </w:numPr>
        <w:ind w:left="360" w:hanging="360"/>
      </w:pPr>
    </w:p>
    <w:p w14:paraId="5C714566" w14:textId="264DC591" w:rsidR="00EF1C2F" w:rsidRDefault="00EF1C2F" w:rsidP="00EF1C2F">
      <w:pPr>
        <w:pStyle w:val="ny-lesson-numbering"/>
        <w:numPr>
          <w:ilvl w:val="1"/>
          <w:numId w:val="8"/>
        </w:numPr>
      </w:pPr>
      <w:r w:rsidRPr="00EF1C2F">
        <w:lastRenderedPageBreak/>
        <w:t xml:space="preserve">Knowing that the maximum width of the T-shirt is </w:t>
      </w:r>
      <m:oMath>
        <m:r>
          <w:rPr>
            <w:rFonts w:ascii="Cambria Math" w:hAnsi="Cambria Math"/>
          </w:rPr>
          <m:t>20</m:t>
        </m:r>
      </m:oMath>
      <w:r w:rsidRPr="00EF1C2F">
        <w:t xml:space="preserve"> in, what scale factor is needed to make the width of the face fit on the shirt?</w:t>
      </w:r>
    </w:p>
    <w:p w14:paraId="5E342C1E" w14:textId="77777777" w:rsidR="00EF1C2F" w:rsidRDefault="00EF1C2F" w:rsidP="00EF1C2F">
      <w:pPr>
        <w:pStyle w:val="ny-lesson-numbering"/>
        <w:numPr>
          <w:ilvl w:val="0"/>
          <w:numId w:val="0"/>
        </w:numPr>
        <w:ind w:left="360" w:hanging="360"/>
      </w:pPr>
    </w:p>
    <w:p w14:paraId="56B7A878" w14:textId="77777777" w:rsidR="00EF1C2F" w:rsidRDefault="00EF1C2F" w:rsidP="00EF1C2F">
      <w:pPr>
        <w:pStyle w:val="ny-lesson-numbering"/>
        <w:numPr>
          <w:ilvl w:val="0"/>
          <w:numId w:val="0"/>
        </w:numPr>
        <w:ind w:left="360" w:hanging="360"/>
      </w:pPr>
    </w:p>
    <w:p w14:paraId="77A767C5" w14:textId="77777777" w:rsidR="00EF1C2F" w:rsidRDefault="00EF1C2F" w:rsidP="00EF1C2F">
      <w:pPr>
        <w:pStyle w:val="ny-lesson-numbering"/>
        <w:numPr>
          <w:ilvl w:val="0"/>
          <w:numId w:val="0"/>
        </w:numPr>
        <w:ind w:left="360" w:hanging="360"/>
      </w:pPr>
    </w:p>
    <w:p w14:paraId="6C44D591" w14:textId="77777777" w:rsidR="00EF1C2F" w:rsidRDefault="00EF1C2F" w:rsidP="00EF1C2F">
      <w:pPr>
        <w:pStyle w:val="ny-lesson-numbering"/>
        <w:numPr>
          <w:ilvl w:val="0"/>
          <w:numId w:val="0"/>
        </w:numPr>
        <w:ind w:left="360" w:hanging="360"/>
      </w:pPr>
    </w:p>
    <w:p w14:paraId="5EC6D749" w14:textId="77777777" w:rsidR="00EF1C2F" w:rsidRPr="00EF1C2F" w:rsidRDefault="00EF1C2F" w:rsidP="00EF1C2F">
      <w:pPr>
        <w:pStyle w:val="ny-lesson-numbering"/>
        <w:numPr>
          <w:ilvl w:val="0"/>
          <w:numId w:val="0"/>
        </w:numPr>
        <w:ind w:left="360" w:hanging="360"/>
      </w:pPr>
    </w:p>
    <w:p w14:paraId="61319FF0" w14:textId="77777777" w:rsidR="00EF1C2F" w:rsidRDefault="00EF1C2F" w:rsidP="00EF1C2F">
      <w:pPr>
        <w:pStyle w:val="ny-lesson-numbering"/>
        <w:numPr>
          <w:ilvl w:val="1"/>
          <w:numId w:val="8"/>
        </w:numPr>
      </w:pPr>
      <w:r w:rsidRPr="00EF1C2F">
        <w:t>What scale factor should be used to scale the length of the face?  Explain.</w:t>
      </w:r>
    </w:p>
    <w:p w14:paraId="0D3E079B" w14:textId="77777777" w:rsidR="00EF1C2F" w:rsidRDefault="00EF1C2F" w:rsidP="00EF1C2F">
      <w:pPr>
        <w:pStyle w:val="ny-lesson-numbering"/>
        <w:numPr>
          <w:ilvl w:val="0"/>
          <w:numId w:val="0"/>
        </w:numPr>
        <w:ind w:left="360" w:hanging="360"/>
      </w:pPr>
    </w:p>
    <w:p w14:paraId="721034D0" w14:textId="77777777" w:rsidR="00EF1C2F" w:rsidRDefault="00EF1C2F" w:rsidP="00EF1C2F">
      <w:pPr>
        <w:pStyle w:val="ny-lesson-numbering"/>
        <w:numPr>
          <w:ilvl w:val="0"/>
          <w:numId w:val="0"/>
        </w:numPr>
        <w:ind w:left="360" w:hanging="360"/>
      </w:pPr>
    </w:p>
    <w:p w14:paraId="27C2162F" w14:textId="77777777" w:rsidR="00EF1C2F" w:rsidRDefault="00EF1C2F" w:rsidP="00EF1C2F">
      <w:pPr>
        <w:pStyle w:val="ny-lesson-numbering"/>
        <w:numPr>
          <w:ilvl w:val="0"/>
          <w:numId w:val="0"/>
        </w:numPr>
        <w:ind w:left="360" w:hanging="360"/>
      </w:pPr>
    </w:p>
    <w:p w14:paraId="50CBFDB7" w14:textId="77777777" w:rsidR="00EF1C2F" w:rsidRDefault="00EF1C2F" w:rsidP="00EF1C2F">
      <w:pPr>
        <w:pStyle w:val="ny-lesson-numbering"/>
        <w:numPr>
          <w:ilvl w:val="0"/>
          <w:numId w:val="0"/>
        </w:numPr>
        <w:ind w:left="360" w:hanging="360"/>
      </w:pPr>
    </w:p>
    <w:p w14:paraId="72C713CF" w14:textId="77777777" w:rsidR="00EF1C2F" w:rsidRDefault="00EF1C2F" w:rsidP="00EF1C2F">
      <w:pPr>
        <w:pStyle w:val="ny-lesson-numbering"/>
        <w:numPr>
          <w:ilvl w:val="0"/>
          <w:numId w:val="0"/>
        </w:numPr>
        <w:ind w:left="360" w:hanging="360"/>
      </w:pPr>
    </w:p>
    <w:p w14:paraId="5A4FDCF7" w14:textId="77777777" w:rsidR="00EF1C2F" w:rsidRPr="00EF1C2F" w:rsidRDefault="00EF1C2F" w:rsidP="00EF1C2F">
      <w:pPr>
        <w:pStyle w:val="ny-lesson-numbering"/>
        <w:numPr>
          <w:ilvl w:val="0"/>
          <w:numId w:val="0"/>
        </w:numPr>
        <w:ind w:left="360" w:hanging="360"/>
      </w:pPr>
    </w:p>
    <w:p w14:paraId="03D7EF08" w14:textId="77777777" w:rsidR="00EF1C2F" w:rsidRDefault="00EF1C2F" w:rsidP="00EF1C2F">
      <w:pPr>
        <w:pStyle w:val="ny-lesson-numbering"/>
        <w:numPr>
          <w:ilvl w:val="1"/>
          <w:numId w:val="8"/>
        </w:numPr>
      </w:pPr>
      <w:r w:rsidRPr="00EF1C2F">
        <w:t xml:space="preserve">Using the scale factor identified in part (c), what is the scaled length of the face?  Will it fit on the shirt?  </w:t>
      </w:r>
    </w:p>
    <w:p w14:paraId="44DCD7CE" w14:textId="77777777" w:rsidR="00EF1C2F" w:rsidRDefault="00EF1C2F" w:rsidP="00EF1C2F">
      <w:pPr>
        <w:pStyle w:val="ny-lesson-numbering"/>
        <w:numPr>
          <w:ilvl w:val="0"/>
          <w:numId w:val="0"/>
        </w:numPr>
        <w:ind w:left="360" w:hanging="360"/>
      </w:pPr>
    </w:p>
    <w:p w14:paraId="0FF6C8A3" w14:textId="77777777" w:rsidR="00EF1C2F" w:rsidRDefault="00EF1C2F" w:rsidP="00EF1C2F">
      <w:pPr>
        <w:pStyle w:val="ny-lesson-numbering"/>
        <w:numPr>
          <w:ilvl w:val="0"/>
          <w:numId w:val="0"/>
        </w:numPr>
        <w:ind w:left="360" w:hanging="360"/>
      </w:pPr>
    </w:p>
    <w:p w14:paraId="3CD1297A" w14:textId="77777777" w:rsidR="00EF1C2F" w:rsidRDefault="00EF1C2F" w:rsidP="00EF1C2F">
      <w:pPr>
        <w:pStyle w:val="ny-lesson-numbering"/>
        <w:numPr>
          <w:ilvl w:val="0"/>
          <w:numId w:val="0"/>
        </w:numPr>
        <w:ind w:left="360" w:hanging="360"/>
      </w:pPr>
    </w:p>
    <w:p w14:paraId="3F30F88C" w14:textId="77777777" w:rsidR="00EF1C2F" w:rsidRDefault="00EF1C2F" w:rsidP="00EF1C2F">
      <w:pPr>
        <w:pStyle w:val="ny-lesson-numbering"/>
        <w:numPr>
          <w:ilvl w:val="0"/>
          <w:numId w:val="0"/>
        </w:numPr>
        <w:ind w:left="360" w:hanging="360"/>
      </w:pPr>
    </w:p>
    <w:p w14:paraId="097BBC2E" w14:textId="77777777" w:rsidR="00EF1C2F" w:rsidRPr="00EF1C2F" w:rsidRDefault="00EF1C2F" w:rsidP="00EF1C2F">
      <w:pPr>
        <w:pStyle w:val="ny-lesson-numbering"/>
        <w:numPr>
          <w:ilvl w:val="0"/>
          <w:numId w:val="0"/>
        </w:numPr>
        <w:ind w:left="360" w:hanging="360"/>
      </w:pPr>
    </w:p>
    <w:p w14:paraId="55E6B5E3" w14:textId="77777777" w:rsidR="00EF1C2F" w:rsidRDefault="00EF1C2F" w:rsidP="00EF1C2F">
      <w:pPr>
        <w:pStyle w:val="ny-lesson-numbering"/>
        <w:numPr>
          <w:ilvl w:val="1"/>
          <w:numId w:val="8"/>
        </w:numPr>
      </w:pPr>
      <w:r w:rsidRPr="00EF1C2F">
        <w:t xml:space="preserve">Identify the scale factor you would use to ensure that the face of the statue was in proportion and would fit on the T-shirt.  Identify the dimensions of the face that will be printed on the shirt. </w:t>
      </w:r>
    </w:p>
    <w:p w14:paraId="6AEEF591" w14:textId="77777777" w:rsidR="00EF1C2F" w:rsidRDefault="00EF1C2F" w:rsidP="00EF1C2F">
      <w:pPr>
        <w:pStyle w:val="ny-lesson-numbering"/>
        <w:numPr>
          <w:ilvl w:val="0"/>
          <w:numId w:val="0"/>
        </w:numPr>
        <w:ind w:left="360" w:hanging="360"/>
      </w:pPr>
    </w:p>
    <w:p w14:paraId="1EDA73B6" w14:textId="77777777" w:rsidR="00EF1C2F" w:rsidRDefault="00EF1C2F" w:rsidP="00EF1C2F">
      <w:pPr>
        <w:pStyle w:val="ny-lesson-numbering"/>
        <w:numPr>
          <w:ilvl w:val="0"/>
          <w:numId w:val="0"/>
        </w:numPr>
        <w:ind w:left="360" w:hanging="360"/>
      </w:pPr>
    </w:p>
    <w:p w14:paraId="54BBFAC9" w14:textId="77777777" w:rsidR="00EF1C2F" w:rsidRDefault="00EF1C2F" w:rsidP="00EF1C2F">
      <w:pPr>
        <w:pStyle w:val="ny-lesson-numbering"/>
        <w:numPr>
          <w:ilvl w:val="0"/>
          <w:numId w:val="0"/>
        </w:numPr>
        <w:ind w:left="360" w:hanging="360"/>
      </w:pPr>
    </w:p>
    <w:p w14:paraId="4A90C863" w14:textId="77777777" w:rsidR="00EF1C2F" w:rsidRDefault="00EF1C2F" w:rsidP="00EF1C2F">
      <w:pPr>
        <w:pStyle w:val="ny-lesson-numbering"/>
        <w:numPr>
          <w:ilvl w:val="0"/>
          <w:numId w:val="0"/>
        </w:numPr>
        <w:ind w:left="360" w:hanging="360"/>
      </w:pPr>
    </w:p>
    <w:p w14:paraId="2F644FDD" w14:textId="77777777" w:rsidR="00EF1C2F" w:rsidRPr="00EF1C2F" w:rsidRDefault="00EF1C2F" w:rsidP="00EF1C2F">
      <w:pPr>
        <w:pStyle w:val="ny-lesson-numbering"/>
        <w:numPr>
          <w:ilvl w:val="0"/>
          <w:numId w:val="0"/>
        </w:numPr>
        <w:ind w:left="360" w:hanging="360"/>
      </w:pPr>
    </w:p>
    <w:p w14:paraId="4239D51A" w14:textId="0BD3A80F" w:rsidR="00EF1C2F" w:rsidRDefault="00EF1C2F" w:rsidP="00EF1C2F">
      <w:pPr>
        <w:pStyle w:val="ny-lesson-numbering"/>
        <w:numPr>
          <w:ilvl w:val="1"/>
          <w:numId w:val="8"/>
        </w:numPr>
      </w:pPr>
      <w:r w:rsidRPr="00EF1C2F">
        <w:t xml:space="preserve">The T-shirt </w:t>
      </w:r>
      <w:proofErr w:type="gramStart"/>
      <w:r w:rsidRPr="00EF1C2F">
        <w:t>company</w:t>
      </w:r>
      <w:proofErr w:type="gramEnd"/>
      <w:r w:rsidRPr="00EF1C2F">
        <w:t xml:space="preserve"> wants the width of the face to be no smaller than </w:t>
      </w:r>
      <m:oMath>
        <m:r>
          <w:rPr>
            <w:rFonts w:ascii="Cambria Math" w:hAnsi="Cambria Math"/>
          </w:rPr>
          <m:t>10</m:t>
        </m:r>
      </m:oMath>
      <w:r w:rsidRPr="00EF1C2F">
        <w:t xml:space="preserve"> inches.  What scale factors could be used to create a scaled version of the face that meets this requirement?</w:t>
      </w:r>
    </w:p>
    <w:p w14:paraId="36589938" w14:textId="77777777" w:rsidR="00EF1C2F" w:rsidRDefault="00EF1C2F" w:rsidP="00EF1C2F">
      <w:pPr>
        <w:pStyle w:val="ny-lesson-numbering"/>
        <w:numPr>
          <w:ilvl w:val="0"/>
          <w:numId w:val="0"/>
        </w:numPr>
        <w:ind w:left="360" w:hanging="360"/>
      </w:pPr>
    </w:p>
    <w:p w14:paraId="0B5EF9F0" w14:textId="77777777" w:rsidR="00EF1C2F" w:rsidRDefault="00EF1C2F" w:rsidP="00EF1C2F">
      <w:pPr>
        <w:pStyle w:val="ny-lesson-numbering"/>
        <w:numPr>
          <w:ilvl w:val="0"/>
          <w:numId w:val="0"/>
        </w:numPr>
        <w:ind w:left="360" w:hanging="360"/>
      </w:pPr>
    </w:p>
    <w:p w14:paraId="03A98D6F" w14:textId="77777777" w:rsidR="00AA68AC" w:rsidRDefault="00AA68AC" w:rsidP="00EF1C2F">
      <w:pPr>
        <w:pStyle w:val="ny-lesson-numbering"/>
        <w:numPr>
          <w:ilvl w:val="0"/>
          <w:numId w:val="0"/>
        </w:numPr>
        <w:ind w:left="360" w:hanging="360"/>
      </w:pPr>
    </w:p>
    <w:p w14:paraId="55A73517" w14:textId="77777777" w:rsidR="00EF1C2F" w:rsidRPr="00EF1C2F" w:rsidRDefault="00EF1C2F" w:rsidP="00EF1C2F">
      <w:pPr>
        <w:pStyle w:val="ny-lesson-numbering"/>
        <w:numPr>
          <w:ilvl w:val="0"/>
          <w:numId w:val="0"/>
        </w:numPr>
        <w:ind w:left="360" w:hanging="360"/>
      </w:pPr>
    </w:p>
    <w:p w14:paraId="07E5D111" w14:textId="15EBA050" w:rsidR="00EF1C2F" w:rsidRPr="00EF1C2F" w:rsidRDefault="00EF1C2F" w:rsidP="00EF1C2F">
      <w:pPr>
        <w:pStyle w:val="ny-lesson-numbering"/>
        <w:numPr>
          <w:ilvl w:val="1"/>
          <w:numId w:val="8"/>
        </w:numPr>
      </w:pPr>
      <w:r w:rsidRPr="00EF1C2F">
        <w:t xml:space="preserve">If it costs the company </w:t>
      </w:r>
      <m:oMath>
        <m:r>
          <w:rPr>
            <w:rFonts w:ascii="Cambria Math" w:hAnsi="Cambria Math"/>
          </w:rPr>
          <m:t>$0.005</m:t>
        </m:r>
      </m:oMath>
      <w:r w:rsidRPr="00EF1C2F">
        <w:t xml:space="preserve"> for each square inch of print on a shirt, what </w:t>
      </w:r>
      <w:proofErr w:type="gramStart"/>
      <w:r w:rsidRPr="00EF1C2F">
        <w:t>is the maximum and minimum costs</w:t>
      </w:r>
      <w:proofErr w:type="gramEnd"/>
      <w:r w:rsidRPr="00EF1C2F">
        <w:t xml:space="preserve"> for printing the face of the statue of liberty on one T-shirt?</w:t>
      </w:r>
    </w:p>
    <w:p w14:paraId="7F3DC72D" w14:textId="77777777" w:rsidR="00A5584B" w:rsidRDefault="00A5584B"/>
    <w:p w14:paraId="000EFEFD" w14:textId="77777777" w:rsidR="00A5584B" w:rsidRDefault="00A5584B"/>
    <w:p w14:paraId="6ABDAD30" w14:textId="09464EDA" w:rsidR="00C02816" w:rsidRDefault="00C02816" w:rsidP="00C02816">
      <w:pPr>
        <w:pStyle w:val="ny-lesson-numbering"/>
      </w:pPr>
      <w:r>
        <w:lastRenderedPageBreak/>
        <w:t xml:space="preserve">Create </w:t>
      </w:r>
      <w:r w:rsidRPr="00072EA0">
        <w:t xml:space="preserve">your own scale drawing using the </w:t>
      </w:r>
      <w:r w:rsidR="00E7583B">
        <w:t>r</w:t>
      </w:r>
      <w:r w:rsidR="00AA68AC">
        <w:t>atio method</w:t>
      </w:r>
      <w:r w:rsidRPr="00072EA0">
        <w:t>.</w:t>
      </w:r>
      <w:r>
        <w:t xml:space="preserve"> </w:t>
      </w:r>
      <w:r w:rsidRPr="00072EA0">
        <w:t xml:space="preserve"> </w:t>
      </w:r>
      <w:r>
        <w:t>In the space</w:t>
      </w:r>
      <w:r w:rsidRPr="00DB5287">
        <w:t xml:space="preserve"> </w:t>
      </w:r>
      <w:r>
        <w:t>below:</w:t>
      </w:r>
    </w:p>
    <w:p w14:paraId="09A9EA93" w14:textId="77777777" w:rsidR="00C02816" w:rsidRPr="00A5584B" w:rsidRDefault="00C02816" w:rsidP="00A5584B">
      <w:pPr>
        <w:pStyle w:val="ny-lesson-numbering"/>
        <w:numPr>
          <w:ilvl w:val="1"/>
          <w:numId w:val="8"/>
        </w:numPr>
      </w:pPr>
      <w:r>
        <w:t>D</w:t>
      </w:r>
      <w:r w:rsidRPr="00072EA0">
        <w:t xml:space="preserve">raw </w:t>
      </w:r>
      <w:r>
        <w:t>an origina</w:t>
      </w:r>
      <w:r w:rsidRPr="00A5584B">
        <w:t xml:space="preserve">l figure.  </w:t>
      </w:r>
    </w:p>
    <w:p w14:paraId="5698BE9A" w14:textId="14DEF934" w:rsidR="00C02816" w:rsidRPr="00A5584B" w:rsidRDefault="00C02816" w:rsidP="00A5584B">
      <w:pPr>
        <w:pStyle w:val="ny-lesson-numbering"/>
        <w:numPr>
          <w:ilvl w:val="1"/>
          <w:numId w:val="8"/>
        </w:numPr>
      </w:pPr>
      <w:r w:rsidRPr="00A5584B">
        <w:t xml:space="preserve">Locate and label a center of dilation </w:t>
      </w:r>
      <m:oMath>
        <m:r>
          <w:rPr>
            <w:rFonts w:ascii="Cambria Math" w:hAnsi="Cambria Math"/>
          </w:rPr>
          <m:t>O</m:t>
        </m:r>
      </m:oMath>
      <w:r w:rsidRPr="00A5584B">
        <w:t xml:space="preserve">.  </w:t>
      </w:r>
    </w:p>
    <w:p w14:paraId="3CD4F270" w14:textId="4557E11D" w:rsidR="00C02816" w:rsidRPr="00A5584B" w:rsidRDefault="00C02816" w:rsidP="00A5584B">
      <w:pPr>
        <w:pStyle w:val="ny-lesson-numbering"/>
        <w:numPr>
          <w:ilvl w:val="1"/>
          <w:numId w:val="8"/>
        </w:numPr>
      </w:pPr>
      <w:r w:rsidRPr="00A5584B">
        <w:t xml:space="preserve">Choose a scale factor </w:t>
      </w:r>
      <m:oMath>
        <m:r>
          <w:rPr>
            <w:rFonts w:ascii="Cambria Math" w:hAnsi="Cambria Math"/>
          </w:rPr>
          <m:t>r</m:t>
        </m:r>
      </m:oMath>
      <w:r w:rsidRPr="00A5584B">
        <w:t xml:space="preserve">.  </w:t>
      </w:r>
    </w:p>
    <w:p w14:paraId="50657A05" w14:textId="77777777" w:rsidR="00C02816" w:rsidRPr="00A5584B" w:rsidRDefault="00C02816" w:rsidP="00A5584B">
      <w:pPr>
        <w:pStyle w:val="ny-lesson-numbering"/>
        <w:numPr>
          <w:ilvl w:val="1"/>
          <w:numId w:val="8"/>
        </w:numPr>
      </w:pPr>
      <w:r w:rsidRPr="00A5584B">
        <w:t>Describe your dilation using appropriate notation.</w:t>
      </w:r>
    </w:p>
    <w:p w14:paraId="6006E8A8" w14:textId="1622F5E5" w:rsidR="00C02816" w:rsidRPr="00A5584B" w:rsidRDefault="00C02816" w:rsidP="00A5584B">
      <w:pPr>
        <w:pStyle w:val="ny-lesson-numbering"/>
        <w:numPr>
          <w:ilvl w:val="1"/>
          <w:numId w:val="8"/>
        </w:numPr>
      </w:pPr>
      <w:r w:rsidRPr="00A5584B">
        <w:t xml:space="preserve">Complete a scale drawing using the </w:t>
      </w:r>
      <w:r w:rsidR="00E7583B">
        <w:t>r</w:t>
      </w:r>
      <w:r w:rsidR="00AA68AC">
        <w:t>atio method</w:t>
      </w:r>
      <w:r w:rsidRPr="00A5584B">
        <w:t xml:space="preserve">.  </w:t>
      </w:r>
    </w:p>
    <w:p w14:paraId="041862E1" w14:textId="77777777" w:rsidR="00C02816" w:rsidRDefault="00C02816" w:rsidP="00C02816">
      <w:pPr>
        <w:pStyle w:val="ny-lesson-numbering"/>
        <w:numPr>
          <w:ilvl w:val="0"/>
          <w:numId w:val="0"/>
        </w:numPr>
        <w:ind w:left="403"/>
      </w:pPr>
      <w:r w:rsidRPr="00072EA0">
        <w:t xml:space="preserve">Show all measurements and calculations to confirm that the new figure is a scale drawing.  The work here will be your answer key.  </w:t>
      </w:r>
    </w:p>
    <w:p w14:paraId="36961028" w14:textId="0D2657B4" w:rsidR="00C02816" w:rsidRPr="00291711" w:rsidRDefault="00C02816" w:rsidP="00C02816">
      <w:pPr>
        <w:pStyle w:val="ny-lesson-numbering"/>
        <w:numPr>
          <w:ilvl w:val="0"/>
          <w:numId w:val="0"/>
        </w:numPr>
        <w:ind w:left="403"/>
      </w:pPr>
      <w:r>
        <w:t>Next, trace your original figure</w:t>
      </w:r>
      <w:r w:rsidRPr="00072EA0">
        <w:t xml:space="preserve"> onto a fresh piece of paper</w:t>
      </w:r>
      <w:r>
        <w:t>.  T</w:t>
      </w:r>
      <w:r w:rsidRPr="00072EA0">
        <w:t xml:space="preserve">rade </w:t>
      </w:r>
      <w:r>
        <w:t xml:space="preserve">the traced figure </w:t>
      </w:r>
      <w:r w:rsidRPr="00072EA0">
        <w:t xml:space="preserve">with a partner.  </w:t>
      </w:r>
      <w:r>
        <w:t xml:space="preserve">Provide your partner with the dilation information.  </w:t>
      </w:r>
      <w:r w:rsidRPr="00291711">
        <w:t>Each partner should complete the other’s scale drawing.  When finished, check all work for accuracy against your answer key.</w:t>
      </w:r>
    </w:p>
    <w:p w14:paraId="59132713" w14:textId="77777777" w:rsidR="00C02816" w:rsidRDefault="00C02816" w:rsidP="007C3BFC">
      <w:pPr>
        <w:pStyle w:val="ny-lesson-paragraph"/>
        <w:rPr>
          <w:szCs w:val="20"/>
        </w:rPr>
      </w:pPr>
    </w:p>
    <w:p w14:paraId="4ECEDCC4" w14:textId="4C16670B" w:rsidR="00C02816" w:rsidRDefault="00C02816" w:rsidP="007C3BFC">
      <w:pPr>
        <w:pStyle w:val="ny-lesson-paragraph"/>
        <w:rPr>
          <w:szCs w:val="20"/>
        </w:rPr>
      </w:pPr>
    </w:p>
    <w:p w14:paraId="70F83560" w14:textId="52D8E78C" w:rsidR="00C02816" w:rsidRDefault="00C02816" w:rsidP="007C3BFC">
      <w:pPr>
        <w:pStyle w:val="ny-lesson-paragraph"/>
        <w:rPr>
          <w:szCs w:val="20"/>
        </w:rPr>
      </w:pPr>
    </w:p>
    <w:p w14:paraId="7D248C79" w14:textId="1B83BAF7" w:rsidR="00C02816" w:rsidRDefault="00C02816" w:rsidP="007C3BFC">
      <w:pPr>
        <w:pStyle w:val="ny-lesson-paragraph"/>
        <w:rPr>
          <w:szCs w:val="20"/>
        </w:rPr>
      </w:pPr>
    </w:p>
    <w:p w14:paraId="5B8BA9DE" w14:textId="65FBD498" w:rsidR="0083730B" w:rsidRDefault="0083730B" w:rsidP="007C3BFC">
      <w:pPr>
        <w:pStyle w:val="ny-lesson-paragraph"/>
        <w:rPr>
          <w:szCs w:val="20"/>
        </w:rPr>
      </w:pPr>
    </w:p>
    <w:p w14:paraId="6C0D43B2" w14:textId="6217B2A4" w:rsidR="0083730B" w:rsidRPr="00427849" w:rsidRDefault="0083730B" w:rsidP="00427849">
      <w:pPr>
        <w:pStyle w:val="ny-callout-hdr"/>
      </w:pPr>
    </w:p>
    <w:p w14:paraId="3A06A5AC" w14:textId="75BC6FF4" w:rsidR="00736A3E" w:rsidRDefault="00736A3E">
      <w:pPr>
        <w:rPr>
          <w:b/>
          <w:color w:val="93A56C"/>
          <w:sz w:val="24"/>
        </w:rPr>
      </w:pPr>
      <w:r>
        <w:br w:type="page"/>
      </w:r>
    </w:p>
    <w:p w14:paraId="0E481259" w14:textId="77777777" w:rsidR="00A5584B" w:rsidRDefault="00A5584B" w:rsidP="00427849">
      <w:pPr>
        <w:pStyle w:val="ny-callout-hdr"/>
      </w:pPr>
    </w:p>
    <w:p w14:paraId="794BC543" w14:textId="591FE258" w:rsidR="007C3BFC" w:rsidRPr="00427849" w:rsidRDefault="00A5584B" w:rsidP="00427849">
      <w:pPr>
        <w:pStyle w:val="ny-callout-hdr"/>
      </w:pPr>
      <w:r w:rsidRPr="00427849">
        <w:rPr>
          <w:noProof/>
        </w:rPr>
        <mc:AlternateContent>
          <mc:Choice Requires="wps">
            <w:drawing>
              <wp:anchor distT="0" distB="0" distL="114300" distR="114300" simplePos="0" relativeHeight="251641856" behindDoc="0" locked="0" layoutInCell="1" allowOverlap="1" wp14:anchorId="2DBCACF1" wp14:editId="408DAF53">
                <wp:simplePos x="0" y="0"/>
                <wp:positionH relativeFrom="margin">
                  <wp:align>center</wp:align>
                </wp:positionH>
                <wp:positionV relativeFrom="margin">
                  <wp:align>top</wp:align>
                </wp:positionV>
                <wp:extent cx="6217920" cy="1314450"/>
                <wp:effectExtent l="19050" t="19050" r="11430" b="1905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14450"/>
                        </a:xfrm>
                        <a:prstGeom prst="rect">
                          <a:avLst/>
                        </a:prstGeom>
                        <a:solidFill>
                          <a:srgbClr val="FFFFFF"/>
                        </a:solidFill>
                        <a:ln w="38100" cmpd="dbl">
                          <a:solidFill>
                            <a:srgbClr val="4F6228"/>
                          </a:solidFill>
                          <a:miter lim="800000"/>
                          <a:headEnd/>
                          <a:tailEnd/>
                        </a:ln>
                      </wps:spPr>
                      <wps:txbx>
                        <w:txbxContent>
                          <w:p w14:paraId="43F87E1E" w14:textId="582A872A" w:rsidR="00B14AA8" w:rsidRDefault="00B14AA8" w:rsidP="00C02816">
                            <w:pPr>
                              <w:pStyle w:val="ny-lesson-summary"/>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1A31478" w14:textId="4968576A" w:rsidR="00B14AA8" w:rsidRPr="00072EA0" w:rsidRDefault="00B14AA8" w:rsidP="00C02816">
                            <w:pPr>
                              <w:pStyle w:val="ny-lesson-numbering"/>
                            </w:pPr>
                            <w:r w:rsidRPr="00072EA0">
                              <w:t xml:space="preserve">To create </w:t>
                            </w:r>
                            <w:r>
                              <w:t xml:space="preserve">a </w:t>
                            </w:r>
                            <w:r w:rsidRPr="00072EA0">
                              <w:t xml:space="preserve">scale drawing using the </w:t>
                            </w:r>
                            <w:r w:rsidR="00AA68AC">
                              <w:t>ratio method</w:t>
                            </w:r>
                            <w:r w:rsidRPr="00072EA0">
                              <w:t xml:space="preserve">, each vertex of the original figure is dilated about the center </w:t>
                            </w:r>
                            <m:oMath>
                              <m:r>
                                <w:rPr>
                                  <w:rFonts w:ascii="Cambria Math" w:hAnsi="Cambria Math"/>
                                </w:rPr>
                                <m:t>O</m:t>
                              </m:r>
                            </m:oMath>
                            <w:r w:rsidRPr="00072EA0">
                              <w:t xml:space="preserve"> by scale </w:t>
                            </w:r>
                            <w:proofErr w:type="gramStart"/>
                            <w:r w:rsidRPr="00072EA0">
                              <w:t xml:space="preserve">factor </w:t>
                            </w:r>
                            <w:proofErr w:type="gramEnd"/>
                            <m:oMath>
                              <m:r>
                                <w:rPr>
                                  <w:rFonts w:ascii="Cambria Math" w:hAnsi="Cambria Math"/>
                                </w:rPr>
                                <m:t>r</m:t>
                              </m:r>
                            </m:oMath>
                            <w:r w:rsidRPr="00072EA0">
                              <w:t>.  Once all the vertices are dilated, they are joined to each other in the same way as in the original figure.</w:t>
                            </w:r>
                          </w:p>
                          <w:p w14:paraId="39D62BA6" w14:textId="290CB2DA" w:rsidR="00B14AA8" w:rsidRDefault="00B14AA8" w:rsidP="00A5584B">
                            <w:pPr>
                              <w:pStyle w:val="ny-lesson-numbering"/>
                            </w:pPr>
                            <w:r w:rsidRPr="00072EA0">
                              <w:t>The scale factor tells us whether the scale drawing is being enlarged (</w:t>
                            </w:r>
                            <m:oMath>
                              <m:r>
                                <w:rPr>
                                  <w:rFonts w:ascii="Cambria Math" w:hAnsi="Cambria Math"/>
                                </w:rPr>
                                <m:t>r&gt;1</m:t>
                              </m:r>
                            </m:oMath>
                            <w:r w:rsidRPr="00072EA0">
                              <w:t xml:space="preserve">) or reduced </w:t>
                            </w:r>
                            <w:r w:rsidRPr="00291711">
                              <w:t>(</w:t>
                            </w:r>
                            <m:oMath>
                              <m:r>
                                <w:rPr>
                                  <w:rFonts w:ascii="Cambria Math" w:hAnsi="Cambria Math"/>
                                </w:rPr>
                                <m:t>0&lt;r&lt;1</m:t>
                              </m:r>
                            </m:oMath>
                            <w:r w:rsidRPr="00291711">
                              <w:t>)</w:t>
                            </w:r>
                            <w:r w:rsidRPr="00072EA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03.5pt;z-index:2516418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" strokecolor="#4f6228" strokeweight="3pt">
                <v:stroke linestyle="thinThin"/>
                <v:textbox>
                  <w:txbxContent>
                    <w:p w14:paraId="43F87E1E" w14:textId="582A872A" w:rsidR="00B14AA8" w:rsidRDefault="00B14AA8" w:rsidP="00C02816">
                      <w:pPr>
                        <w:pStyle w:val="ny-lesson-summary"/>
                      </w:pPr>
                      <w:r>
                        <w:rPr>
                          <w:rStyle w:val="ny-chart-sq-grey"/>
                          <w:rFonts w:asciiTheme="minorHAnsi" w:eastAsiaTheme="minorHAnsi" w:hAnsiTheme="minorHAnsi" w:cstheme="minorBidi"/>
                          <w:spacing w:val="0"/>
                          <w:position w:val="0"/>
                          <w:sz w:val="22"/>
                          <w:szCs w:val="22"/>
                        </w:rPr>
                        <w:t>Lesson Summary</w:t>
                      </w:r>
                      <w:r w:rsidRPr="00FE7F7B">
                        <w:rPr>
                          <w:rStyle w:val="ny-chart-sq-grey"/>
                          <w:rFonts w:asciiTheme="minorHAnsi" w:eastAsiaTheme="minorHAnsi" w:hAnsiTheme="minorHAnsi" w:cstheme="minorBidi"/>
                          <w:spacing w:val="0"/>
                          <w:position w:val="0"/>
                          <w:sz w:val="22"/>
                          <w:szCs w:val="22"/>
                        </w:rPr>
                        <w:t xml:space="preserve"> </w:t>
                      </w:r>
                    </w:p>
                    <w:p w14:paraId="21A31478" w14:textId="4968576A" w:rsidR="00B14AA8" w:rsidRPr="00072EA0" w:rsidRDefault="00B14AA8" w:rsidP="00C02816">
                      <w:pPr>
                        <w:pStyle w:val="ny-lesson-numbering"/>
                      </w:pPr>
                      <w:r w:rsidRPr="00072EA0">
                        <w:t xml:space="preserve">To create </w:t>
                      </w:r>
                      <w:r>
                        <w:t xml:space="preserve">a </w:t>
                      </w:r>
                      <w:r w:rsidRPr="00072EA0">
                        <w:t xml:space="preserve">scale drawing using the </w:t>
                      </w:r>
                      <w:r w:rsidR="00AA68AC">
                        <w:t>ratio method</w:t>
                      </w:r>
                      <w:r w:rsidRPr="00072EA0">
                        <w:t xml:space="preserve">, each vertex of the original figure is dilated about the center </w:t>
                      </w:r>
                      <m:oMath>
                        <m:r>
                          <w:rPr>
                            <w:rFonts w:ascii="Cambria Math" w:hAnsi="Cambria Math"/>
                          </w:rPr>
                          <m:t>O</m:t>
                        </m:r>
                      </m:oMath>
                      <w:r w:rsidRPr="00072EA0">
                        <w:t xml:space="preserve"> by scale </w:t>
                      </w:r>
                      <w:proofErr w:type="gramStart"/>
                      <w:r w:rsidRPr="00072EA0">
                        <w:t xml:space="preserve">factor </w:t>
                      </w:r>
                      <w:proofErr w:type="gramEnd"/>
                      <m:oMath>
                        <m:r>
                          <w:rPr>
                            <w:rFonts w:ascii="Cambria Math" w:hAnsi="Cambria Math"/>
                          </w:rPr>
                          <m:t>r</m:t>
                        </m:r>
                      </m:oMath>
                      <w:r w:rsidRPr="00072EA0">
                        <w:t>.  Once all the vertices are dilated, they are joined to each other in the same way as in the original figure.</w:t>
                      </w:r>
                    </w:p>
                    <w:p w14:paraId="39D62BA6" w14:textId="290CB2DA" w:rsidR="00B14AA8" w:rsidRDefault="00B14AA8" w:rsidP="00A5584B">
                      <w:pPr>
                        <w:pStyle w:val="ny-lesson-numbering"/>
                      </w:pPr>
                      <w:r w:rsidRPr="00072EA0">
                        <w:t>The scale factor tells us whether the scale drawing is being enlarged (</w:t>
                      </w:r>
                      <m:oMath>
                        <m:r>
                          <w:rPr>
                            <w:rFonts w:ascii="Cambria Math" w:hAnsi="Cambria Math"/>
                          </w:rPr>
                          <m:t>r&gt;1</m:t>
                        </m:r>
                      </m:oMath>
                      <w:r w:rsidRPr="00072EA0">
                        <w:t xml:space="preserve">) or reduced </w:t>
                      </w:r>
                      <w:r w:rsidRPr="00291711">
                        <w:t>(</w:t>
                      </w:r>
                      <m:oMath>
                        <m:r>
                          <w:rPr>
                            <w:rFonts w:ascii="Cambria Math" w:hAnsi="Cambria Math"/>
                          </w:rPr>
                          <m:t>0&lt;r&lt;1</m:t>
                        </m:r>
                      </m:oMath>
                      <w:r w:rsidRPr="00291711">
                        <w:t>)</w:t>
                      </w:r>
                      <w:r w:rsidRPr="00072EA0">
                        <w:t>.</w:t>
                      </w:r>
                    </w:p>
                  </w:txbxContent>
                </v:textbox>
                <w10:wrap type="topAndBottom" anchorx="margin" anchory="margin"/>
              </v:rect>
            </w:pict>
          </mc:Fallback>
        </mc:AlternateContent>
      </w:r>
      <w:r w:rsidR="007C3BFC" w:rsidRPr="00427849">
        <w:t xml:space="preserve">Problem Set </w:t>
      </w:r>
    </w:p>
    <w:p w14:paraId="7F665DCD" w14:textId="14D87035" w:rsidR="00E324FC" w:rsidRPr="00427849" w:rsidRDefault="00E324FC" w:rsidP="00427849">
      <w:pPr>
        <w:pStyle w:val="ny-callout-hdr"/>
      </w:pPr>
    </w:p>
    <w:p w14:paraId="4CA715D2" w14:textId="4D06FE17" w:rsidR="00C02816" w:rsidRDefault="00C02816" w:rsidP="00A5584B">
      <w:pPr>
        <w:pStyle w:val="ny-lesson-numbering"/>
        <w:numPr>
          <w:ilvl w:val="0"/>
          <w:numId w:val="10"/>
        </w:numPr>
      </w:pPr>
      <w:r>
        <w:t xml:space="preserve">Use the </w:t>
      </w:r>
      <w:r w:rsidR="00AA68AC">
        <w:t>ratio method</w:t>
      </w:r>
      <w:r>
        <w:t xml:space="preserve"> to create a scale drawing about cente</w:t>
      </w:r>
      <w:r w:rsidRPr="00A5584B">
        <w:t xml:space="preserve">r </w:t>
      </w:r>
      <m:oMath>
        <m:r>
          <w:rPr>
            <w:rFonts w:ascii="Cambria Math" w:hAnsi="Cambria Math"/>
          </w:rPr>
          <m:t>O</m:t>
        </m:r>
      </m:oMath>
      <w:r w:rsidRPr="00A5584B">
        <w:t xml:space="preserve"> with a scale factor </w:t>
      </w:r>
      <w:proofErr w:type="gramStart"/>
      <w:r w:rsidRPr="00A5584B">
        <w:t xml:space="preserve">of </w:t>
      </w:r>
      <w:proofErr w:type="gramEnd"/>
      <m:oMath>
        <m:r>
          <w:rPr>
            <w:rFonts w:ascii="Cambria Math" w:hAnsi="Cambria Math"/>
          </w:rPr>
          <m:t>r=</m:t>
        </m:r>
        <m:f>
          <m:fPr>
            <m:ctrlPr>
              <w:rPr>
                <w:rFonts w:ascii="Cambria Math" w:hAnsi="Cambria Math"/>
                <w:i/>
              </w:rPr>
            </m:ctrlPr>
          </m:fPr>
          <m:num>
            <m:r>
              <w:rPr>
                <w:rFonts w:ascii="Cambria Math" w:hAnsi="Cambria Math"/>
              </w:rPr>
              <m:t>1</m:t>
            </m:r>
          </m:num>
          <m:den>
            <m:r>
              <w:rPr>
                <w:rFonts w:ascii="Cambria Math" w:hAnsi="Cambria Math"/>
              </w:rPr>
              <m:t>4</m:t>
            </m:r>
          </m:den>
        </m:f>
      </m:oMath>
      <w:r w:rsidRPr="00A5584B">
        <w:t xml:space="preserve">.  Use a ruler and protractor to verify that the resulting figure is in fact a scale drawing by showing that corresponding side lengths are in constant proportion and the corresponding angles are equal in measurement.  </w:t>
      </w:r>
    </w:p>
    <w:p w14:paraId="227356F3" w14:textId="77777777" w:rsidR="00C64AE4" w:rsidRDefault="00C64AE4" w:rsidP="00C64AE4">
      <w:pPr>
        <w:pStyle w:val="ny-lesson-numbering"/>
        <w:numPr>
          <w:ilvl w:val="0"/>
          <w:numId w:val="0"/>
        </w:numPr>
      </w:pPr>
    </w:p>
    <w:p w14:paraId="40FD05A3" w14:textId="77777777" w:rsidR="00C02816" w:rsidRPr="0079015E" w:rsidRDefault="00C02816" w:rsidP="00C02816">
      <w:pPr>
        <w:pStyle w:val="ny-lesson-SFinsert-number-list"/>
        <w:numPr>
          <w:ilvl w:val="0"/>
          <w:numId w:val="0"/>
        </w:numPr>
        <w:ind w:right="0"/>
        <w:jc w:val="center"/>
      </w:pPr>
      <w:r>
        <w:rPr>
          <w:noProof/>
        </w:rPr>
        <w:drawing>
          <wp:inline distT="0" distB="0" distL="0" distR="0" wp14:anchorId="45CE0AB7" wp14:editId="0C7DF9C8">
            <wp:extent cx="5378030" cy="2340864"/>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9432.tmp"/>
                    <pic:cNvPicPr/>
                  </pic:nvPicPr>
                  <pic:blipFill>
                    <a:blip r:embed="rId17">
                      <a:extLst>
                        <a:ext uri="{28A0092B-C50C-407E-A947-70E740481C1C}">
                          <a14:useLocalDpi xmlns:a14="http://schemas.microsoft.com/office/drawing/2010/main" val="0"/>
                        </a:ext>
                      </a:extLst>
                    </a:blip>
                    <a:stretch>
                      <a:fillRect/>
                    </a:stretch>
                  </pic:blipFill>
                  <pic:spPr>
                    <a:xfrm>
                      <a:off x="0" y="0"/>
                      <a:ext cx="5378030" cy="2340864"/>
                    </a:xfrm>
                    <a:prstGeom prst="rect">
                      <a:avLst/>
                    </a:prstGeom>
                  </pic:spPr>
                </pic:pic>
              </a:graphicData>
            </a:graphic>
          </wp:inline>
        </w:drawing>
      </w:r>
    </w:p>
    <w:p w14:paraId="3B8CFC00" w14:textId="2A19F48F" w:rsidR="007C3BFC" w:rsidRDefault="007C3BFC" w:rsidP="007C3BFC">
      <w:pPr>
        <w:pStyle w:val="ny-lesson-numbering"/>
        <w:numPr>
          <w:ilvl w:val="0"/>
          <w:numId w:val="0"/>
        </w:numPr>
        <w:ind w:left="360"/>
      </w:pPr>
    </w:p>
    <w:p w14:paraId="31252DCA" w14:textId="00C1600C" w:rsidR="007C3BFC" w:rsidRDefault="00C02816" w:rsidP="00C02816">
      <w:pPr>
        <w:pStyle w:val="ny-lesson-numbering"/>
      </w:pPr>
      <w:r>
        <w:t xml:space="preserve">Use the </w:t>
      </w:r>
      <w:r w:rsidR="00AA68AC">
        <w:t>ratio method</w:t>
      </w:r>
      <w:r>
        <w:t xml:space="preserve"> to c</w:t>
      </w:r>
      <w:r w:rsidRPr="00A5584B">
        <w:t xml:space="preserve">reate a scale drawing about center </w:t>
      </w:r>
      <m:oMath>
        <m:r>
          <w:rPr>
            <w:rFonts w:ascii="Cambria Math" w:hAnsi="Cambria Math"/>
          </w:rPr>
          <m:t>O</m:t>
        </m:r>
      </m:oMath>
      <w:r w:rsidRPr="00A5584B">
        <w:t xml:space="preserve"> with a scale factor </w:t>
      </w:r>
      <w:proofErr w:type="gramStart"/>
      <w:r w:rsidRPr="00A5584B">
        <w:t xml:space="preserve">of </w:t>
      </w:r>
      <w:proofErr w:type="gramEnd"/>
      <m:oMath>
        <m:r>
          <w:rPr>
            <w:rFonts w:ascii="Cambria Math" w:hAnsi="Cambria Math"/>
          </w:rPr>
          <m:t>r=2</m:t>
        </m:r>
      </m:oMath>
      <w:r w:rsidRPr="00A5584B">
        <w:t>.  Verify that the resulting figure is in fact a scale drawing by showing that corresponding side lengths are in constant proportion and that the corresponding angles are equal in measurement.</w:t>
      </w:r>
    </w:p>
    <w:p w14:paraId="4CF0F2D3" w14:textId="0535DFA0" w:rsidR="00C02816" w:rsidRDefault="00C02816" w:rsidP="00C02816">
      <w:pPr>
        <w:pStyle w:val="ny-lesson-numbering"/>
        <w:numPr>
          <w:ilvl w:val="0"/>
          <w:numId w:val="0"/>
        </w:numPr>
        <w:ind w:left="360" w:hanging="360"/>
      </w:pPr>
    </w:p>
    <w:p w14:paraId="7A5A6FC0" w14:textId="5F186BD2" w:rsidR="007C3BFC" w:rsidRDefault="007C3BFC" w:rsidP="007C3BFC">
      <w:pPr>
        <w:pStyle w:val="ny-lesson-paragraph"/>
      </w:pPr>
    </w:p>
    <w:p w14:paraId="7A7E22FD" w14:textId="209FD162" w:rsidR="007C3BFC" w:rsidRDefault="00A5584B" w:rsidP="007C3BFC">
      <w:pPr>
        <w:pStyle w:val="ny-lesson-paragraph"/>
      </w:pPr>
      <w:r>
        <w:rPr>
          <w:noProof/>
        </w:rPr>
        <w:drawing>
          <wp:anchor distT="0" distB="0" distL="114300" distR="114300" simplePos="0" relativeHeight="251675648" behindDoc="0" locked="0" layoutInCell="1" allowOverlap="1" wp14:anchorId="703F72CD" wp14:editId="66FF8B24">
            <wp:simplePos x="0" y="0"/>
            <wp:positionH relativeFrom="column">
              <wp:posOffset>3059430</wp:posOffset>
            </wp:positionH>
            <wp:positionV relativeFrom="paragraph">
              <wp:posOffset>292100</wp:posOffset>
            </wp:positionV>
            <wp:extent cx="3067050" cy="1118235"/>
            <wp:effectExtent l="0" t="0" r="0" b="5715"/>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6BE2.tmp"/>
                    <pic:cNvPicPr/>
                  </pic:nvPicPr>
                  <pic:blipFill>
                    <a:blip r:embed="rId18">
                      <a:extLst>
                        <a:ext uri="{28A0092B-C50C-407E-A947-70E740481C1C}">
                          <a14:useLocalDpi xmlns:a14="http://schemas.microsoft.com/office/drawing/2010/main" val="0"/>
                        </a:ext>
                      </a:extLst>
                    </a:blip>
                    <a:stretch>
                      <a:fillRect/>
                    </a:stretch>
                  </pic:blipFill>
                  <pic:spPr>
                    <a:xfrm>
                      <a:off x="0" y="0"/>
                      <a:ext cx="3067050" cy="1118235"/>
                    </a:xfrm>
                    <a:prstGeom prst="rect">
                      <a:avLst/>
                    </a:prstGeom>
                  </pic:spPr>
                </pic:pic>
              </a:graphicData>
            </a:graphic>
            <wp14:sizeRelH relativeFrom="page">
              <wp14:pctWidth>0</wp14:pctWidth>
            </wp14:sizeRelH>
            <wp14:sizeRelV relativeFrom="page">
              <wp14:pctHeight>0</wp14:pctHeight>
            </wp14:sizeRelV>
          </wp:anchor>
        </w:drawing>
      </w:r>
    </w:p>
    <w:p w14:paraId="67799D4C" w14:textId="12D41CD9" w:rsidR="007C3BFC" w:rsidRDefault="00C02816" w:rsidP="00C02816">
      <w:pPr>
        <w:pStyle w:val="ny-lesson-numbering"/>
      </w:pPr>
      <w:r>
        <w:lastRenderedPageBreak/>
        <w:t xml:space="preserve">Use the </w:t>
      </w:r>
      <w:r w:rsidR="00AA68AC">
        <w:t>ratio method</w:t>
      </w:r>
      <w:r>
        <w:t xml:space="preserve"> to c</w:t>
      </w:r>
      <w:r w:rsidRPr="00A5584B">
        <w:t xml:space="preserve">reate two scale drawings:  </w:t>
      </w:r>
      <m:oMath>
        <m:sSub>
          <m:sSubPr>
            <m:ctrlPr>
              <w:rPr>
                <w:rFonts w:ascii="Cambria Math" w:hAnsi="Cambria Math"/>
                <w:i/>
              </w:rPr>
            </m:ctrlPr>
          </m:sSubPr>
          <m:e>
            <m:r>
              <w:rPr>
                <w:rFonts w:ascii="Cambria Math" w:hAnsi="Cambria Math"/>
              </w:rPr>
              <m:t>D</m:t>
            </m:r>
          </m:e>
          <m:sub>
            <m:r>
              <w:rPr>
                <w:rFonts w:ascii="Cambria Math" w:hAnsi="Cambria Math"/>
              </w:rPr>
              <m:t>O,2</m:t>
            </m:r>
          </m:sub>
        </m:sSub>
      </m:oMath>
      <w:r w:rsidRPr="00A5584B">
        <w:t xml:space="preserve"> </w:t>
      </w:r>
      <w:proofErr w:type="gramStart"/>
      <w:r w:rsidRPr="00A5584B">
        <w:t xml:space="preserve">and </w:t>
      </w:r>
      <w:proofErr w:type="gramEnd"/>
      <m:oMath>
        <m:sSub>
          <m:sSubPr>
            <m:ctrlPr>
              <w:rPr>
                <w:rFonts w:ascii="Cambria Math" w:hAnsi="Cambria Math"/>
                <w:i/>
              </w:rPr>
            </m:ctrlPr>
          </m:sSubPr>
          <m:e>
            <m:r>
              <w:rPr>
                <w:rFonts w:ascii="Cambria Math" w:hAnsi="Cambria Math"/>
              </w:rPr>
              <m:t>D</m:t>
            </m:r>
          </m:e>
          <m:sub>
            <m:r>
              <w:rPr>
                <w:rFonts w:ascii="Cambria Math" w:hAnsi="Cambria Math"/>
              </w:rPr>
              <m:t>P,2</m:t>
            </m:r>
          </m:sub>
        </m:sSub>
      </m:oMath>
      <w:r w:rsidRPr="00A5584B">
        <w:t xml:space="preserve">.  Label the scale drawing with respect to center </w:t>
      </w:r>
      <m:oMath>
        <m:r>
          <w:rPr>
            <w:rFonts w:ascii="Cambria Math" w:hAnsi="Cambria Math"/>
          </w:rPr>
          <m:t>O</m:t>
        </m:r>
      </m:oMath>
      <w:r w:rsidRPr="00A5584B">
        <w:t xml:space="preserve"> as </w:t>
      </w:r>
      <m:oMath>
        <m:r>
          <w:rPr>
            <w:rFonts w:ascii="Cambria Math" w:hAnsi="Cambria Math"/>
          </w:rPr>
          <m:t>△A'B'C'</m:t>
        </m:r>
      </m:oMath>
      <w:r w:rsidRPr="00A5584B">
        <w:t xml:space="preserve"> and the scale drawing with respect to center </w:t>
      </w:r>
      <m:oMath>
        <m:r>
          <w:rPr>
            <w:rFonts w:ascii="Cambria Math" w:hAnsi="Cambria Math"/>
          </w:rPr>
          <m:t>P</m:t>
        </m:r>
      </m:oMath>
      <w:r w:rsidRPr="00A5584B">
        <w:t xml:space="preserve"> as </w:t>
      </w:r>
      <m:oMath>
        <m:r>
          <w:rPr>
            <w:rFonts w:ascii="Cambria Math" w:hAnsi="Cambria Math"/>
          </w:rPr>
          <m:t>△A''B''C''</m:t>
        </m:r>
      </m:oMath>
      <w:r w:rsidRPr="00A5584B">
        <w:t>.</w:t>
      </w:r>
      <w:r w:rsidR="007C3BFC">
        <w:br/>
      </w:r>
    </w:p>
    <w:p w14:paraId="2804094F" w14:textId="36721E6E" w:rsidR="009F2666" w:rsidRDefault="009F2666" w:rsidP="009F2666">
      <w:pPr>
        <w:pStyle w:val="ny-lesson-numbering"/>
        <w:numPr>
          <w:ilvl w:val="0"/>
          <w:numId w:val="0"/>
        </w:numPr>
        <w:ind w:left="360"/>
      </w:pPr>
    </w:p>
    <w:p w14:paraId="3DE5D8C4" w14:textId="4FFAE5BA" w:rsidR="009F2666" w:rsidRDefault="009F2666" w:rsidP="009F2666">
      <w:pPr>
        <w:pStyle w:val="ny-lesson-paragraph"/>
      </w:pPr>
    </w:p>
    <w:p w14:paraId="35B9B277" w14:textId="1227CBEF" w:rsidR="009F2666" w:rsidRDefault="009F2666" w:rsidP="009F2666">
      <w:pPr>
        <w:tabs>
          <w:tab w:val="left" w:pos="900"/>
        </w:tabs>
        <w:rPr>
          <w:b/>
          <w:sz w:val="20"/>
          <w:szCs w:val="20"/>
        </w:rPr>
      </w:pPr>
    </w:p>
    <w:p w14:paraId="30006236" w14:textId="021C03A7" w:rsidR="009F2666" w:rsidRPr="00C258BC" w:rsidRDefault="009F2666" w:rsidP="009F2666">
      <w:pPr>
        <w:pStyle w:val="ny-lesson-paragraph"/>
        <w:rPr>
          <w:b/>
        </w:rPr>
      </w:pPr>
    </w:p>
    <w:p w14:paraId="19C48970" w14:textId="07C4CAEE" w:rsidR="009F2666" w:rsidRDefault="00C02816" w:rsidP="009F2666">
      <w:pPr>
        <w:tabs>
          <w:tab w:val="left" w:pos="4275"/>
        </w:tabs>
      </w:pPr>
      <w:r>
        <w:rPr>
          <w:noProof/>
        </w:rPr>
        <w:drawing>
          <wp:anchor distT="0" distB="0" distL="114300" distR="114300" simplePos="0" relativeHeight="251724288" behindDoc="0" locked="0" layoutInCell="1" allowOverlap="1" wp14:anchorId="1D81B2F8" wp14:editId="408BD5FE">
            <wp:simplePos x="0" y="0"/>
            <wp:positionH relativeFrom="margin">
              <wp:posOffset>1771650</wp:posOffset>
            </wp:positionH>
            <wp:positionV relativeFrom="paragraph">
              <wp:posOffset>350520</wp:posOffset>
            </wp:positionV>
            <wp:extent cx="2696845" cy="946785"/>
            <wp:effectExtent l="0" t="0" r="8255" b="5715"/>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1962.tmp"/>
                    <pic:cNvPicPr/>
                  </pic:nvPicPr>
                  <pic:blipFill>
                    <a:blip r:embed="rId19">
                      <a:extLst>
                        <a:ext uri="{28A0092B-C50C-407E-A947-70E740481C1C}">
                          <a14:useLocalDpi xmlns:a14="http://schemas.microsoft.com/office/drawing/2010/main" val="0"/>
                        </a:ext>
                      </a:extLst>
                    </a:blip>
                    <a:stretch>
                      <a:fillRect/>
                    </a:stretch>
                  </pic:blipFill>
                  <pic:spPr>
                    <a:xfrm>
                      <a:off x="0" y="0"/>
                      <a:ext cx="2696845" cy="946785"/>
                    </a:xfrm>
                    <a:prstGeom prst="rect">
                      <a:avLst/>
                    </a:prstGeom>
                  </pic:spPr>
                </pic:pic>
              </a:graphicData>
            </a:graphic>
            <wp14:sizeRelH relativeFrom="page">
              <wp14:pctWidth>0</wp14:pctWidth>
            </wp14:sizeRelH>
            <wp14:sizeRelV relativeFrom="page">
              <wp14:pctHeight>0</wp14:pctHeight>
            </wp14:sizeRelV>
          </wp:anchor>
        </w:drawing>
      </w:r>
    </w:p>
    <w:p w14:paraId="7489DE82" w14:textId="77777777" w:rsidR="00C64AE4" w:rsidRDefault="00C64AE4" w:rsidP="000E005F">
      <w:pPr>
        <w:pStyle w:val="ny-lesson-numbering"/>
        <w:numPr>
          <w:ilvl w:val="0"/>
          <w:numId w:val="0"/>
        </w:numPr>
        <w:ind w:left="360"/>
      </w:pPr>
    </w:p>
    <w:p w14:paraId="2F1A66C3" w14:textId="77777777" w:rsidR="00C02816" w:rsidRPr="00A5584B" w:rsidRDefault="00C02816" w:rsidP="000E005F">
      <w:pPr>
        <w:pStyle w:val="ny-lesson-numbering"/>
        <w:numPr>
          <w:ilvl w:val="0"/>
          <w:numId w:val="0"/>
        </w:numPr>
        <w:ind w:left="360"/>
      </w:pPr>
      <w:r w:rsidRPr="00A5584B">
        <w:t>What do you notice about the two scale drawings?</w:t>
      </w:r>
    </w:p>
    <w:p w14:paraId="1C9A1671" w14:textId="77777777" w:rsidR="000E005F" w:rsidRDefault="000E005F" w:rsidP="000E005F">
      <w:pPr>
        <w:pStyle w:val="ny-lesson-numbering"/>
        <w:numPr>
          <w:ilvl w:val="0"/>
          <w:numId w:val="0"/>
        </w:numPr>
        <w:ind w:left="360"/>
      </w:pPr>
    </w:p>
    <w:p w14:paraId="487A4388" w14:textId="56A27465" w:rsidR="00C02816" w:rsidRPr="00A5584B" w:rsidRDefault="00C02816" w:rsidP="000E005F">
      <w:pPr>
        <w:pStyle w:val="ny-lesson-numbering"/>
        <w:numPr>
          <w:ilvl w:val="0"/>
          <w:numId w:val="0"/>
        </w:numPr>
        <w:ind w:left="360"/>
      </w:pPr>
      <w:r w:rsidRPr="00A5584B">
        <w:t xml:space="preserve">What rigid motion can be used to map </w:t>
      </w:r>
      <m:oMath>
        <m:r>
          <m:rPr>
            <m:sty m:val="p"/>
          </m:rPr>
          <w:rPr>
            <w:rFonts w:ascii="Cambria Math" w:hAnsi="Cambria Math"/>
          </w:rPr>
          <m:t>△</m:t>
        </m:r>
        <m:r>
          <w:rPr>
            <w:rFonts w:ascii="Cambria Math" w:hAnsi="Cambria Math"/>
          </w:rPr>
          <m:t>A'B'C'</m:t>
        </m:r>
      </m:oMath>
      <w:r w:rsidRPr="00A5584B">
        <w:t xml:space="preserve"> </w:t>
      </w:r>
      <w:proofErr w:type="gramStart"/>
      <w:r w:rsidRPr="00A5584B">
        <w:t xml:space="preserve">onto </w:t>
      </w:r>
      <w:proofErr w:type="gramEnd"/>
      <m:oMath>
        <m:r>
          <m:rPr>
            <m:sty m:val="p"/>
          </m:rPr>
          <w:rPr>
            <w:rFonts w:ascii="Cambria Math" w:hAnsi="Cambria Math"/>
          </w:rPr>
          <m:t>△</m:t>
        </m:r>
        <m:r>
          <w:rPr>
            <w:rFonts w:ascii="Cambria Math" w:hAnsi="Cambria Math"/>
          </w:rPr>
          <m:t>A''B''C''</m:t>
        </m:r>
      </m:oMath>
      <w:r w:rsidRPr="00A5584B">
        <w:t>?</w:t>
      </w:r>
    </w:p>
    <w:p w14:paraId="6F80CE7C" w14:textId="77777777" w:rsidR="00B11AA2" w:rsidRDefault="00B11AA2" w:rsidP="00C71B86"/>
    <w:p w14:paraId="51235E82" w14:textId="77FEB5EE" w:rsidR="00C02816" w:rsidRDefault="00C02816" w:rsidP="00C02816">
      <w:pPr>
        <w:pStyle w:val="ny-lesson-numbering"/>
      </w:pPr>
      <w:r>
        <w:t>Sara found a drawing of a tria</w:t>
      </w:r>
      <w:r w:rsidRPr="00A5584B">
        <w:t>ngle that appears to be a scale drawing.  Much of the drawing has faded</w:t>
      </w:r>
      <w:r w:rsidR="009C4806">
        <w:t>,</w:t>
      </w:r>
      <w:r w:rsidRPr="00A5584B">
        <w:t xml:space="preserve"> but she can see the drawing and construction lines in the diagram below.  If we assume the </w:t>
      </w:r>
      <w:r w:rsidR="00AA68AC">
        <w:t>ratio method</w:t>
      </w:r>
      <w:r w:rsidRPr="00A5584B">
        <w:t xml:space="preserve"> was used to construct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A5584B">
        <w:t xml:space="preserve"> as a scale model </w:t>
      </w:r>
      <w:proofErr w:type="gramStart"/>
      <w:r w:rsidRPr="00A5584B">
        <w:t xml:space="preserve">of </w:t>
      </w:r>
      <w:proofErr w:type="gramEnd"/>
      <m:oMath>
        <m:r>
          <m:rPr>
            <m:sty m:val="p"/>
          </m:rPr>
          <w:rPr>
            <w:rFonts w:ascii="Cambria Math" w:hAnsi="Cambria Math"/>
          </w:rPr>
          <m:t>△</m:t>
        </m:r>
        <m:r>
          <w:rPr>
            <w:rFonts w:ascii="Cambria Math" w:hAnsi="Cambria Math"/>
          </w:rPr>
          <m:t>ABC</m:t>
        </m:r>
      </m:oMath>
      <w:r w:rsidRPr="00A5584B">
        <w:t xml:space="preserve">, can you find the center </w:t>
      </w:r>
      <m:oMath>
        <m:r>
          <w:rPr>
            <w:rFonts w:ascii="Cambria Math" w:hAnsi="Cambria Math"/>
          </w:rPr>
          <m:t>O</m:t>
        </m:r>
      </m:oMath>
      <w:r w:rsidRPr="00A5584B">
        <w:t xml:space="preserve">, the scale factor </w:t>
      </w:r>
      <m:oMath>
        <m:r>
          <w:rPr>
            <w:rFonts w:ascii="Cambria Math" w:hAnsi="Cambria Math"/>
          </w:rPr>
          <m:t>r</m:t>
        </m:r>
      </m:oMath>
      <w:r w:rsidRPr="00A5584B">
        <w:t xml:space="preserve">, and locate </w:t>
      </w:r>
      <m:oMath>
        <m:r>
          <m:rPr>
            <m:sty m:val="p"/>
          </m:rPr>
          <w:rPr>
            <w:rFonts w:ascii="Cambria Math" w:hAnsi="Cambria Math"/>
          </w:rPr>
          <m:t>△</m:t>
        </m:r>
        <m:r>
          <w:rPr>
            <w:rFonts w:ascii="Cambria Math" w:hAnsi="Cambria Math"/>
          </w:rPr>
          <m:t>ABC</m:t>
        </m:r>
      </m:oMath>
      <w:r w:rsidRPr="00A5584B">
        <w:t>?</w:t>
      </w:r>
    </w:p>
    <w:p w14:paraId="27ACF5C8" w14:textId="2A209020" w:rsidR="00C02816" w:rsidRDefault="00C02816" w:rsidP="00C02816">
      <w:pPr>
        <w:pStyle w:val="ny-lesson-numbering"/>
        <w:numPr>
          <w:ilvl w:val="0"/>
          <w:numId w:val="0"/>
        </w:numPr>
        <w:ind w:left="360" w:hanging="360"/>
      </w:pPr>
      <w:r>
        <w:rPr>
          <w:noProof/>
        </w:rPr>
        <w:drawing>
          <wp:anchor distT="0" distB="0" distL="114300" distR="114300" simplePos="0" relativeHeight="251727360" behindDoc="0" locked="0" layoutInCell="1" allowOverlap="1" wp14:anchorId="72127FA8" wp14:editId="66DE6116">
            <wp:simplePos x="0" y="0"/>
            <wp:positionH relativeFrom="margin">
              <wp:posOffset>2792920</wp:posOffset>
            </wp:positionH>
            <wp:positionV relativeFrom="paragraph">
              <wp:posOffset>431808</wp:posOffset>
            </wp:positionV>
            <wp:extent cx="2461895" cy="2154555"/>
            <wp:effectExtent l="0" t="0" r="0" b="0"/>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8113.tmp"/>
                    <pic:cNvPicPr/>
                  </pic:nvPicPr>
                  <pic:blipFill>
                    <a:blip r:embed="rId20">
                      <a:extLst>
                        <a:ext uri="{BEBA8EAE-BF5A-486C-A8C5-ECC9F3942E4B}">
                          <a14:imgProps xmlns:a14="http://schemas.microsoft.com/office/drawing/2010/main">
                            <a14:imgLayer r:embed="rId21">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2461895" cy="2154555"/>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7C3F7962" w14:textId="77777777" w:rsidR="00C02816" w:rsidRDefault="00C02816" w:rsidP="00C02816">
      <w:pPr>
        <w:pStyle w:val="ny-lesson-numbering"/>
        <w:numPr>
          <w:ilvl w:val="0"/>
          <w:numId w:val="0"/>
        </w:numPr>
        <w:ind w:left="360" w:hanging="360"/>
      </w:pPr>
    </w:p>
    <w:p w14:paraId="55EDDB3D" w14:textId="77777777" w:rsidR="00C02816" w:rsidRDefault="00C02816" w:rsidP="00C02816">
      <w:pPr>
        <w:pStyle w:val="ny-lesson-numbering"/>
        <w:numPr>
          <w:ilvl w:val="0"/>
          <w:numId w:val="0"/>
        </w:numPr>
        <w:ind w:left="360" w:hanging="360"/>
      </w:pPr>
    </w:p>
    <w:p w14:paraId="210084E9" w14:textId="77777777" w:rsidR="00C02816" w:rsidRDefault="00C02816" w:rsidP="00C02816">
      <w:pPr>
        <w:pStyle w:val="ny-lesson-numbering"/>
        <w:numPr>
          <w:ilvl w:val="0"/>
          <w:numId w:val="0"/>
        </w:numPr>
        <w:ind w:left="360" w:hanging="360"/>
      </w:pPr>
    </w:p>
    <w:p w14:paraId="54A795AE" w14:textId="01D2B456" w:rsidR="00C02816" w:rsidRPr="00A5584B" w:rsidRDefault="00C02816" w:rsidP="00C02816">
      <w:pPr>
        <w:pStyle w:val="ny-lesson-numbering"/>
      </w:pPr>
      <w:r>
        <w:lastRenderedPageBreak/>
        <w:t>Quadrilat</w:t>
      </w:r>
      <w:r w:rsidRPr="00A5584B">
        <w:t xml:space="preserve">eral </w:t>
      </w:r>
      <m:oMath>
        <m:r>
          <w:rPr>
            <w:rFonts w:ascii="Cambria Math" w:hAnsi="Cambria Math"/>
          </w:rPr>
          <m:t>A'''B'''C'''D'''</m:t>
        </m:r>
      </m:oMath>
      <w:r w:rsidRPr="00A5584B">
        <w:t xml:space="preserve"> is one of a sequence of three scale drawings of quadrilateral </w:t>
      </w:r>
      <m:oMath>
        <m:r>
          <w:rPr>
            <w:rFonts w:ascii="Cambria Math" w:hAnsi="Cambria Math"/>
          </w:rPr>
          <m:t>ABCD</m:t>
        </m:r>
      </m:oMath>
      <w:r w:rsidRPr="00A5584B">
        <w:t xml:space="preserve"> that were all constructed using the </w:t>
      </w:r>
      <w:r w:rsidR="00AA68AC">
        <w:t>ratio method</w:t>
      </w:r>
      <w:r w:rsidRPr="00A5584B">
        <w:t xml:space="preserve"> from </w:t>
      </w:r>
      <w:proofErr w:type="gramStart"/>
      <w:r w:rsidRPr="00A5584B">
        <w:t xml:space="preserve">center </w:t>
      </w:r>
      <w:proofErr w:type="gramEnd"/>
      <m:oMath>
        <m:r>
          <w:rPr>
            <w:rFonts w:ascii="Cambria Math" w:hAnsi="Cambria Math"/>
          </w:rPr>
          <m:t>O</m:t>
        </m:r>
      </m:oMath>
      <w:r w:rsidRPr="00A5584B">
        <w:t xml:space="preserve">.  Find the center </w:t>
      </w:r>
      <m:oMath>
        <m:r>
          <w:rPr>
            <w:rFonts w:ascii="Cambria Math" w:hAnsi="Cambria Math"/>
          </w:rPr>
          <m:t>O</m:t>
        </m:r>
      </m:oMath>
      <w:r w:rsidRPr="00A5584B">
        <w:t xml:space="preserve">, each scale drawing in the sequence and the scale factor for each scale drawing.  The other scale drawings are quadrilaterals </w:t>
      </w:r>
      <m:oMath>
        <m:r>
          <w:rPr>
            <w:rFonts w:ascii="Cambria Math" w:hAnsi="Cambria Math"/>
          </w:rPr>
          <m:t>A'B'C'D'</m:t>
        </m:r>
      </m:oMath>
      <w:r w:rsidRPr="00A5584B">
        <w:t xml:space="preserve"> and </w:t>
      </w:r>
      <m:oMath>
        <m:r>
          <w:rPr>
            <w:rFonts w:ascii="Cambria Math" w:hAnsi="Cambria Math"/>
          </w:rPr>
          <m:t>A''B''C''D''</m:t>
        </m:r>
      </m:oMath>
      <w:r w:rsidRPr="00A5584B">
        <w:t>.</w:t>
      </w:r>
    </w:p>
    <w:p w14:paraId="4A937DB6" w14:textId="5D70D2C9" w:rsidR="00104B94" w:rsidRDefault="00104B94" w:rsidP="00C02816">
      <w:pPr>
        <w:pStyle w:val="ny-lesson-numbering"/>
        <w:numPr>
          <w:ilvl w:val="0"/>
          <w:numId w:val="0"/>
        </w:numPr>
        <w:ind w:left="360" w:hanging="360"/>
      </w:pPr>
      <w:r>
        <w:rPr>
          <w:noProof/>
        </w:rPr>
        <w:drawing>
          <wp:anchor distT="0" distB="0" distL="114300" distR="114300" simplePos="0" relativeHeight="251696128" behindDoc="0" locked="0" layoutInCell="1" allowOverlap="1" wp14:anchorId="3689E6C9" wp14:editId="35D06EB3">
            <wp:simplePos x="0" y="0"/>
            <wp:positionH relativeFrom="column">
              <wp:posOffset>558800</wp:posOffset>
            </wp:positionH>
            <wp:positionV relativeFrom="paragraph">
              <wp:posOffset>159385</wp:posOffset>
            </wp:positionV>
            <wp:extent cx="5142865" cy="210820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2602.tmp"/>
                    <pic:cNvPicPr/>
                  </pic:nvPicPr>
                  <pic:blipFill>
                    <a:blip r:embed="rId22">
                      <a:extLst>
                        <a:ext uri="{28A0092B-C50C-407E-A947-70E740481C1C}">
                          <a14:useLocalDpi xmlns:a14="http://schemas.microsoft.com/office/drawing/2010/main" val="0"/>
                        </a:ext>
                      </a:extLst>
                    </a:blip>
                    <a:stretch>
                      <a:fillRect/>
                    </a:stretch>
                  </pic:blipFill>
                  <pic:spPr>
                    <a:xfrm>
                      <a:off x="0" y="0"/>
                      <a:ext cx="5142865" cy="2108200"/>
                    </a:xfrm>
                    <a:prstGeom prst="rect">
                      <a:avLst/>
                    </a:prstGeom>
                  </pic:spPr>
                </pic:pic>
              </a:graphicData>
            </a:graphic>
            <wp14:sizeRelH relativeFrom="page">
              <wp14:pctWidth>0</wp14:pctWidth>
            </wp14:sizeRelH>
            <wp14:sizeRelV relativeFrom="page">
              <wp14:pctHeight>0</wp14:pctHeight>
            </wp14:sizeRelV>
          </wp:anchor>
        </w:drawing>
      </w:r>
    </w:p>
    <w:p w14:paraId="174A92C7" w14:textId="77777777" w:rsidR="00104B94" w:rsidRDefault="00104B94" w:rsidP="00C02816">
      <w:pPr>
        <w:pStyle w:val="ny-lesson-numbering"/>
        <w:numPr>
          <w:ilvl w:val="0"/>
          <w:numId w:val="0"/>
        </w:numPr>
        <w:ind w:left="360" w:hanging="360"/>
      </w:pPr>
    </w:p>
    <w:p w14:paraId="22ED96BD" w14:textId="77777777" w:rsidR="00104B94" w:rsidRDefault="00104B94" w:rsidP="00C02816">
      <w:pPr>
        <w:pStyle w:val="ny-lesson-numbering"/>
        <w:numPr>
          <w:ilvl w:val="0"/>
          <w:numId w:val="0"/>
        </w:numPr>
        <w:ind w:left="360" w:hanging="360"/>
      </w:pPr>
    </w:p>
    <w:p w14:paraId="4C723640" w14:textId="6236D407" w:rsidR="00104B94" w:rsidRPr="00104B94" w:rsidRDefault="00104B94" w:rsidP="00104B94">
      <w:pPr>
        <w:pStyle w:val="ny-lesson-numbering"/>
      </w:pPr>
      <w:r w:rsidRPr="00104B94">
        <w:rPr>
          <w:noProof/>
        </w:rPr>
        <w:drawing>
          <wp:anchor distT="0" distB="0" distL="114300" distR="114300" simplePos="0" relativeHeight="251729408" behindDoc="1" locked="0" layoutInCell="1" allowOverlap="1" wp14:anchorId="767FCE7A" wp14:editId="779C8E16">
            <wp:simplePos x="0" y="0"/>
            <wp:positionH relativeFrom="column">
              <wp:posOffset>3562350</wp:posOffset>
            </wp:positionH>
            <wp:positionV relativeFrom="paragraph">
              <wp:posOffset>603885</wp:posOffset>
            </wp:positionV>
            <wp:extent cx="2726690" cy="1987550"/>
            <wp:effectExtent l="0" t="0" r="0" b="0"/>
            <wp:wrapTight wrapText="bothSides">
              <wp:wrapPolygon edited="0">
                <wp:start x="0" y="0"/>
                <wp:lineTo x="0" y="21255"/>
                <wp:lineTo x="21328" y="21255"/>
                <wp:lineTo x="21328"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7A49.tmp"/>
                    <pic:cNvPicPr/>
                  </pic:nvPicPr>
                  <pic:blipFill>
                    <a:blip r:embed="rId23">
                      <a:extLst>
                        <a:ext uri="{28A0092B-C50C-407E-A947-70E740481C1C}">
                          <a14:useLocalDpi xmlns:a14="http://schemas.microsoft.com/office/drawing/2010/main" val="0"/>
                        </a:ext>
                      </a:extLst>
                    </a:blip>
                    <a:stretch>
                      <a:fillRect/>
                    </a:stretch>
                  </pic:blipFill>
                  <pic:spPr>
                    <a:xfrm>
                      <a:off x="0" y="0"/>
                      <a:ext cx="2726690" cy="1987550"/>
                    </a:xfrm>
                    <a:prstGeom prst="rect">
                      <a:avLst/>
                    </a:prstGeom>
                  </pic:spPr>
                </pic:pic>
              </a:graphicData>
            </a:graphic>
            <wp14:sizeRelH relativeFrom="page">
              <wp14:pctWidth>0</wp14:pctWidth>
            </wp14:sizeRelH>
            <wp14:sizeRelV relativeFrom="page">
              <wp14:pctHeight>0</wp14:pctHeight>
            </wp14:sizeRelV>
          </wp:anchor>
        </w:drawing>
      </w:r>
      <w:r w:rsidRPr="00104B94">
        <w:t xml:space="preserve">Maggie has a rectangle drawn in the corner of </w:t>
      </w:r>
      <w:proofErr w:type="gramStart"/>
      <w:r w:rsidRPr="00104B94">
        <w:t>a</w:t>
      </w:r>
      <w:proofErr w:type="gramEnd"/>
      <w:r w:rsidRPr="00104B94">
        <w:t xml:space="preserve"> </w:t>
      </w: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2</m:t>
            </m:r>
          </m:den>
        </m:f>
      </m:oMath>
      <w:r w:rsidRPr="00104B94">
        <w:t xml:space="preserve"> inch by </w:t>
      </w:r>
      <m:oMath>
        <m:r>
          <w:rPr>
            <w:rFonts w:ascii="Cambria Math" w:hAnsi="Cambria Math"/>
          </w:rPr>
          <m:t>11</m:t>
        </m:r>
      </m:oMath>
      <w:r w:rsidRPr="00104B94">
        <w:t xml:space="preserve"> inch sheet of printer paper as shown in the diagram.  To cut out the rectangle, Maggie must make two cuts.  She wants to scale the rectangle so that she can cut it out using only one cut with a paper cutter.  </w:t>
      </w:r>
    </w:p>
    <w:p w14:paraId="54981DD9" w14:textId="77777777" w:rsidR="00104B94" w:rsidRPr="00104B94" w:rsidRDefault="00104B94" w:rsidP="00104B94">
      <w:pPr>
        <w:pStyle w:val="ny-lesson-numbering"/>
        <w:numPr>
          <w:ilvl w:val="1"/>
          <w:numId w:val="8"/>
        </w:numPr>
      </w:pPr>
      <w:r w:rsidRPr="00104B94">
        <w:t xml:space="preserve">What are the dimensions of Maggie’s scaled rectangle and what is its scale factor from the original rectangle? </w:t>
      </w:r>
    </w:p>
    <w:p w14:paraId="73B4B48F" w14:textId="77777777" w:rsidR="00104B94" w:rsidRDefault="00104B94" w:rsidP="00104B94">
      <w:pPr>
        <w:pStyle w:val="ny-lesson-numbering"/>
        <w:numPr>
          <w:ilvl w:val="1"/>
          <w:numId w:val="8"/>
        </w:numPr>
      </w:pPr>
      <w:r>
        <w:t>After making the cut for the scaled rectangle, i</w:t>
      </w:r>
      <w:r w:rsidRPr="009C77DD">
        <w:t xml:space="preserve">s there enough material left </w:t>
      </w:r>
      <w:r>
        <w:t>to cut another identical rectangle?  If so, what is the area of scrap per sheet of paper?</w:t>
      </w:r>
    </w:p>
    <w:p w14:paraId="0FBC9E37" w14:textId="77777777" w:rsidR="00104B94" w:rsidRDefault="00104B94" w:rsidP="00C02816">
      <w:pPr>
        <w:pStyle w:val="ny-lesson-numbering"/>
        <w:numPr>
          <w:ilvl w:val="0"/>
          <w:numId w:val="0"/>
        </w:numPr>
        <w:ind w:left="360" w:hanging="360"/>
      </w:pPr>
    </w:p>
    <w:p w14:paraId="520E5761" w14:textId="77777777" w:rsidR="00104B94" w:rsidRDefault="00104B94" w:rsidP="00C02816">
      <w:pPr>
        <w:pStyle w:val="ny-lesson-numbering"/>
        <w:numPr>
          <w:ilvl w:val="0"/>
          <w:numId w:val="0"/>
        </w:numPr>
        <w:ind w:left="360" w:hanging="360"/>
      </w:pPr>
    </w:p>
    <w:p w14:paraId="0B3B154F" w14:textId="77777777" w:rsidR="00104B94" w:rsidRDefault="00104B94" w:rsidP="00C02816">
      <w:pPr>
        <w:pStyle w:val="ny-lesson-numbering"/>
        <w:numPr>
          <w:ilvl w:val="0"/>
          <w:numId w:val="0"/>
        </w:numPr>
        <w:ind w:left="360" w:hanging="360"/>
      </w:pPr>
    </w:p>
    <w:p w14:paraId="74AD2ED8" w14:textId="77777777" w:rsidR="00104B94" w:rsidRDefault="00104B94" w:rsidP="00C02816">
      <w:pPr>
        <w:pStyle w:val="ny-lesson-numbering"/>
        <w:numPr>
          <w:ilvl w:val="0"/>
          <w:numId w:val="0"/>
        </w:numPr>
        <w:ind w:left="360" w:hanging="360"/>
      </w:pPr>
    </w:p>
    <w:p w14:paraId="32EB08AF" w14:textId="77777777" w:rsidR="00104B94" w:rsidRDefault="00104B94" w:rsidP="00C02816">
      <w:pPr>
        <w:pStyle w:val="ny-lesson-numbering"/>
        <w:numPr>
          <w:ilvl w:val="0"/>
          <w:numId w:val="0"/>
        </w:numPr>
        <w:ind w:left="360" w:hanging="360"/>
      </w:pPr>
    </w:p>
    <w:p w14:paraId="7DB8F0EB" w14:textId="77777777" w:rsidR="00104B94" w:rsidRDefault="00104B94" w:rsidP="00C02816">
      <w:pPr>
        <w:pStyle w:val="ny-lesson-numbering"/>
        <w:numPr>
          <w:ilvl w:val="0"/>
          <w:numId w:val="0"/>
        </w:numPr>
        <w:ind w:left="360" w:hanging="360"/>
      </w:pPr>
    </w:p>
    <w:p w14:paraId="3AFF7549" w14:textId="77777777" w:rsidR="00104B94" w:rsidRDefault="00104B94" w:rsidP="00C02816">
      <w:pPr>
        <w:pStyle w:val="ny-lesson-numbering"/>
        <w:numPr>
          <w:ilvl w:val="0"/>
          <w:numId w:val="0"/>
        </w:numPr>
        <w:ind w:left="360" w:hanging="360"/>
      </w:pPr>
    </w:p>
    <w:p w14:paraId="75434C8E" w14:textId="77777777" w:rsidR="00104B94" w:rsidRDefault="00104B94" w:rsidP="00C02816">
      <w:pPr>
        <w:pStyle w:val="ny-lesson-numbering"/>
        <w:numPr>
          <w:ilvl w:val="0"/>
          <w:numId w:val="0"/>
        </w:numPr>
        <w:ind w:left="360" w:hanging="360"/>
      </w:pPr>
    </w:p>
    <w:p w14:paraId="31DCD807" w14:textId="77777777" w:rsidR="00104B94" w:rsidRDefault="00104B94" w:rsidP="00C02816">
      <w:pPr>
        <w:pStyle w:val="ny-lesson-numbering"/>
        <w:numPr>
          <w:ilvl w:val="0"/>
          <w:numId w:val="0"/>
        </w:numPr>
        <w:ind w:left="360" w:hanging="360"/>
      </w:pPr>
    </w:p>
    <w:p w14:paraId="00584283" w14:textId="77777777" w:rsidR="00104B94" w:rsidRDefault="00104B94" w:rsidP="00C02816">
      <w:pPr>
        <w:pStyle w:val="ny-lesson-numbering"/>
        <w:numPr>
          <w:ilvl w:val="0"/>
          <w:numId w:val="0"/>
        </w:numPr>
        <w:ind w:left="360" w:hanging="360"/>
      </w:pPr>
    </w:p>
    <w:p w14:paraId="1A0A932D" w14:textId="4125AD29" w:rsidR="00C02816" w:rsidRPr="00C71B86" w:rsidRDefault="00C02816" w:rsidP="00C02816">
      <w:pPr>
        <w:pStyle w:val="ny-lesson-numbering"/>
        <w:numPr>
          <w:ilvl w:val="0"/>
          <w:numId w:val="0"/>
        </w:numPr>
        <w:ind w:left="360" w:hanging="360"/>
      </w:pPr>
    </w:p>
    <w:sectPr w:rsidR="00C02816" w:rsidRPr="00C71B86" w:rsidSect="0082171A">
      <w:headerReference w:type="default" r:id="rId24"/>
      <w:footerReference w:type="default" r:id="rId25"/>
      <w:type w:val="continuous"/>
      <w:pgSz w:w="12240" w:h="15840"/>
      <w:pgMar w:top="1920" w:right="1600" w:bottom="1200" w:left="800" w:header="553" w:footer="1606" w:gutter="0"/>
      <w:pgNumType w:start="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E464" w14:textId="77777777" w:rsidR="00592CA8" w:rsidRDefault="00592CA8">
      <w:pPr>
        <w:spacing w:after="0" w:line="240" w:lineRule="auto"/>
      </w:pPr>
      <w:r>
        <w:separator/>
      </w:r>
    </w:p>
  </w:endnote>
  <w:endnote w:type="continuationSeparator" w:id="0">
    <w:p w14:paraId="3A840E8D" w14:textId="77777777" w:rsidR="00592CA8" w:rsidRDefault="0059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B14AA8" w:rsidRPr="00C83A8A" w:rsidRDefault="00B14AA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B14AA8" w:rsidRPr="003E4777" w:rsidRDefault="00B14AA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04365">
                            <w:rPr>
                              <w:rFonts w:ascii="Calibri" w:eastAsia="Myriad Pro Black" w:hAnsi="Calibri" w:cs="Myriad Pro Black"/>
                              <w:b/>
                              <w:bCs/>
                              <w:noProof/>
                              <w:color w:val="617656"/>
                              <w:position w:val="1"/>
                            </w:rPr>
                            <w:t>16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B14AA8" w:rsidRPr="003E4777" w:rsidRDefault="00B14AA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04365">
                      <w:rPr>
                        <w:rFonts w:ascii="Calibri" w:eastAsia="Myriad Pro Black" w:hAnsi="Calibri" w:cs="Myriad Pro Black"/>
                        <w:b/>
                        <w:bCs/>
                        <w:noProof/>
                        <w:color w:val="617656"/>
                        <w:position w:val="1"/>
                      </w:rPr>
                      <w:t>16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6737B934" w:rsidR="00B14AA8" w:rsidRDefault="00B14AA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Making Scale Drawings Using the </w:t>
                          </w:r>
                          <w:r w:rsidR="00E7583B">
                            <w:rPr>
                              <w:rFonts w:cstheme="minorHAnsi"/>
                              <w:color w:val="41343A"/>
                              <w:sz w:val="16"/>
                              <w:szCs w:val="16"/>
                            </w:rPr>
                            <w:t>Ratio M</w:t>
                          </w:r>
                          <w:r w:rsidR="00AA68AC">
                            <w:rPr>
                              <w:rFonts w:cstheme="minorHAnsi"/>
                              <w:color w:val="41343A"/>
                              <w:sz w:val="16"/>
                              <w:szCs w:val="16"/>
                            </w:rPr>
                            <w:t>ethod</w:t>
                          </w:r>
                        </w:p>
                        <w:p w14:paraId="69187ED7" w14:textId="4EB4E612" w:rsidR="00B14AA8" w:rsidRPr="002273E5" w:rsidRDefault="00B14AA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365">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6BC6DD30" w14:textId="77777777" w:rsidR="00B14AA8" w:rsidRPr="002273E5" w:rsidRDefault="00B14AA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6737B934" w:rsidR="00B14AA8" w:rsidRDefault="00B14AA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Making Scale Drawings Using the </w:t>
                    </w:r>
                    <w:r w:rsidR="00E7583B">
                      <w:rPr>
                        <w:rFonts w:cstheme="minorHAnsi"/>
                        <w:color w:val="41343A"/>
                        <w:sz w:val="16"/>
                        <w:szCs w:val="16"/>
                      </w:rPr>
                      <w:t>Ratio M</w:t>
                    </w:r>
                    <w:r w:rsidR="00AA68AC">
                      <w:rPr>
                        <w:rFonts w:cstheme="minorHAnsi"/>
                        <w:color w:val="41343A"/>
                        <w:sz w:val="16"/>
                        <w:szCs w:val="16"/>
                      </w:rPr>
                      <w:t>ethod</w:t>
                    </w:r>
                  </w:p>
                  <w:p w14:paraId="69187ED7" w14:textId="4EB4E612" w:rsidR="00B14AA8" w:rsidRPr="002273E5" w:rsidRDefault="00B14AA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365">
                      <w:rPr>
                        <w:rFonts w:ascii="Calibri" w:eastAsia="Myriad Pro" w:hAnsi="Calibri" w:cs="Myriad Pro"/>
                        <w:noProof/>
                        <w:color w:val="41343A"/>
                        <w:sz w:val="16"/>
                        <w:szCs w:val="16"/>
                      </w:rPr>
                      <w:t>9/24/14</w:t>
                    </w:r>
                    <w:r w:rsidRPr="002273E5">
                      <w:rPr>
                        <w:rFonts w:ascii="Calibri" w:eastAsia="Myriad Pro" w:hAnsi="Calibri" w:cs="Myriad Pro"/>
                        <w:color w:val="41343A"/>
                        <w:sz w:val="16"/>
                        <w:szCs w:val="16"/>
                      </w:rPr>
                      <w:fldChar w:fldCharType="end"/>
                    </w:r>
                  </w:p>
                  <w:p w14:paraId="6BC6DD30" w14:textId="77777777" w:rsidR="00B14AA8" w:rsidRPr="002273E5" w:rsidRDefault="00B14AA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6A7E064C"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B14AA8" w:rsidRPr="00B81D46" w:rsidRDefault="00B14AA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B14AA8" w:rsidRPr="00B81D46" w:rsidRDefault="00B14AA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0E67F28F"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1ACF50B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lB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NLgqUE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B14AA8" w:rsidRPr="002273E5" w:rsidRDefault="00B14AA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B14AA8" w:rsidRPr="002273E5" w:rsidRDefault="00B14AA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C9A1" w14:textId="77777777" w:rsidR="00592CA8" w:rsidRDefault="00592CA8">
      <w:pPr>
        <w:spacing w:after="0" w:line="240" w:lineRule="auto"/>
      </w:pPr>
      <w:r>
        <w:separator/>
      </w:r>
    </w:p>
  </w:footnote>
  <w:footnote w:type="continuationSeparator" w:id="0">
    <w:p w14:paraId="26026DA6" w14:textId="77777777" w:rsidR="00592CA8" w:rsidRDefault="00592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B14AA8" w:rsidRDefault="00B14AA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221F8CE" w:rsidR="00B14AA8" w:rsidRPr="003212BA" w:rsidRDefault="00B14AA8" w:rsidP="00E324FC">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221F8CE" w:rsidR="00B14AA8" w:rsidRPr="003212BA" w:rsidRDefault="00B14AA8" w:rsidP="00E324FC">
                    <w:pPr>
                      <w:pStyle w:val="ny-module-overview"/>
                      <w:rPr>
                        <w:color w:val="617656"/>
                      </w:rPr>
                    </w:pPr>
                    <w:r>
                      <w:rPr>
                        <w:color w:val="617656"/>
                      </w:rPr>
                      <w:t>Lesson 2</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5C52D492" w:rsidR="00B14AA8" w:rsidRPr="002273E5" w:rsidRDefault="00B14A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5C52D492" w:rsidR="00B14AA8" w:rsidRPr="002273E5" w:rsidRDefault="00B14AA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B14AA8" w:rsidRPr="002273E5" w:rsidRDefault="00B14AA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B14AA8" w:rsidRPr="002273E5" w:rsidRDefault="00B14AA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B14AA8" w:rsidRDefault="00B14AA8" w:rsidP="00E324FC">
                          <w:pPr>
                            <w:jc w:val="center"/>
                          </w:pPr>
                        </w:p>
                        <w:p w14:paraId="3FA26D3C" w14:textId="77777777" w:rsidR="00B14AA8" w:rsidRDefault="00B14AA8" w:rsidP="00E324FC">
                          <w:pPr>
                            <w:jc w:val="center"/>
                          </w:pPr>
                        </w:p>
                        <w:p w14:paraId="55455DC1" w14:textId="77777777" w:rsidR="00B14AA8" w:rsidRDefault="00B14AA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B14AA8" w:rsidRDefault="00B14AA8" w:rsidP="00E324FC">
                    <w:pPr>
                      <w:jc w:val="center"/>
                    </w:pPr>
                  </w:p>
                  <w:p w14:paraId="3FA26D3C" w14:textId="77777777" w:rsidR="00B14AA8" w:rsidRDefault="00B14AA8" w:rsidP="00E324FC">
                    <w:pPr>
                      <w:jc w:val="center"/>
                    </w:pPr>
                  </w:p>
                  <w:p w14:paraId="55455DC1" w14:textId="77777777" w:rsidR="00B14AA8" w:rsidRDefault="00B14AA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B14AA8" w:rsidRDefault="00B14AA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B14AA8" w:rsidRDefault="00B14AA8" w:rsidP="00E324FC">
                    <w:pPr>
                      <w:jc w:val="center"/>
                    </w:pPr>
                    <w:r>
                      <w:t xml:space="preserve">  </w:t>
                    </w:r>
                  </w:p>
                </w:txbxContent>
              </v:textbox>
              <w10:wrap type="through"/>
            </v:shape>
          </w:pict>
        </mc:Fallback>
      </mc:AlternateContent>
    </w:r>
  </w:p>
  <w:p w14:paraId="55E2D7C9" w14:textId="77777777" w:rsidR="00B14AA8" w:rsidRPr="00015AD5" w:rsidRDefault="00B14AA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82E5DEC" w:rsidR="00B14AA8" w:rsidRPr="002F031E" w:rsidRDefault="00A5584B"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82E5DEC" w:rsidR="00B14AA8" w:rsidRPr="002F031E" w:rsidRDefault="00A5584B" w:rsidP="00E324FC">
                    <w:pPr>
                      <w:pStyle w:val="ny-lesson-name"/>
                    </w:pPr>
                    <w:r>
                      <w:t>GEOMETRY</w:t>
                    </w:r>
                  </w:p>
                </w:txbxContent>
              </v:textbox>
            </v:shape>
          </w:pict>
        </mc:Fallback>
      </mc:AlternateContent>
    </w:r>
  </w:p>
  <w:p w14:paraId="7A7D138E" w14:textId="77777777" w:rsidR="00B14AA8" w:rsidRDefault="00B14AA8" w:rsidP="00E324FC">
    <w:pPr>
      <w:pStyle w:val="Header"/>
      <w:tabs>
        <w:tab w:val="clear" w:pos="4320"/>
        <w:tab w:val="clear" w:pos="8640"/>
        <w:tab w:val="left" w:pos="1070"/>
      </w:tabs>
    </w:pPr>
    <w:r>
      <w:tab/>
    </w:r>
  </w:p>
  <w:p w14:paraId="2B64311D" w14:textId="77777777" w:rsidR="00B14AA8" w:rsidRDefault="00B14AA8" w:rsidP="00E324FC">
    <w:pPr>
      <w:pStyle w:val="Header"/>
      <w:tabs>
        <w:tab w:val="clear" w:pos="4320"/>
        <w:tab w:val="clear" w:pos="8640"/>
        <w:tab w:val="left" w:pos="3407"/>
      </w:tabs>
    </w:pPr>
    <w:r>
      <w:tab/>
    </w:r>
  </w:p>
  <w:p w14:paraId="55DCA98A" w14:textId="77777777" w:rsidR="00B14AA8" w:rsidRPr="00E324FC" w:rsidRDefault="00B14AA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9D3EED94"/>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4F476E"/>
    <w:multiLevelType w:val="multilevel"/>
    <w:tmpl w:val="2EAA78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790FCB"/>
    <w:multiLevelType w:val="multilevel"/>
    <w:tmpl w:val="0D689E9E"/>
    <w:numStyleLink w:val="ny-numbering"/>
  </w:abstractNum>
  <w:abstractNum w:abstractNumId="6">
    <w:nsid w:val="4475062D"/>
    <w:multiLevelType w:val="multilevel"/>
    <w:tmpl w:val="AC20D346"/>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CD019C3"/>
    <w:multiLevelType w:val="multilevel"/>
    <w:tmpl w:val="11B24EFE"/>
    <w:numStyleLink w:val="ny-lesson-SF-numbering"/>
  </w:abstractNum>
  <w:num w:numId="1">
    <w:abstractNumId w:val="9"/>
  </w:num>
  <w:num w:numId="2">
    <w:abstractNumId w:val="1"/>
  </w:num>
  <w:num w:numId="3">
    <w:abstractNumId w:val="11"/>
  </w:num>
  <w:num w:numId="4">
    <w:abstractNumId w:val="4"/>
  </w:num>
  <w:num w:numId="5">
    <w:abstractNumId w:val="5"/>
  </w:num>
  <w:num w:numId="6">
    <w:abstractNumId w:val="8"/>
  </w:num>
  <w:num w:numId="7">
    <w:abstractNumId w:val="7"/>
  </w:num>
  <w:num w:numId="8">
    <w:abstractNumId w:val="0"/>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0"/>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365"/>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05F"/>
    <w:rsid w:val="000F0143"/>
    <w:rsid w:val="000F7A2B"/>
    <w:rsid w:val="00104B94"/>
    <w:rsid w:val="00105599"/>
    <w:rsid w:val="00106020"/>
    <w:rsid w:val="0010729D"/>
    <w:rsid w:val="00112553"/>
    <w:rsid w:val="001167F4"/>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555"/>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118F"/>
    <w:rsid w:val="00222226"/>
    <w:rsid w:val="0022291C"/>
    <w:rsid w:val="00222949"/>
    <w:rsid w:val="002264C5"/>
    <w:rsid w:val="00227A04"/>
    <w:rsid w:val="002308A3"/>
    <w:rsid w:val="00231B89"/>
    <w:rsid w:val="00231C77"/>
    <w:rsid w:val="00233534"/>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E7C5B"/>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C1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2CA8"/>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1AF9"/>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3E"/>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171A"/>
    <w:rsid w:val="008234E2"/>
    <w:rsid w:val="0082425E"/>
    <w:rsid w:val="008244D5"/>
    <w:rsid w:val="00826165"/>
    <w:rsid w:val="00830ED9"/>
    <w:rsid w:val="0083356D"/>
    <w:rsid w:val="0083730B"/>
    <w:rsid w:val="008453E1"/>
    <w:rsid w:val="00851240"/>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348"/>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23B7"/>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C4806"/>
    <w:rsid w:val="009D05D1"/>
    <w:rsid w:val="009D263D"/>
    <w:rsid w:val="009D52F7"/>
    <w:rsid w:val="009E1635"/>
    <w:rsid w:val="009E4AB3"/>
    <w:rsid w:val="009E679A"/>
    <w:rsid w:val="009F24D9"/>
    <w:rsid w:val="009F2666"/>
    <w:rsid w:val="009F285F"/>
    <w:rsid w:val="00A00C15"/>
    <w:rsid w:val="00A01A40"/>
    <w:rsid w:val="00A3783B"/>
    <w:rsid w:val="00A40A9B"/>
    <w:rsid w:val="00A5584B"/>
    <w:rsid w:val="00A620EB"/>
    <w:rsid w:val="00A716E5"/>
    <w:rsid w:val="00A7696D"/>
    <w:rsid w:val="00A777F6"/>
    <w:rsid w:val="00A83F04"/>
    <w:rsid w:val="00A86E17"/>
    <w:rsid w:val="00A87852"/>
    <w:rsid w:val="00A87883"/>
    <w:rsid w:val="00A908BE"/>
    <w:rsid w:val="00A90B21"/>
    <w:rsid w:val="00AA223E"/>
    <w:rsid w:val="00AA3CE7"/>
    <w:rsid w:val="00AA68AC"/>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14AA8"/>
    <w:rsid w:val="00B27546"/>
    <w:rsid w:val="00B27DDF"/>
    <w:rsid w:val="00B3060F"/>
    <w:rsid w:val="00B33A03"/>
    <w:rsid w:val="00B3472F"/>
    <w:rsid w:val="00B34D63"/>
    <w:rsid w:val="00B3523F"/>
    <w:rsid w:val="00B3709C"/>
    <w:rsid w:val="00B419E2"/>
    <w:rsid w:val="00B42ACE"/>
    <w:rsid w:val="00B45FC7"/>
    <w:rsid w:val="00B46B79"/>
    <w:rsid w:val="00B56158"/>
    <w:rsid w:val="00B5741C"/>
    <w:rsid w:val="00B57CBF"/>
    <w:rsid w:val="00B61F45"/>
    <w:rsid w:val="00B65645"/>
    <w:rsid w:val="00B7175D"/>
    <w:rsid w:val="00B82FC0"/>
    <w:rsid w:val="00B86947"/>
    <w:rsid w:val="00B90B9B"/>
    <w:rsid w:val="00B97CCA"/>
    <w:rsid w:val="00BA5E1F"/>
    <w:rsid w:val="00BA756A"/>
    <w:rsid w:val="00BB0AC7"/>
    <w:rsid w:val="00BC1E5C"/>
    <w:rsid w:val="00BC321A"/>
    <w:rsid w:val="00BC4AF6"/>
    <w:rsid w:val="00BD1245"/>
    <w:rsid w:val="00BD4AD1"/>
    <w:rsid w:val="00BE30A6"/>
    <w:rsid w:val="00BE3990"/>
    <w:rsid w:val="00BE3C08"/>
    <w:rsid w:val="00BE4A95"/>
    <w:rsid w:val="00BE5C12"/>
    <w:rsid w:val="00BF43B4"/>
    <w:rsid w:val="00BF707B"/>
    <w:rsid w:val="00C0036F"/>
    <w:rsid w:val="00C01232"/>
    <w:rsid w:val="00C01267"/>
    <w:rsid w:val="00C02816"/>
    <w:rsid w:val="00C074E3"/>
    <w:rsid w:val="00C1112B"/>
    <w:rsid w:val="00C20419"/>
    <w:rsid w:val="00C23D6D"/>
    <w:rsid w:val="00C33236"/>
    <w:rsid w:val="00C344BC"/>
    <w:rsid w:val="00C36678"/>
    <w:rsid w:val="00C4018B"/>
    <w:rsid w:val="00C41AF6"/>
    <w:rsid w:val="00C432F5"/>
    <w:rsid w:val="00C4543F"/>
    <w:rsid w:val="00C476E0"/>
    <w:rsid w:val="00C6350A"/>
    <w:rsid w:val="00C64AE4"/>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0A87"/>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583B"/>
    <w:rsid w:val="00E7765C"/>
    <w:rsid w:val="00E84216"/>
    <w:rsid w:val="00E85710"/>
    <w:rsid w:val="00EB2D31"/>
    <w:rsid w:val="00EB6274"/>
    <w:rsid w:val="00EC4DC5"/>
    <w:rsid w:val="00ED2BE2"/>
    <w:rsid w:val="00EE1948"/>
    <w:rsid w:val="00EE6D8B"/>
    <w:rsid w:val="00EE735F"/>
    <w:rsid w:val="00EF03CE"/>
    <w:rsid w:val="00EF1C2F"/>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1A57"/>
    <w:rsid w:val="00F73F94"/>
    <w:rsid w:val="00F7615E"/>
    <w:rsid w:val="00F80B31"/>
    <w:rsid w:val="00F81909"/>
    <w:rsid w:val="00F82F65"/>
    <w:rsid w:val="00F846F0"/>
    <w:rsid w:val="00F86A03"/>
    <w:rsid w:val="00F958FD"/>
    <w:rsid w:val="00FA041C"/>
    <w:rsid w:val="00FA2503"/>
    <w:rsid w:val="00FB376B"/>
    <w:rsid w:val="00FC4DA1"/>
    <w:rsid w:val="00FC6821"/>
    <w:rsid w:val="00FD1517"/>
    <w:rsid w:val="00FD1893"/>
    <w:rsid w:val="00FE1D68"/>
    <w:rsid w:val="00FE46A5"/>
    <w:rsid w:val="00FF232C"/>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71A5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1A5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46B7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46B7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F1C2F"/>
    <w:pPr>
      <w:numPr>
        <w:numId w:val="13"/>
      </w:numPr>
    </w:pPr>
  </w:style>
  <w:style w:type="paragraph" w:customStyle="1" w:styleId="ny-lesson-SFinsert-response-number-list">
    <w:name w:val="ny-lesson-SF insert-response-number-list"/>
    <w:basedOn w:val="ny-lesson-SFinsert-number-list"/>
    <w:qFormat/>
    <w:rsid w:val="00EF1C2F"/>
    <w:pPr>
      <w:numPr>
        <w:numId w:val="14"/>
      </w:numPr>
    </w:pPr>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71A57"/>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1A57"/>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46B7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46B7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F1C2F"/>
    <w:pPr>
      <w:numPr>
        <w:numId w:val="13"/>
      </w:numPr>
    </w:pPr>
  </w:style>
  <w:style w:type="paragraph" w:customStyle="1" w:styleId="ny-lesson-SFinsert-response-number-list">
    <w:name w:val="ny-lesson-SF insert-response-number-list"/>
    <w:basedOn w:val="ny-lesson-SFinsert-number-list"/>
    <w:qFormat/>
    <w:rsid w:val="00EF1C2F"/>
    <w:pPr>
      <w:numPr>
        <w:numId w:val="14"/>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hdphoto" Target="media/hdphoto1.wdp"/><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tmp"/><Relationship Id="rId10" Type="http://schemas.openxmlformats.org/officeDocument/2006/relationships/footnotes" Target="footnotes.xml"/><Relationship Id="rId19" Type="http://schemas.openxmlformats.org/officeDocument/2006/relationships/image" Target="media/image8.tm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tmp"/><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4.jpeg"/><Relationship Id="rId2" Type="http://schemas.openxmlformats.org/officeDocument/2006/relationships/hyperlink" Target="http://creativecommons.org/licenses/by-nc-sa/3.0/deed.en_US" TargetMode="External"/><Relationship Id="rId1" Type="http://schemas.openxmlformats.org/officeDocument/2006/relationships/image" Target="media/image1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caps addressed WT
</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CE5A18E0-A48D-46F4-A680-E7A9254A49A6}"/>
</file>

<file path=customXml/itemProps4.xml><?xml version="1.0" encoding="utf-8"?>
<ds:datastoreItem xmlns:ds="http://schemas.openxmlformats.org/officeDocument/2006/customXml" ds:itemID="{9F5C7261-12C7-4FF5-9B1A-C47A8FCD84B0}"/>
</file>

<file path=docProps/app.xml><?xml version="1.0" encoding="utf-8"?>
<Properties xmlns="http://schemas.openxmlformats.org/officeDocument/2006/extended-properties" xmlns:vt="http://schemas.openxmlformats.org/officeDocument/2006/docPropsVTypes">
  <Template>Normal</Template>
  <TotalTime>55</TotalTime>
  <Pages>9</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setup</cp:lastModifiedBy>
  <cp:revision>14</cp:revision>
  <cp:lastPrinted>2012-11-24T17:54:00Z</cp:lastPrinted>
  <dcterms:created xsi:type="dcterms:W3CDTF">2014-07-04T03:03:00Z</dcterms:created>
  <dcterms:modified xsi:type="dcterms:W3CDTF">2014-09-25T03:22:00Z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