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428BD061" w:rsidR="009021BD" w:rsidRPr="00D0546C" w:rsidRDefault="00F0218B" w:rsidP="009021BD">
      <w:pPr>
        <w:pStyle w:val="ny-lesson-header"/>
      </w:pPr>
      <w:bookmarkStart w:id="0" w:name="_GoBack"/>
      <w:bookmarkEnd w:id="0"/>
      <w:r>
        <w:t>Lesson 9</w:t>
      </w:r>
      <w:r w:rsidR="009021BD" w:rsidRPr="00D0546C">
        <w:t>:</w:t>
      </w:r>
      <w:r w:rsidR="009021BD">
        <w:t xml:space="preserve"> </w:t>
      </w:r>
      <w:r w:rsidR="009021BD" w:rsidRPr="00D0546C">
        <w:t xml:space="preserve"> </w:t>
      </w:r>
      <w:r>
        <w:t>Using a Curve to Model a Data Distribution</w:t>
      </w:r>
    </w:p>
    <w:p w14:paraId="40C04FE2" w14:textId="77777777" w:rsidR="009021BD" w:rsidRDefault="009021BD" w:rsidP="0083730B">
      <w:pPr>
        <w:pStyle w:val="ny-callout-hdr"/>
      </w:pPr>
    </w:p>
    <w:p w14:paraId="2CC56E9D" w14:textId="08C5EB23" w:rsidR="009021BD" w:rsidRPr="00D36552" w:rsidRDefault="009021BD" w:rsidP="00E63B71">
      <w:pPr>
        <w:pStyle w:val="ny-callout-hdr"/>
      </w:pPr>
      <w:r w:rsidRPr="00D36552">
        <w:t>Classwork</w:t>
      </w:r>
      <w:r>
        <w:t xml:space="preserve"> </w:t>
      </w:r>
    </w:p>
    <w:p w14:paraId="4EF0CD88" w14:textId="5B7375FD" w:rsidR="009021BD" w:rsidRPr="001D3366" w:rsidRDefault="001D3366" w:rsidP="001D3366">
      <w:pPr>
        <w:pStyle w:val="ny-lesson-hdr-1"/>
        <w:rPr>
          <w:rStyle w:val="ny-lesson-hdr-2"/>
          <w:b/>
        </w:rPr>
      </w:pPr>
      <w:r w:rsidRPr="00761EB1">
        <w:rPr>
          <w:noProof/>
        </w:rPr>
        <w:drawing>
          <wp:anchor distT="0" distB="0" distL="114300" distR="114300" simplePos="0" relativeHeight="251660288" behindDoc="1" locked="0" layoutInCell="1" allowOverlap="1" wp14:anchorId="58506870" wp14:editId="3F7A08F8">
            <wp:simplePos x="0" y="0"/>
            <wp:positionH relativeFrom="margin">
              <wp:align>right</wp:align>
            </wp:positionH>
            <wp:positionV relativeFrom="paragraph">
              <wp:posOffset>290195</wp:posOffset>
            </wp:positionV>
            <wp:extent cx="2790825" cy="1382395"/>
            <wp:effectExtent l="0" t="0" r="9525" b="8255"/>
            <wp:wrapTight wrapText="bothSides">
              <wp:wrapPolygon edited="0">
                <wp:start x="0" y="0"/>
                <wp:lineTo x="0" y="21431"/>
                <wp:lineTo x="21526" y="21431"/>
                <wp:lineTo x="21526" y="0"/>
                <wp:lineTo x="0" y="0"/>
              </wp:wrapPolygon>
            </wp:wrapTight>
            <wp:docPr id="29" name="Picture 29" descr="Compsognathu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sognathus_B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9021BD" w:rsidRPr="001D3366">
        <w:rPr>
          <w:rStyle w:val="ny-lesson-hdr-2"/>
          <w:b/>
        </w:rPr>
        <w:t xml:space="preserve">Example 1:  </w:t>
      </w:r>
      <w:r w:rsidR="00761EB1" w:rsidRPr="001D3366">
        <w:rPr>
          <w:rStyle w:val="ny-lesson-hdr-2"/>
          <w:b/>
        </w:rPr>
        <w:t>Heights of Dinosaurs and the Normal Curve</w:t>
      </w:r>
    </w:p>
    <w:p w14:paraId="5DD27CDE" w14:textId="7F341CE3" w:rsidR="00761EB1" w:rsidRPr="00761EB1" w:rsidRDefault="00761EB1" w:rsidP="001D3366">
      <w:pPr>
        <w:pStyle w:val="ny-lesson-paragraph"/>
        <w:rPr>
          <w:b/>
        </w:rPr>
      </w:pPr>
      <w:r w:rsidRPr="00761EB1">
        <w:t xml:space="preserve">A paleontologist studies prehistoric life and sometimes works with dinosaur fossils.  The table below shows the distribution of heights (rounded to the nearest inch) of </w:t>
      </w:r>
      <m:oMath>
        <m:r>
          <w:rPr>
            <w:rFonts w:ascii="Cambria Math" w:hAnsi="Cambria Math"/>
          </w:rPr>
          <m:t xml:space="preserve">660 </m:t>
        </m:r>
      </m:oMath>
      <w:r w:rsidRPr="00761EB1">
        <w:t>procompsognathids or “compys</w:t>
      </w:r>
      <w:r w:rsidR="00EE7F5B">
        <w:t>.</w:t>
      </w:r>
      <w:r w:rsidRPr="00761EB1">
        <w:t>”</w:t>
      </w:r>
    </w:p>
    <w:p w14:paraId="6F0D454F" w14:textId="338BE4B6" w:rsidR="00761EB1" w:rsidRDefault="00761EB1" w:rsidP="00761EB1">
      <w:pPr>
        <w:pStyle w:val="ny-lesson-SFinsert"/>
        <w:ind w:left="0"/>
        <w:jc w:val="center"/>
        <w:rPr>
          <w:rFonts w:asciiTheme="minorHAnsi" w:hAnsiTheme="minorHAnsi"/>
          <w:b w:val="0"/>
          <w:sz w:val="20"/>
          <w:szCs w:val="20"/>
        </w:rPr>
      </w:pPr>
      <w:r w:rsidRPr="00761EB1">
        <w:rPr>
          <w:rFonts w:asciiTheme="minorHAnsi" w:hAnsiTheme="minorHAnsi"/>
          <w:b w:val="0"/>
          <w:sz w:val="20"/>
          <w:szCs w:val="20"/>
        </w:rPr>
        <w:br/>
      </w:r>
    </w:p>
    <w:p w14:paraId="4C8C5A89" w14:textId="77777777" w:rsidR="001D3366" w:rsidRPr="00761EB1" w:rsidRDefault="001D3366" w:rsidP="00761EB1">
      <w:pPr>
        <w:pStyle w:val="ny-lesson-SFinsert"/>
        <w:ind w:left="0"/>
        <w:jc w:val="center"/>
        <w:rPr>
          <w:rFonts w:asciiTheme="minorHAnsi" w:hAnsiTheme="minorHAnsi"/>
          <w:b w:val="0"/>
          <w:sz w:val="20"/>
          <w:szCs w:val="20"/>
        </w:rPr>
      </w:pPr>
    </w:p>
    <w:p w14:paraId="6B28E0C8" w14:textId="77777777" w:rsidR="00761EB1" w:rsidRPr="00761EB1" w:rsidRDefault="00761EB1" w:rsidP="00B16FA0">
      <w:pPr>
        <w:pStyle w:val="ny-lesson-paragraph"/>
        <w:rPr>
          <w:b/>
        </w:rPr>
      </w:pPr>
      <w:r w:rsidRPr="00761EB1">
        <w:t>The heights were determined by studying the fossil remains of the compys.</w:t>
      </w:r>
    </w:p>
    <w:p w14:paraId="1A4446E1" w14:textId="77777777" w:rsidR="00761EB1" w:rsidRPr="00761EB1" w:rsidRDefault="00761EB1" w:rsidP="00761EB1">
      <w:pPr>
        <w:widowControl/>
        <w:spacing w:after="0" w:line="240" w:lineRule="auto"/>
        <w:rPr>
          <w:rFonts w:eastAsia="Cambria" w:cs="Times New Roman"/>
          <w:sz w:val="20"/>
          <w:szCs w:val="20"/>
        </w:rPr>
      </w:pPr>
    </w:p>
    <w:tbl>
      <w:tblPr>
        <w:tblW w:w="0" w:type="auto"/>
        <w:jc w:val="center"/>
        <w:tblInd w:w="-8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76"/>
        <w:gridCol w:w="2336"/>
        <w:gridCol w:w="2336"/>
      </w:tblGrid>
      <w:tr w:rsidR="00761EB1" w:rsidRPr="00761EB1" w14:paraId="07E3C5F4"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485FE0B5" w14:textId="77777777" w:rsidR="00761EB1" w:rsidRPr="006C1C31" w:rsidRDefault="00761EB1" w:rsidP="006C1C31">
            <w:pPr>
              <w:pStyle w:val="ny-lesson-table"/>
              <w:jc w:val="center"/>
            </w:pPr>
            <w:r w:rsidRPr="006C1C31">
              <w:t>Height (cm)</w:t>
            </w:r>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13C57B9" w14:textId="77777777" w:rsidR="00761EB1" w:rsidRPr="006C1C31" w:rsidRDefault="00761EB1" w:rsidP="006C1C31">
            <w:pPr>
              <w:pStyle w:val="ny-lesson-table"/>
              <w:jc w:val="center"/>
            </w:pPr>
            <w:r w:rsidRPr="006C1C31">
              <w:t>Number of Compys</w:t>
            </w:r>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2FE1120" w14:textId="77777777" w:rsidR="00761EB1" w:rsidRPr="006C1C31" w:rsidRDefault="00761EB1" w:rsidP="006C1C31">
            <w:pPr>
              <w:pStyle w:val="ny-lesson-table"/>
              <w:jc w:val="center"/>
            </w:pPr>
            <w:r w:rsidRPr="006C1C31">
              <w:t>Relative Frequency</w:t>
            </w:r>
          </w:p>
        </w:tc>
      </w:tr>
      <w:tr w:rsidR="00761EB1" w:rsidRPr="00761EB1" w14:paraId="1A74843B"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482DE680" w14:textId="1D7484E5" w:rsidR="00761EB1" w:rsidRPr="006C1C31" w:rsidRDefault="006C1C31" w:rsidP="006C1C31">
            <w:pPr>
              <w:pStyle w:val="ny-lesson-table"/>
              <w:jc w:val="center"/>
            </w:pPr>
            <m:oMathPara>
              <m:oMath>
                <m:r>
                  <w:rPr>
                    <w:rFonts w:ascii="Cambria Math" w:hAnsi="Cambria Math"/>
                  </w:rPr>
                  <m:t>26</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3F09392" w14:textId="187A8185" w:rsidR="00761EB1" w:rsidRPr="006C1C31" w:rsidRDefault="006C1C31" w:rsidP="006C1C31">
            <w:pPr>
              <w:pStyle w:val="ny-lesson-table"/>
              <w:jc w:val="center"/>
            </w:pPr>
            <m:oMathPara>
              <m:oMath>
                <m:r>
                  <w:rPr>
                    <w:rFonts w:ascii="Cambria Math" w:hAnsi="Cambria Math"/>
                  </w:rPr>
                  <m:t>1</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5F59FE10" w14:textId="4D4E9383" w:rsidR="00761EB1" w:rsidRPr="006C1C31" w:rsidRDefault="006C1C31" w:rsidP="006C1C31">
            <w:pPr>
              <w:pStyle w:val="ny-lesson-table"/>
              <w:jc w:val="center"/>
            </w:pPr>
            <m:oMathPara>
              <m:oMath>
                <m:r>
                  <w:rPr>
                    <w:rFonts w:ascii="Cambria Math" w:hAnsi="Cambria Math"/>
                  </w:rPr>
                  <m:t>0.002</m:t>
                </m:r>
              </m:oMath>
            </m:oMathPara>
          </w:p>
        </w:tc>
      </w:tr>
      <w:tr w:rsidR="00761EB1" w:rsidRPr="00761EB1" w14:paraId="4DABB807"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03018BCD" w14:textId="2A7B669A" w:rsidR="00761EB1" w:rsidRPr="006C1C31" w:rsidRDefault="006C1C31" w:rsidP="006C1C31">
            <w:pPr>
              <w:pStyle w:val="ny-lesson-table"/>
              <w:jc w:val="center"/>
            </w:pPr>
            <m:oMathPara>
              <m:oMath>
                <m:r>
                  <w:rPr>
                    <w:rFonts w:ascii="Cambria Math" w:hAnsi="Cambria Math"/>
                  </w:rPr>
                  <m:t>27</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D5CEC12" w14:textId="5695195F" w:rsidR="00761EB1" w:rsidRPr="006C1C31" w:rsidRDefault="006C1C31" w:rsidP="006C1C31">
            <w:pPr>
              <w:pStyle w:val="ny-lesson-table"/>
              <w:jc w:val="center"/>
            </w:pPr>
            <m:oMathPara>
              <m:oMath>
                <m:r>
                  <w:rPr>
                    <w:rFonts w:ascii="Cambria Math" w:hAnsi="Cambria Math"/>
                  </w:rPr>
                  <m:t>5</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0D95C04" w14:textId="461F9831" w:rsidR="00761EB1" w:rsidRPr="006C1C31" w:rsidRDefault="006C1C31" w:rsidP="006C1C31">
            <w:pPr>
              <w:pStyle w:val="ny-lesson-table"/>
              <w:jc w:val="center"/>
            </w:pPr>
            <m:oMathPara>
              <m:oMath>
                <m:r>
                  <w:rPr>
                    <w:rFonts w:ascii="Cambria Math" w:hAnsi="Cambria Math"/>
                  </w:rPr>
                  <m:t>0.008</m:t>
                </m:r>
              </m:oMath>
            </m:oMathPara>
          </w:p>
        </w:tc>
      </w:tr>
      <w:tr w:rsidR="00761EB1" w:rsidRPr="00761EB1" w14:paraId="3623F293"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4FBFD5AF" w14:textId="38BC61CA" w:rsidR="00761EB1" w:rsidRPr="006C1C31" w:rsidRDefault="006C1C31" w:rsidP="006C1C31">
            <w:pPr>
              <w:pStyle w:val="ny-lesson-table"/>
              <w:jc w:val="center"/>
            </w:pPr>
            <m:oMathPara>
              <m:oMath>
                <m:r>
                  <w:rPr>
                    <w:rFonts w:ascii="Cambria Math" w:hAnsi="Cambria Math"/>
                  </w:rPr>
                  <m:t>28</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0D757F0E" w14:textId="5C3866E6" w:rsidR="00761EB1" w:rsidRPr="006C1C31" w:rsidRDefault="006C1C31" w:rsidP="006C1C31">
            <w:pPr>
              <w:pStyle w:val="ny-lesson-table"/>
              <w:jc w:val="center"/>
            </w:pPr>
            <m:oMathPara>
              <m:oMath>
                <m:r>
                  <w:rPr>
                    <w:rFonts w:ascii="Cambria Math" w:hAnsi="Cambria Math"/>
                  </w:rPr>
                  <m:t>12</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F9805D0" w14:textId="4779EB3B" w:rsidR="00761EB1" w:rsidRPr="006C1C31" w:rsidRDefault="006C1C31" w:rsidP="006C1C31">
            <w:pPr>
              <w:pStyle w:val="ny-lesson-table"/>
              <w:jc w:val="center"/>
            </w:pPr>
            <m:oMathPara>
              <m:oMath>
                <m:r>
                  <w:rPr>
                    <w:rFonts w:ascii="Cambria Math" w:hAnsi="Cambria Math"/>
                  </w:rPr>
                  <m:t>0.018</m:t>
                </m:r>
              </m:oMath>
            </m:oMathPara>
          </w:p>
        </w:tc>
      </w:tr>
      <w:tr w:rsidR="00761EB1" w:rsidRPr="00761EB1" w14:paraId="26C26CBC"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1C1DCE8A" w14:textId="1E9FB450" w:rsidR="00761EB1" w:rsidRPr="006C1C31" w:rsidRDefault="006C1C31" w:rsidP="006C1C31">
            <w:pPr>
              <w:pStyle w:val="ny-lesson-table"/>
              <w:jc w:val="center"/>
            </w:pPr>
            <m:oMathPara>
              <m:oMath>
                <m:r>
                  <w:rPr>
                    <w:rFonts w:ascii="Cambria Math" w:hAnsi="Cambria Math"/>
                  </w:rPr>
                  <m:t>29</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E895581" w14:textId="5FFCDBB6" w:rsidR="00761EB1" w:rsidRPr="006C1C31" w:rsidRDefault="006C1C31" w:rsidP="006C1C31">
            <w:pPr>
              <w:pStyle w:val="ny-lesson-table"/>
              <w:jc w:val="center"/>
            </w:pPr>
            <m:oMathPara>
              <m:oMath>
                <m:r>
                  <w:rPr>
                    <w:rFonts w:ascii="Cambria Math" w:hAnsi="Cambria Math"/>
                  </w:rPr>
                  <m:t>22</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5A219BE" w14:textId="4A30B531" w:rsidR="00761EB1" w:rsidRPr="006C1C31" w:rsidRDefault="006C1C31" w:rsidP="006C1C31">
            <w:pPr>
              <w:pStyle w:val="ny-lesson-table"/>
              <w:jc w:val="center"/>
            </w:pPr>
            <m:oMathPara>
              <m:oMath>
                <m:r>
                  <w:rPr>
                    <w:rFonts w:ascii="Cambria Math" w:hAnsi="Cambria Math"/>
                  </w:rPr>
                  <m:t>0.033</m:t>
                </m:r>
              </m:oMath>
            </m:oMathPara>
          </w:p>
        </w:tc>
      </w:tr>
      <w:tr w:rsidR="00761EB1" w:rsidRPr="00761EB1" w14:paraId="4DCBB41C"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0BD2328E" w14:textId="33217DEC" w:rsidR="00761EB1" w:rsidRPr="006C1C31" w:rsidRDefault="006C1C31" w:rsidP="006C1C31">
            <w:pPr>
              <w:pStyle w:val="ny-lesson-table"/>
              <w:jc w:val="center"/>
            </w:pPr>
            <m:oMathPara>
              <m:oMath>
                <m:r>
                  <w:rPr>
                    <w:rFonts w:ascii="Cambria Math" w:hAnsi="Cambria Math"/>
                  </w:rPr>
                  <m:t>30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19EA254A" w14:textId="430F13F9" w:rsidR="00761EB1" w:rsidRPr="006C1C31" w:rsidRDefault="006C1C31" w:rsidP="006C1C31">
            <w:pPr>
              <w:pStyle w:val="ny-lesson-table"/>
              <w:jc w:val="center"/>
            </w:pPr>
            <m:oMathPara>
              <m:oMath>
                <m:r>
                  <w:rPr>
                    <w:rFonts w:ascii="Cambria Math" w:hAnsi="Cambria Math"/>
                  </w:rPr>
                  <m:t>40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46A54819" w14:textId="2C563676" w:rsidR="00761EB1" w:rsidRPr="006C1C31" w:rsidRDefault="006C1C31" w:rsidP="006C1C31">
            <w:pPr>
              <w:pStyle w:val="ny-lesson-table"/>
              <w:jc w:val="center"/>
            </w:pPr>
            <m:oMathPara>
              <m:oMath>
                <m:r>
                  <w:rPr>
                    <w:rFonts w:ascii="Cambria Math" w:hAnsi="Cambria Math"/>
                  </w:rPr>
                  <m:t>0.061</m:t>
                </m:r>
              </m:oMath>
            </m:oMathPara>
          </w:p>
        </w:tc>
      </w:tr>
      <w:tr w:rsidR="00761EB1" w:rsidRPr="00761EB1" w14:paraId="645BE745"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1AC96586" w14:textId="3A06E192" w:rsidR="00761EB1" w:rsidRPr="006C1C31" w:rsidRDefault="006C1C31" w:rsidP="006C1C31">
            <w:pPr>
              <w:pStyle w:val="ny-lesson-table"/>
              <w:jc w:val="center"/>
            </w:pPr>
            <m:oMathPara>
              <m:oMath>
                <m:r>
                  <w:rPr>
                    <w:rFonts w:ascii="Cambria Math" w:hAnsi="Cambria Math"/>
                  </w:rPr>
                  <m:t>31</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B4886DE" w14:textId="1D2BC69C" w:rsidR="00761EB1" w:rsidRPr="006C1C31" w:rsidRDefault="006C1C31" w:rsidP="006C1C31">
            <w:pPr>
              <w:pStyle w:val="ny-lesson-table"/>
              <w:jc w:val="center"/>
            </w:pPr>
            <m:oMathPara>
              <m:oMath>
                <m:r>
                  <w:rPr>
                    <w:rFonts w:ascii="Cambria Math" w:hAnsi="Cambria Math"/>
                  </w:rPr>
                  <m:t>60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86ACD89" w14:textId="758F44F6" w:rsidR="00761EB1" w:rsidRPr="006C1C31" w:rsidRDefault="006C1C31" w:rsidP="006C1C31">
            <w:pPr>
              <w:pStyle w:val="ny-lesson-table"/>
              <w:jc w:val="center"/>
            </w:pPr>
            <m:oMathPara>
              <m:oMath>
                <m:r>
                  <w:rPr>
                    <w:rFonts w:ascii="Cambria Math" w:hAnsi="Cambria Math"/>
                  </w:rPr>
                  <m:t>0.091</m:t>
                </m:r>
              </m:oMath>
            </m:oMathPara>
          </w:p>
        </w:tc>
      </w:tr>
      <w:tr w:rsidR="00761EB1" w:rsidRPr="00761EB1" w14:paraId="25F4B96B"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34C42E7D" w14:textId="317C42B0" w:rsidR="00761EB1" w:rsidRPr="006C1C31" w:rsidRDefault="006C1C31" w:rsidP="006C1C31">
            <w:pPr>
              <w:pStyle w:val="ny-lesson-table"/>
              <w:jc w:val="center"/>
            </w:pPr>
            <m:oMathPara>
              <m:oMath>
                <m:r>
                  <w:rPr>
                    <w:rFonts w:ascii="Cambria Math" w:hAnsi="Cambria Math"/>
                  </w:rPr>
                  <m:t>32</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53844E1" w14:textId="1D0DEECA" w:rsidR="00761EB1" w:rsidRPr="006C1C31" w:rsidRDefault="006C1C31" w:rsidP="006C1C31">
            <w:pPr>
              <w:pStyle w:val="ny-lesson-table"/>
              <w:jc w:val="center"/>
            </w:pPr>
            <m:oMathPara>
              <m:oMath>
                <m:r>
                  <w:rPr>
                    <w:rFonts w:ascii="Cambria Math" w:hAnsi="Cambria Math"/>
                  </w:rPr>
                  <m:t>90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AB752EA" w14:textId="225BBA08" w:rsidR="00761EB1" w:rsidRPr="006C1C31" w:rsidRDefault="006C1C31" w:rsidP="006C1C31">
            <w:pPr>
              <w:pStyle w:val="ny-lesson-table"/>
              <w:jc w:val="center"/>
            </w:pPr>
            <m:oMathPara>
              <m:oMath>
                <m:r>
                  <w:rPr>
                    <w:rFonts w:ascii="Cambria Math" w:hAnsi="Cambria Math"/>
                  </w:rPr>
                  <m:t>0.136</m:t>
                </m:r>
              </m:oMath>
            </m:oMathPara>
          </w:p>
        </w:tc>
      </w:tr>
      <w:tr w:rsidR="00761EB1" w:rsidRPr="00761EB1" w14:paraId="05D2945F"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387A129E" w14:textId="7C298527" w:rsidR="00761EB1" w:rsidRPr="006C1C31" w:rsidRDefault="006C1C31" w:rsidP="006C1C31">
            <w:pPr>
              <w:pStyle w:val="ny-lesson-table"/>
              <w:jc w:val="center"/>
            </w:pPr>
            <m:oMathPara>
              <m:oMath>
                <m:r>
                  <w:rPr>
                    <w:rFonts w:ascii="Cambria Math" w:hAnsi="Cambria Math"/>
                  </w:rPr>
                  <m:t>33</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E28FB95" w14:textId="1A10673B" w:rsidR="00761EB1" w:rsidRPr="006C1C31" w:rsidRDefault="006C1C31" w:rsidP="006C1C31">
            <w:pPr>
              <w:pStyle w:val="ny-lesson-table"/>
              <w:jc w:val="center"/>
            </w:pPr>
            <m:oMathPara>
              <m:oMath>
                <m:r>
                  <w:rPr>
                    <w:rFonts w:ascii="Cambria Math" w:hAnsi="Cambria Math"/>
                  </w:rPr>
                  <m:t>100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45486835" w14:textId="71092C8C" w:rsidR="00761EB1" w:rsidRPr="006C1C31" w:rsidRDefault="006C1C31" w:rsidP="006C1C31">
            <w:pPr>
              <w:pStyle w:val="ny-lesson-table"/>
              <w:jc w:val="center"/>
            </w:pPr>
            <m:oMathPara>
              <m:oMath>
                <m:r>
                  <w:rPr>
                    <w:rFonts w:ascii="Cambria Math" w:hAnsi="Cambria Math"/>
                  </w:rPr>
                  <m:t>0.152</m:t>
                </m:r>
              </m:oMath>
            </m:oMathPara>
          </w:p>
        </w:tc>
      </w:tr>
      <w:tr w:rsidR="00761EB1" w:rsidRPr="00761EB1" w14:paraId="3A1B5A91"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7A92AF30" w14:textId="5C3368BB" w:rsidR="00761EB1" w:rsidRPr="006C1C31" w:rsidRDefault="006C1C31" w:rsidP="006C1C31">
            <w:pPr>
              <w:pStyle w:val="ny-lesson-table"/>
              <w:jc w:val="center"/>
            </w:pPr>
            <m:oMathPara>
              <m:oMath>
                <m:r>
                  <w:rPr>
                    <w:rFonts w:ascii="Cambria Math" w:hAnsi="Cambria Math"/>
                  </w:rPr>
                  <m:t>34</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857CADB" w14:textId="7A4AC836" w:rsidR="00761EB1" w:rsidRPr="006C1C31" w:rsidRDefault="006C1C31" w:rsidP="006C1C31">
            <w:pPr>
              <w:pStyle w:val="ny-lesson-table"/>
              <w:jc w:val="center"/>
            </w:pPr>
            <m:oMathPara>
              <m:oMath>
                <m:r>
                  <w:rPr>
                    <w:rFonts w:ascii="Cambria Math" w:hAnsi="Cambria Math"/>
                  </w:rPr>
                  <m:t>100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0B0E2E85" w14:textId="2F9C116B" w:rsidR="00761EB1" w:rsidRPr="006C1C31" w:rsidRDefault="006C1C31" w:rsidP="006C1C31">
            <w:pPr>
              <w:pStyle w:val="ny-lesson-table"/>
              <w:jc w:val="center"/>
            </w:pPr>
            <m:oMathPara>
              <m:oMath>
                <m:r>
                  <w:rPr>
                    <w:rFonts w:ascii="Cambria Math" w:hAnsi="Cambria Math"/>
                  </w:rPr>
                  <m:t>0.152</m:t>
                </m:r>
              </m:oMath>
            </m:oMathPara>
          </w:p>
        </w:tc>
      </w:tr>
      <w:tr w:rsidR="00761EB1" w:rsidRPr="00761EB1" w14:paraId="6D18C914"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466E33A2" w14:textId="065715A8" w:rsidR="00761EB1" w:rsidRPr="006C1C31" w:rsidRDefault="006C1C31" w:rsidP="006C1C31">
            <w:pPr>
              <w:pStyle w:val="ny-lesson-table"/>
              <w:jc w:val="center"/>
            </w:pPr>
            <m:oMathPara>
              <m:oMath>
                <m:r>
                  <w:rPr>
                    <w:rFonts w:ascii="Cambria Math" w:hAnsi="Cambria Math"/>
                  </w:rPr>
                  <m:t>35</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0CBFA838" w14:textId="07146920" w:rsidR="00761EB1" w:rsidRPr="006C1C31" w:rsidRDefault="006C1C31" w:rsidP="006C1C31">
            <w:pPr>
              <w:pStyle w:val="ny-lesson-table"/>
              <w:jc w:val="center"/>
            </w:pPr>
            <m:oMathPara>
              <m:oMath>
                <m:r>
                  <w:rPr>
                    <w:rFonts w:ascii="Cambria Math" w:hAnsi="Cambria Math"/>
                  </w:rPr>
                  <m:t>90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FA52212" w14:textId="60A070E7" w:rsidR="00761EB1" w:rsidRPr="006C1C31" w:rsidRDefault="006C1C31" w:rsidP="006C1C31">
            <w:pPr>
              <w:pStyle w:val="ny-lesson-table"/>
              <w:jc w:val="center"/>
            </w:pPr>
            <m:oMathPara>
              <m:oMath>
                <m:r>
                  <w:rPr>
                    <w:rFonts w:ascii="Cambria Math" w:hAnsi="Cambria Math"/>
                  </w:rPr>
                  <m:t>0.136</m:t>
                </m:r>
              </m:oMath>
            </m:oMathPara>
          </w:p>
        </w:tc>
      </w:tr>
      <w:tr w:rsidR="00761EB1" w:rsidRPr="00761EB1" w14:paraId="1999C360"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6AE6FB79" w14:textId="6C51BA40" w:rsidR="00761EB1" w:rsidRPr="006C1C31" w:rsidRDefault="006C1C31" w:rsidP="006C1C31">
            <w:pPr>
              <w:pStyle w:val="ny-lesson-table"/>
              <w:jc w:val="center"/>
            </w:pPr>
            <m:oMathPara>
              <m:oMath>
                <m:r>
                  <w:rPr>
                    <w:rFonts w:ascii="Cambria Math" w:hAnsi="Cambria Math"/>
                  </w:rPr>
                  <m:t>36</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A4A50DC" w14:textId="7587B551" w:rsidR="00761EB1" w:rsidRPr="006C1C31" w:rsidRDefault="006C1C31" w:rsidP="006C1C31">
            <w:pPr>
              <w:pStyle w:val="ny-lesson-table"/>
              <w:jc w:val="center"/>
            </w:pPr>
            <m:oMathPara>
              <m:oMath>
                <m:r>
                  <w:rPr>
                    <w:rFonts w:ascii="Cambria Math" w:hAnsi="Cambria Math"/>
                  </w:rPr>
                  <m:t>60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500CE428" w14:textId="05D0ED0D" w:rsidR="00761EB1" w:rsidRPr="006C1C31" w:rsidRDefault="006C1C31" w:rsidP="006C1C31">
            <w:pPr>
              <w:pStyle w:val="ny-lesson-table"/>
              <w:jc w:val="center"/>
            </w:pPr>
            <m:oMathPara>
              <m:oMath>
                <m:r>
                  <w:rPr>
                    <w:rFonts w:ascii="Cambria Math" w:hAnsi="Cambria Math"/>
                  </w:rPr>
                  <m:t>0.091</m:t>
                </m:r>
              </m:oMath>
            </m:oMathPara>
          </w:p>
        </w:tc>
      </w:tr>
      <w:tr w:rsidR="00761EB1" w:rsidRPr="00761EB1" w14:paraId="71668789"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3AE9027B" w14:textId="40B7460F" w:rsidR="00761EB1" w:rsidRPr="006C1C31" w:rsidRDefault="006C1C31" w:rsidP="006C1C31">
            <w:pPr>
              <w:pStyle w:val="ny-lesson-table"/>
              <w:jc w:val="center"/>
            </w:pPr>
            <m:oMathPara>
              <m:oMath>
                <m:r>
                  <w:rPr>
                    <w:rFonts w:ascii="Cambria Math" w:hAnsi="Cambria Math"/>
                  </w:rPr>
                  <m:t>37</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181102E6" w14:textId="06622D9C" w:rsidR="00761EB1" w:rsidRPr="006C1C31" w:rsidRDefault="006C1C31" w:rsidP="006C1C31">
            <w:pPr>
              <w:pStyle w:val="ny-lesson-table"/>
              <w:jc w:val="center"/>
            </w:pPr>
            <m:oMathPara>
              <m:oMath>
                <m:r>
                  <w:rPr>
                    <w:rFonts w:ascii="Cambria Math" w:hAnsi="Cambria Math"/>
                  </w:rPr>
                  <m:t>40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5FA8FFB4" w14:textId="631F2EF0" w:rsidR="00761EB1" w:rsidRPr="006C1C31" w:rsidRDefault="006C1C31" w:rsidP="006C1C31">
            <w:pPr>
              <w:pStyle w:val="ny-lesson-table"/>
              <w:jc w:val="center"/>
            </w:pPr>
            <m:oMathPara>
              <m:oMath>
                <m:r>
                  <w:rPr>
                    <w:rFonts w:ascii="Cambria Math" w:hAnsi="Cambria Math"/>
                  </w:rPr>
                  <m:t>0.061</m:t>
                </m:r>
              </m:oMath>
            </m:oMathPara>
          </w:p>
        </w:tc>
      </w:tr>
      <w:tr w:rsidR="00761EB1" w:rsidRPr="00761EB1" w14:paraId="44D551FF"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056A893C" w14:textId="674C11AD" w:rsidR="00761EB1" w:rsidRPr="006C1C31" w:rsidRDefault="006C1C31" w:rsidP="006C1C31">
            <w:pPr>
              <w:pStyle w:val="ny-lesson-table"/>
              <w:jc w:val="center"/>
            </w:pPr>
            <m:oMathPara>
              <m:oMath>
                <m:r>
                  <w:rPr>
                    <w:rFonts w:ascii="Cambria Math" w:hAnsi="Cambria Math"/>
                  </w:rPr>
                  <m:t>38</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31F7D04" w14:textId="2E6B5BA4" w:rsidR="00761EB1" w:rsidRPr="006C1C31" w:rsidRDefault="006C1C31" w:rsidP="006C1C31">
            <w:pPr>
              <w:pStyle w:val="ny-lesson-table"/>
              <w:jc w:val="center"/>
            </w:pPr>
            <m:oMathPara>
              <m:oMath>
                <m:r>
                  <w:rPr>
                    <w:rFonts w:ascii="Cambria Math" w:hAnsi="Cambria Math"/>
                  </w:rPr>
                  <m:t>22</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4A0BE176" w14:textId="4F54C99E" w:rsidR="00761EB1" w:rsidRPr="006C1C31" w:rsidRDefault="006C1C31" w:rsidP="006C1C31">
            <w:pPr>
              <w:pStyle w:val="ny-lesson-table"/>
              <w:jc w:val="center"/>
            </w:pPr>
            <m:oMathPara>
              <m:oMath>
                <m:r>
                  <w:rPr>
                    <w:rFonts w:ascii="Cambria Math" w:hAnsi="Cambria Math"/>
                  </w:rPr>
                  <m:t>0.033</m:t>
                </m:r>
              </m:oMath>
            </m:oMathPara>
          </w:p>
        </w:tc>
      </w:tr>
      <w:tr w:rsidR="00761EB1" w:rsidRPr="00761EB1" w14:paraId="69A802FB"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46B76D37" w14:textId="3E3EBC1B" w:rsidR="00761EB1" w:rsidRPr="006C1C31" w:rsidRDefault="006C1C31" w:rsidP="006C1C31">
            <w:pPr>
              <w:pStyle w:val="ny-lesson-table"/>
              <w:jc w:val="center"/>
            </w:pPr>
            <m:oMathPara>
              <m:oMath>
                <m:r>
                  <w:rPr>
                    <w:rFonts w:ascii="Cambria Math" w:hAnsi="Cambria Math"/>
                  </w:rPr>
                  <m:t>39</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05E5BF0F" w14:textId="65FE59DB" w:rsidR="00761EB1" w:rsidRPr="006C1C31" w:rsidRDefault="006C1C31" w:rsidP="006C1C31">
            <w:pPr>
              <w:pStyle w:val="ny-lesson-table"/>
              <w:jc w:val="center"/>
            </w:pPr>
            <m:oMathPara>
              <m:oMath>
                <m:r>
                  <w:rPr>
                    <w:rFonts w:ascii="Cambria Math" w:hAnsi="Cambria Math"/>
                  </w:rPr>
                  <m:t>12</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59DF6163" w14:textId="7051A5BF" w:rsidR="00761EB1" w:rsidRPr="006C1C31" w:rsidRDefault="006C1C31" w:rsidP="006C1C31">
            <w:pPr>
              <w:pStyle w:val="ny-lesson-table"/>
              <w:jc w:val="center"/>
            </w:pPr>
            <m:oMathPara>
              <m:oMath>
                <m:r>
                  <w:rPr>
                    <w:rFonts w:ascii="Cambria Math" w:hAnsi="Cambria Math"/>
                  </w:rPr>
                  <m:t>0.018</m:t>
                </m:r>
              </m:oMath>
            </m:oMathPara>
          </w:p>
        </w:tc>
      </w:tr>
      <w:tr w:rsidR="00761EB1" w:rsidRPr="00761EB1" w14:paraId="6D6F6A0B"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6D87463A" w14:textId="3632A059" w:rsidR="00761EB1" w:rsidRPr="006C1C31" w:rsidRDefault="006C1C31" w:rsidP="006C1C31">
            <w:pPr>
              <w:pStyle w:val="ny-lesson-table"/>
              <w:jc w:val="center"/>
            </w:pPr>
            <m:oMathPara>
              <m:oMath>
                <m:r>
                  <w:rPr>
                    <w:rFonts w:ascii="Cambria Math" w:hAnsi="Cambria Math"/>
                  </w:rPr>
                  <m:t>40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99E0040" w14:textId="23E161CE" w:rsidR="00761EB1" w:rsidRPr="006C1C31" w:rsidRDefault="006C1C31" w:rsidP="006C1C31">
            <w:pPr>
              <w:pStyle w:val="ny-lesson-table"/>
              <w:jc w:val="center"/>
            </w:pPr>
            <m:oMathPara>
              <m:oMath>
                <m:r>
                  <w:rPr>
                    <w:rFonts w:ascii="Cambria Math" w:hAnsi="Cambria Math"/>
                  </w:rPr>
                  <m:t>5</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D7C87B8" w14:textId="3DF1A6BB" w:rsidR="00761EB1" w:rsidRPr="006C1C31" w:rsidRDefault="006C1C31" w:rsidP="006C1C31">
            <w:pPr>
              <w:pStyle w:val="ny-lesson-table"/>
              <w:jc w:val="center"/>
            </w:pPr>
            <m:oMathPara>
              <m:oMath>
                <m:r>
                  <w:rPr>
                    <w:rFonts w:ascii="Cambria Math" w:hAnsi="Cambria Math"/>
                  </w:rPr>
                  <m:t>0.008</m:t>
                </m:r>
              </m:oMath>
            </m:oMathPara>
          </w:p>
        </w:tc>
      </w:tr>
      <w:tr w:rsidR="00761EB1" w:rsidRPr="00761EB1" w14:paraId="50835069"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66441DC8" w14:textId="6E3E9869" w:rsidR="00761EB1" w:rsidRPr="006C1C31" w:rsidRDefault="006C1C31" w:rsidP="006C1C31">
            <w:pPr>
              <w:pStyle w:val="ny-lesson-table"/>
              <w:jc w:val="center"/>
            </w:pPr>
            <m:oMathPara>
              <m:oMath>
                <m:r>
                  <w:rPr>
                    <w:rFonts w:ascii="Cambria Math" w:hAnsi="Cambria Math"/>
                  </w:rPr>
                  <m:t>41</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5E37702D" w14:textId="62E46DB4" w:rsidR="00761EB1" w:rsidRPr="006C1C31" w:rsidRDefault="006C1C31" w:rsidP="006C1C31">
            <w:pPr>
              <w:pStyle w:val="ny-lesson-table"/>
              <w:jc w:val="center"/>
            </w:pPr>
            <m:oMathPara>
              <m:oMath>
                <m:r>
                  <w:rPr>
                    <w:rFonts w:ascii="Cambria Math" w:hAnsi="Cambria Math"/>
                  </w:rPr>
                  <m:t>1</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0FD7451E" w14:textId="52615C85" w:rsidR="00761EB1" w:rsidRPr="006C1C31" w:rsidRDefault="006C1C31" w:rsidP="006C1C31">
            <w:pPr>
              <w:pStyle w:val="ny-lesson-table"/>
              <w:jc w:val="center"/>
            </w:pPr>
            <m:oMathPara>
              <m:oMath>
                <m:r>
                  <w:rPr>
                    <w:rFonts w:ascii="Cambria Math" w:hAnsi="Cambria Math"/>
                  </w:rPr>
                  <m:t>0.002</m:t>
                </m:r>
              </m:oMath>
            </m:oMathPara>
          </w:p>
        </w:tc>
      </w:tr>
      <w:tr w:rsidR="00761EB1" w:rsidRPr="00761EB1" w14:paraId="48EC5247"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58B0B50B" w14:textId="77777777" w:rsidR="00761EB1" w:rsidRPr="006C1C31" w:rsidRDefault="00761EB1" w:rsidP="006C1C31">
            <w:pPr>
              <w:pStyle w:val="ny-lesson-table"/>
              <w:jc w:val="center"/>
            </w:pPr>
            <w:r w:rsidRPr="006C1C31">
              <w:t>Total</w:t>
            </w:r>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0E1E4C3A" w14:textId="0AA08AD3" w:rsidR="00761EB1" w:rsidRPr="006C1C31" w:rsidRDefault="006C1C31" w:rsidP="006C1C31">
            <w:pPr>
              <w:pStyle w:val="ny-lesson-table"/>
              <w:jc w:val="center"/>
            </w:pPr>
            <m:oMathPara>
              <m:oMath>
                <m:r>
                  <w:rPr>
                    <w:rFonts w:ascii="Cambria Math" w:hAnsi="Cambria Math"/>
                  </w:rPr>
                  <m:t>660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B5F0FC2" w14:textId="71D7F414" w:rsidR="00761EB1" w:rsidRPr="006C1C31" w:rsidRDefault="006C1C31" w:rsidP="006C1C31">
            <w:pPr>
              <w:pStyle w:val="ny-lesson-table"/>
              <w:jc w:val="center"/>
            </w:pPr>
            <m:oMathPara>
              <m:oMath>
                <m:r>
                  <w:rPr>
                    <w:rFonts w:ascii="Cambria Math" w:hAnsi="Cambria Math"/>
                  </w:rPr>
                  <m:t>1.00</m:t>
                </m:r>
              </m:oMath>
            </m:oMathPara>
          </w:p>
        </w:tc>
      </w:tr>
    </w:tbl>
    <w:p w14:paraId="2D1D4E9A" w14:textId="77777777" w:rsidR="00761EB1" w:rsidRDefault="00761EB1" w:rsidP="00761EB1">
      <w:pPr>
        <w:rPr>
          <w:rFonts w:ascii="Calibri" w:eastAsia="Cambria" w:hAnsi="Calibri" w:cs="Times New Roman"/>
          <w:sz w:val="20"/>
          <w:szCs w:val="20"/>
        </w:rPr>
      </w:pPr>
    </w:p>
    <w:p w14:paraId="2EFF5A16" w14:textId="77777777" w:rsidR="009021BD" w:rsidRDefault="009021BD" w:rsidP="009021BD">
      <w:pPr>
        <w:pStyle w:val="ny-lesson-paragraph"/>
      </w:pPr>
    </w:p>
    <w:p w14:paraId="47B6EBB5" w14:textId="77777777" w:rsidR="001D3366" w:rsidRDefault="001D3366" w:rsidP="009021BD">
      <w:pPr>
        <w:pStyle w:val="ny-lesson-paragraph"/>
      </w:pPr>
    </w:p>
    <w:p w14:paraId="4F7D61E2" w14:textId="77777777" w:rsidR="001D3366" w:rsidRPr="00957B0D" w:rsidRDefault="001D3366" w:rsidP="009021BD">
      <w:pPr>
        <w:pStyle w:val="ny-lesson-paragraph"/>
      </w:pPr>
    </w:p>
    <w:p w14:paraId="7EB72238" w14:textId="7B46992E" w:rsidR="00E63B71" w:rsidRDefault="00CA6293" w:rsidP="001D3366">
      <w:pPr>
        <w:pStyle w:val="ny-lesson-hdr-1"/>
      </w:pPr>
      <w:r>
        <w:rPr>
          <w:rStyle w:val="ny-lesson-hdr-1Char"/>
        </w:rPr>
        <w:lastRenderedPageBreak/>
        <w:t>Exercises</w:t>
      </w:r>
      <w:r w:rsidR="00A76BE4">
        <w:rPr>
          <w:rStyle w:val="ny-lesson-hdr-1Char"/>
        </w:rPr>
        <w:t xml:space="preserve"> 1–8 </w:t>
      </w:r>
    </w:p>
    <w:p w14:paraId="20CD8015" w14:textId="5D62F55D" w:rsidR="00761EB1" w:rsidRPr="00761EB1" w:rsidRDefault="00EE7F5B" w:rsidP="00761EB1">
      <w:pPr>
        <w:pStyle w:val="ny-lesson-SFinsert"/>
        <w:ind w:left="0"/>
        <w:rPr>
          <w:rFonts w:asciiTheme="minorHAnsi" w:hAnsiTheme="minorHAnsi"/>
          <w:b w:val="0"/>
          <w:sz w:val="20"/>
          <w:szCs w:val="20"/>
        </w:rPr>
      </w:pPr>
      <w:r>
        <w:rPr>
          <w:rFonts w:asciiTheme="minorHAnsi" w:hAnsiTheme="minorHAnsi"/>
          <w:b w:val="0"/>
          <w:sz w:val="20"/>
          <w:szCs w:val="20"/>
        </w:rPr>
        <w:t>The f</w:t>
      </w:r>
      <w:r w:rsidR="00761EB1" w:rsidRPr="00761EB1">
        <w:rPr>
          <w:rFonts w:asciiTheme="minorHAnsi" w:hAnsiTheme="minorHAnsi"/>
          <w:b w:val="0"/>
          <w:sz w:val="20"/>
          <w:szCs w:val="20"/>
        </w:rPr>
        <w:t>ollowing is a relative frequency histogram of the compy heights.</w:t>
      </w:r>
    </w:p>
    <w:p w14:paraId="42EAD218" w14:textId="77777777" w:rsidR="00761EB1" w:rsidRPr="00761EB1" w:rsidRDefault="00761EB1" w:rsidP="00761EB1">
      <w:pPr>
        <w:widowControl/>
        <w:spacing w:after="0" w:line="240" w:lineRule="auto"/>
        <w:jc w:val="center"/>
        <w:rPr>
          <w:rFonts w:eastAsia="Cambria" w:cs="Times New Roman"/>
          <w:sz w:val="20"/>
          <w:szCs w:val="20"/>
        </w:rPr>
      </w:pPr>
      <w:r w:rsidRPr="00761EB1">
        <w:rPr>
          <w:rFonts w:eastAsia="Cambria" w:cs="Times New Roman"/>
          <w:noProof/>
          <w:sz w:val="20"/>
          <w:szCs w:val="20"/>
        </w:rPr>
        <w:drawing>
          <wp:inline distT="0" distB="0" distL="0" distR="0" wp14:anchorId="296CBEB4" wp14:editId="0C11423F">
            <wp:extent cx="3920947" cy="2609956"/>
            <wp:effectExtent l="0" t="0" r="3810" b="0"/>
            <wp:docPr id="28" name="Picture 28" descr=":First batch of lesson 9 graphs:Histogram of Height (cm)--Grap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batch of lesson 9 graphs:Histogram of Height (cm)--Graph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5378" cy="2612906"/>
                    </a:xfrm>
                    <a:prstGeom prst="rect">
                      <a:avLst/>
                    </a:prstGeom>
                    <a:noFill/>
                    <a:ln>
                      <a:noFill/>
                    </a:ln>
                  </pic:spPr>
                </pic:pic>
              </a:graphicData>
            </a:graphic>
          </wp:inline>
        </w:drawing>
      </w:r>
    </w:p>
    <w:p w14:paraId="458AAFBF" w14:textId="77777777" w:rsidR="00761EB1" w:rsidRPr="00761EB1" w:rsidRDefault="00761EB1" w:rsidP="00761EB1">
      <w:pPr>
        <w:widowControl/>
        <w:spacing w:after="0" w:line="240" w:lineRule="auto"/>
        <w:rPr>
          <w:rFonts w:eastAsia="Cambria" w:cs="Times New Roman"/>
          <w:sz w:val="20"/>
          <w:szCs w:val="20"/>
        </w:rPr>
      </w:pPr>
    </w:p>
    <w:p w14:paraId="2DA070D9" w14:textId="78E7B8B1" w:rsidR="00761EB1" w:rsidRPr="001D3366" w:rsidRDefault="00761EB1" w:rsidP="001D3366">
      <w:pPr>
        <w:pStyle w:val="ny-lesson-numbering"/>
      </w:pPr>
      <w:r w:rsidRPr="001D3366">
        <w:t xml:space="preserve">What does the relative frequency of </w:t>
      </w:r>
      <m:oMath>
        <m:r>
          <m:rPr>
            <m:sty m:val="p"/>
          </m:rPr>
          <w:rPr>
            <w:rFonts w:ascii="Cambria Math" w:hAnsi="Cambria Math"/>
          </w:rPr>
          <m:t>0.136</m:t>
        </m:r>
      </m:oMath>
      <w:r w:rsidRPr="001D3366">
        <w:t xml:space="preserve"> mean for the height of </w:t>
      </w:r>
      <m:oMath>
        <m:r>
          <m:rPr>
            <m:sty m:val="p"/>
          </m:rPr>
          <w:rPr>
            <w:rFonts w:ascii="Cambria Math" w:hAnsi="Cambria Math"/>
          </w:rPr>
          <m:t>32</m:t>
        </m:r>
      </m:oMath>
      <w:r w:rsidRPr="001D3366">
        <w:t xml:space="preserve"> cm?</w:t>
      </w:r>
    </w:p>
    <w:p w14:paraId="3867DCE1" w14:textId="77777777" w:rsidR="00761EB1" w:rsidRPr="001D3366" w:rsidRDefault="00761EB1" w:rsidP="001D3366">
      <w:pPr>
        <w:pStyle w:val="ny-lesson-numbering"/>
        <w:numPr>
          <w:ilvl w:val="0"/>
          <w:numId w:val="0"/>
        </w:numPr>
        <w:ind w:left="360"/>
      </w:pPr>
    </w:p>
    <w:p w14:paraId="03916C0C" w14:textId="77777777" w:rsidR="00761EB1" w:rsidRDefault="00761EB1" w:rsidP="001D3366">
      <w:pPr>
        <w:pStyle w:val="ny-lesson-numbering"/>
        <w:numPr>
          <w:ilvl w:val="0"/>
          <w:numId w:val="0"/>
        </w:numPr>
        <w:ind w:left="360"/>
      </w:pPr>
    </w:p>
    <w:p w14:paraId="314405F1" w14:textId="77777777" w:rsidR="001D3366" w:rsidRPr="001D3366" w:rsidRDefault="001D3366" w:rsidP="001D3366">
      <w:pPr>
        <w:pStyle w:val="ny-lesson-numbering"/>
        <w:numPr>
          <w:ilvl w:val="0"/>
          <w:numId w:val="0"/>
        </w:numPr>
        <w:ind w:left="360"/>
      </w:pPr>
    </w:p>
    <w:p w14:paraId="0C65EC59" w14:textId="77777777" w:rsidR="00761EB1" w:rsidRPr="001D3366" w:rsidRDefault="00761EB1" w:rsidP="001D3366">
      <w:pPr>
        <w:pStyle w:val="ny-lesson-numbering"/>
        <w:numPr>
          <w:ilvl w:val="0"/>
          <w:numId w:val="0"/>
        </w:numPr>
        <w:ind w:left="360"/>
      </w:pPr>
    </w:p>
    <w:p w14:paraId="3D28D864" w14:textId="77777777" w:rsidR="00761EB1" w:rsidRPr="001D3366" w:rsidRDefault="00761EB1" w:rsidP="001D3366">
      <w:pPr>
        <w:pStyle w:val="ny-lesson-numbering"/>
      </w:pPr>
      <w:r w:rsidRPr="001D3366">
        <w:t>What is the width of each bar?  What does the height of the bar represent?</w:t>
      </w:r>
    </w:p>
    <w:p w14:paraId="69894449" w14:textId="77777777" w:rsidR="00761EB1" w:rsidRDefault="00761EB1" w:rsidP="001D3366">
      <w:pPr>
        <w:pStyle w:val="ny-lesson-numbering"/>
        <w:numPr>
          <w:ilvl w:val="0"/>
          <w:numId w:val="0"/>
        </w:numPr>
        <w:ind w:left="360"/>
      </w:pPr>
    </w:p>
    <w:p w14:paraId="19A4CCAA" w14:textId="77777777" w:rsidR="001D3366" w:rsidRPr="001D3366" w:rsidRDefault="001D3366" w:rsidP="001D3366">
      <w:pPr>
        <w:pStyle w:val="ny-lesson-numbering"/>
        <w:numPr>
          <w:ilvl w:val="0"/>
          <w:numId w:val="0"/>
        </w:numPr>
        <w:ind w:left="360"/>
      </w:pPr>
    </w:p>
    <w:p w14:paraId="7CEAC6B2" w14:textId="77777777" w:rsidR="00761EB1" w:rsidRPr="001D3366" w:rsidRDefault="00761EB1" w:rsidP="001D3366">
      <w:pPr>
        <w:pStyle w:val="ny-lesson-numbering"/>
        <w:numPr>
          <w:ilvl w:val="0"/>
          <w:numId w:val="0"/>
        </w:numPr>
        <w:ind w:left="360"/>
      </w:pPr>
    </w:p>
    <w:p w14:paraId="55D59FA9" w14:textId="77777777" w:rsidR="00761EB1" w:rsidRPr="001D3366" w:rsidRDefault="00761EB1" w:rsidP="001D3366">
      <w:pPr>
        <w:pStyle w:val="ny-lesson-numbering"/>
        <w:numPr>
          <w:ilvl w:val="0"/>
          <w:numId w:val="0"/>
        </w:numPr>
        <w:ind w:left="360"/>
      </w:pPr>
    </w:p>
    <w:p w14:paraId="520D82EE" w14:textId="1EC2B110" w:rsidR="00761EB1" w:rsidRPr="001D3366" w:rsidRDefault="00761EB1" w:rsidP="001D3366">
      <w:pPr>
        <w:pStyle w:val="ny-lesson-numbering"/>
      </w:pPr>
      <w:r w:rsidRPr="001D3366">
        <w:t xml:space="preserve">What is the area of the bar that represents the relative frequency for compys with a height of </w:t>
      </w:r>
      <m:oMath>
        <m:r>
          <m:rPr>
            <m:sty m:val="p"/>
          </m:rPr>
          <w:rPr>
            <w:rFonts w:ascii="Cambria Math" w:hAnsi="Cambria Math"/>
          </w:rPr>
          <m:t>32</m:t>
        </m:r>
      </m:oMath>
      <w:r w:rsidRPr="001D3366">
        <w:t xml:space="preserve"> cm?</w:t>
      </w:r>
    </w:p>
    <w:p w14:paraId="1221EA71" w14:textId="77777777" w:rsidR="00761EB1" w:rsidRDefault="00761EB1" w:rsidP="001D3366">
      <w:pPr>
        <w:pStyle w:val="ny-lesson-numbering"/>
        <w:numPr>
          <w:ilvl w:val="0"/>
          <w:numId w:val="0"/>
        </w:numPr>
        <w:ind w:left="360"/>
      </w:pPr>
    </w:p>
    <w:p w14:paraId="624C4EA0" w14:textId="77777777" w:rsidR="001D3366" w:rsidRPr="001D3366" w:rsidRDefault="001D3366" w:rsidP="001D3366">
      <w:pPr>
        <w:pStyle w:val="ny-lesson-numbering"/>
        <w:numPr>
          <w:ilvl w:val="0"/>
          <w:numId w:val="0"/>
        </w:numPr>
        <w:ind w:left="360"/>
      </w:pPr>
    </w:p>
    <w:p w14:paraId="7F5B001D" w14:textId="77777777" w:rsidR="00761EB1" w:rsidRPr="001D3366" w:rsidRDefault="00761EB1" w:rsidP="001D3366">
      <w:pPr>
        <w:pStyle w:val="ny-lesson-numbering"/>
        <w:numPr>
          <w:ilvl w:val="0"/>
          <w:numId w:val="0"/>
        </w:numPr>
        <w:ind w:left="360"/>
      </w:pPr>
    </w:p>
    <w:p w14:paraId="6120640D" w14:textId="77777777" w:rsidR="00761EB1" w:rsidRPr="001D3366" w:rsidRDefault="00761EB1" w:rsidP="001D3366">
      <w:pPr>
        <w:pStyle w:val="ny-lesson-numbering"/>
        <w:numPr>
          <w:ilvl w:val="0"/>
          <w:numId w:val="0"/>
        </w:numPr>
        <w:ind w:left="360"/>
      </w:pPr>
    </w:p>
    <w:p w14:paraId="3A2BAFC4" w14:textId="1679803C" w:rsidR="00761EB1" w:rsidRPr="00EE7F5B" w:rsidRDefault="00761EB1" w:rsidP="001D3366">
      <w:pPr>
        <w:pStyle w:val="ny-lesson-numbering"/>
      </w:pPr>
      <w:r w:rsidRPr="001D3366">
        <w:t xml:space="preserve">The mean of the distribution of compy </w:t>
      </w:r>
      <w:r w:rsidRPr="00EE7F5B">
        <w:t xml:space="preserve">heights is </w:t>
      </w:r>
      <m:oMath>
        <m:r>
          <m:rPr>
            <m:sty m:val="p"/>
          </m:rPr>
          <w:rPr>
            <w:rFonts w:ascii="Cambria Math" w:hAnsi="Cambria Math"/>
          </w:rPr>
          <m:t>33.5</m:t>
        </m:r>
      </m:oMath>
      <w:r w:rsidRPr="00EE7F5B">
        <w:t xml:space="preserve"> </w:t>
      </w:r>
      <w:r w:rsidR="00EE7F5B">
        <w:t>cm</w:t>
      </w:r>
      <w:r w:rsidRPr="00EE7F5B">
        <w:t xml:space="preserve">, and the standard deviation is </w:t>
      </w:r>
      <m:oMath>
        <m:r>
          <m:rPr>
            <m:sty m:val="p"/>
          </m:rPr>
          <w:rPr>
            <w:rFonts w:ascii="Cambria Math" w:hAnsi="Cambria Math"/>
          </w:rPr>
          <m:t>2.56</m:t>
        </m:r>
      </m:oMath>
      <w:r w:rsidRPr="00EE7F5B">
        <w:t xml:space="preserve"> </w:t>
      </w:r>
      <w:r w:rsidR="00EE7F5B">
        <w:t>cm</w:t>
      </w:r>
      <w:r w:rsidRPr="00EE7F5B">
        <w:t>.  Interpret the mean and standard deviation in this context.</w:t>
      </w:r>
    </w:p>
    <w:p w14:paraId="6F8CE8A6" w14:textId="77777777" w:rsidR="00761EB1" w:rsidRPr="00761EB1" w:rsidRDefault="00761EB1" w:rsidP="00761EB1">
      <w:pPr>
        <w:pStyle w:val="ny-lesson-SFinsert-response"/>
        <w:ind w:left="0"/>
        <w:rPr>
          <w:rFonts w:asciiTheme="minorHAnsi" w:eastAsia="Cambria" w:hAnsiTheme="minorHAnsi" w:cs="Times New Roman"/>
          <w:b w:val="0"/>
          <w:sz w:val="20"/>
          <w:szCs w:val="20"/>
        </w:rPr>
      </w:pPr>
      <w:r w:rsidRPr="00761EB1">
        <w:rPr>
          <w:rFonts w:asciiTheme="minorHAnsi" w:hAnsiTheme="minorHAnsi"/>
          <w:b w:val="0"/>
          <w:sz w:val="20"/>
          <w:szCs w:val="20"/>
        </w:rPr>
        <w:tab/>
      </w:r>
    </w:p>
    <w:p w14:paraId="0BC62344" w14:textId="77777777" w:rsidR="00761EB1" w:rsidRPr="00761EB1" w:rsidRDefault="00761EB1" w:rsidP="00761EB1">
      <w:pPr>
        <w:rPr>
          <w:rFonts w:eastAsia="Myriad Pro" w:cs="Myriad Pro"/>
          <w:color w:val="231F20"/>
          <w:sz w:val="20"/>
          <w:szCs w:val="20"/>
        </w:rPr>
      </w:pPr>
      <w:r w:rsidRPr="00761EB1">
        <w:rPr>
          <w:sz w:val="20"/>
          <w:szCs w:val="20"/>
        </w:rPr>
        <w:br w:type="page"/>
      </w:r>
    </w:p>
    <w:p w14:paraId="4B439E07" w14:textId="77777777" w:rsidR="00761EB1" w:rsidRPr="001D3366" w:rsidRDefault="00761EB1" w:rsidP="001D3366">
      <w:pPr>
        <w:pStyle w:val="ny-lesson-numbering"/>
      </w:pPr>
      <w:r w:rsidRPr="001D3366">
        <w:lastRenderedPageBreak/>
        <w:t xml:space="preserve">Mark the mean on the graph and mark </w:t>
      </w:r>
      <w:r w:rsidRPr="001D3366">
        <w:rPr>
          <w:u w:val="single"/>
        </w:rPr>
        <w:t>one</w:t>
      </w:r>
      <w:r w:rsidRPr="001D3366">
        <w:t xml:space="preserve"> deviation above and below the mean.  </w:t>
      </w:r>
    </w:p>
    <w:p w14:paraId="7C124077" w14:textId="221D43F6" w:rsidR="00761EB1" w:rsidRPr="001D3366" w:rsidRDefault="00761EB1" w:rsidP="001D3366">
      <w:pPr>
        <w:pStyle w:val="ny-lesson-numbering"/>
        <w:numPr>
          <w:ilvl w:val="1"/>
          <w:numId w:val="9"/>
        </w:numPr>
      </w:pPr>
      <w:r w:rsidRPr="001D3366">
        <w:t xml:space="preserve">Approximately what percent of the values in this data set are within one standard deviation of the mean? (i.e., between </w:t>
      </w:r>
      <m:oMath>
        <m:r>
          <m:rPr>
            <m:sty m:val="p"/>
          </m:rPr>
          <w:rPr>
            <w:rFonts w:ascii="Cambria Math" w:hAnsi="Cambria Math"/>
          </w:rPr>
          <m:t>33.5-2.56=30.94</m:t>
        </m:r>
      </m:oMath>
      <w:r w:rsidRPr="001D3366">
        <w:t xml:space="preserve"> </w:t>
      </w:r>
      <w:r w:rsidR="00EE7F5B">
        <w:t>cm</w:t>
      </w:r>
      <w:r w:rsidRPr="001D3366">
        <w:t xml:space="preserve"> and </w:t>
      </w:r>
      <m:oMath>
        <m:r>
          <m:rPr>
            <m:sty m:val="p"/>
          </m:rPr>
          <w:rPr>
            <w:rFonts w:ascii="Cambria Math" w:hAnsi="Cambria Math"/>
          </w:rPr>
          <m:t>33.5+2.56=36.06</m:t>
        </m:r>
      </m:oMath>
      <w:r w:rsidR="00EE7F5B">
        <w:t xml:space="preserve"> cm</w:t>
      </w:r>
      <w:r w:rsidRPr="001D3366">
        <w:t>.)</w:t>
      </w:r>
    </w:p>
    <w:p w14:paraId="2BF91B48" w14:textId="7848C2B7" w:rsidR="00761EB1" w:rsidRPr="001D3366" w:rsidRDefault="00761EB1" w:rsidP="001D3366">
      <w:pPr>
        <w:pStyle w:val="ny-lesson-numbering"/>
        <w:numPr>
          <w:ilvl w:val="0"/>
          <w:numId w:val="0"/>
        </w:numPr>
        <w:ind w:left="806"/>
      </w:pPr>
    </w:p>
    <w:p w14:paraId="0E985926" w14:textId="77777777" w:rsidR="00761EB1" w:rsidRDefault="00761EB1" w:rsidP="001D3366">
      <w:pPr>
        <w:pStyle w:val="ny-lesson-numbering"/>
        <w:numPr>
          <w:ilvl w:val="0"/>
          <w:numId w:val="0"/>
        </w:numPr>
        <w:ind w:left="806"/>
        <w:rPr>
          <w:rStyle w:val="ny-lesson-SFinsert-number-listChar"/>
          <w:b w:val="0"/>
          <w:sz w:val="20"/>
          <w:szCs w:val="22"/>
        </w:rPr>
      </w:pPr>
    </w:p>
    <w:p w14:paraId="49A1A6D3" w14:textId="77777777" w:rsidR="00A76BE4" w:rsidRDefault="00A76BE4" w:rsidP="001D3366">
      <w:pPr>
        <w:pStyle w:val="ny-lesson-numbering"/>
        <w:numPr>
          <w:ilvl w:val="0"/>
          <w:numId w:val="0"/>
        </w:numPr>
        <w:ind w:left="806"/>
        <w:rPr>
          <w:rStyle w:val="ny-lesson-SFinsert-number-listChar"/>
          <w:b w:val="0"/>
          <w:sz w:val="20"/>
          <w:szCs w:val="22"/>
        </w:rPr>
      </w:pPr>
    </w:p>
    <w:p w14:paraId="5989BE66" w14:textId="77777777" w:rsidR="00A76BE4" w:rsidRPr="001D3366" w:rsidRDefault="00A76BE4" w:rsidP="001D3366">
      <w:pPr>
        <w:pStyle w:val="ny-lesson-numbering"/>
        <w:numPr>
          <w:ilvl w:val="0"/>
          <w:numId w:val="0"/>
        </w:numPr>
        <w:ind w:left="806"/>
        <w:rPr>
          <w:rStyle w:val="ny-lesson-SFinsert-number-listChar"/>
          <w:b w:val="0"/>
          <w:sz w:val="20"/>
          <w:szCs w:val="22"/>
        </w:rPr>
      </w:pPr>
    </w:p>
    <w:p w14:paraId="05A0BEEE" w14:textId="77777777" w:rsidR="00761EB1" w:rsidRPr="001D3366" w:rsidRDefault="00761EB1" w:rsidP="001D3366">
      <w:pPr>
        <w:pStyle w:val="ny-lesson-numbering"/>
        <w:numPr>
          <w:ilvl w:val="1"/>
          <w:numId w:val="9"/>
        </w:numPr>
      </w:pPr>
      <w:r w:rsidRPr="001D3366">
        <w:rPr>
          <w:rStyle w:val="ny-lesson-SFinsert-number-listChar"/>
          <w:b w:val="0"/>
          <w:sz w:val="20"/>
          <w:szCs w:val="22"/>
        </w:rPr>
        <w:t>A</w:t>
      </w:r>
      <w:r w:rsidRPr="001D3366">
        <w:t xml:space="preserve">pproximately what percent of the values in this data set are within </w:t>
      </w:r>
      <w:r w:rsidRPr="001D3366">
        <w:rPr>
          <w:u w:val="single"/>
        </w:rPr>
        <w:t>two</w:t>
      </w:r>
      <w:r w:rsidRPr="001D3366">
        <w:t xml:space="preserve"> standard deviations of the mean?</w:t>
      </w:r>
    </w:p>
    <w:p w14:paraId="29E27148" w14:textId="77777777" w:rsidR="00E965E7" w:rsidRPr="001D3366" w:rsidRDefault="00E965E7" w:rsidP="001D3366">
      <w:pPr>
        <w:pStyle w:val="ny-lesson-numbering"/>
        <w:numPr>
          <w:ilvl w:val="0"/>
          <w:numId w:val="0"/>
        </w:numPr>
        <w:ind w:left="360"/>
      </w:pPr>
    </w:p>
    <w:p w14:paraId="6F209D23" w14:textId="77777777" w:rsidR="00E965E7" w:rsidRDefault="00E965E7" w:rsidP="001D3366">
      <w:pPr>
        <w:pStyle w:val="ny-lesson-numbering"/>
        <w:numPr>
          <w:ilvl w:val="0"/>
          <w:numId w:val="0"/>
        </w:numPr>
        <w:ind w:left="360"/>
      </w:pPr>
    </w:p>
    <w:p w14:paraId="145A2F6A" w14:textId="77777777" w:rsidR="00A76BE4" w:rsidRDefault="00A76BE4" w:rsidP="001D3366">
      <w:pPr>
        <w:pStyle w:val="ny-lesson-numbering"/>
        <w:numPr>
          <w:ilvl w:val="0"/>
          <w:numId w:val="0"/>
        </w:numPr>
        <w:ind w:left="360"/>
      </w:pPr>
    </w:p>
    <w:p w14:paraId="62D9BF9C" w14:textId="77777777" w:rsidR="00A76BE4" w:rsidRPr="001D3366" w:rsidRDefault="00A76BE4" w:rsidP="001D3366">
      <w:pPr>
        <w:pStyle w:val="ny-lesson-numbering"/>
        <w:numPr>
          <w:ilvl w:val="0"/>
          <w:numId w:val="0"/>
        </w:numPr>
        <w:ind w:left="360"/>
      </w:pPr>
    </w:p>
    <w:p w14:paraId="03539CA1" w14:textId="77777777" w:rsidR="00761EB1" w:rsidRPr="001D3366" w:rsidRDefault="00761EB1" w:rsidP="001D3366">
      <w:pPr>
        <w:pStyle w:val="ny-lesson-numbering"/>
        <w:numPr>
          <w:ilvl w:val="0"/>
          <w:numId w:val="0"/>
        </w:numPr>
        <w:ind w:left="360"/>
      </w:pPr>
    </w:p>
    <w:p w14:paraId="39AC8B95" w14:textId="77777777" w:rsidR="00761EB1" w:rsidRPr="001D3366" w:rsidRDefault="00761EB1" w:rsidP="001D3366">
      <w:pPr>
        <w:pStyle w:val="ny-lesson-numbering"/>
      </w:pPr>
      <w:r w:rsidRPr="001D3366">
        <w:t>Draw a smooth curve that comes reasonably close to passing through the midpoints of the tops of the bars in the histogram.  Describe the shape of the distribution.</w:t>
      </w:r>
    </w:p>
    <w:p w14:paraId="0D1BC828" w14:textId="51393A94" w:rsidR="00761EB1" w:rsidRPr="00761EB1" w:rsidRDefault="00761EB1" w:rsidP="00761EB1">
      <w:pPr>
        <w:widowControl/>
        <w:spacing w:after="0" w:line="240" w:lineRule="auto"/>
        <w:jc w:val="center"/>
        <w:rPr>
          <w:rFonts w:eastAsia="Cambria" w:cs="Times New Roman"/>
          <w:sz w:val="20"/>
          <w:szCs w:val="20"/>
        </w:rPr>
      </w:pPr>
    </w:p>
    <w:p w14:paraId="7DDA4EB0" w14:textId="77777777" w:rsidR="00761EB1" w:rsidRDefault="00761EB1" w:rsidP="00761EB1">
      <w:pPr>
        <w:widowControl/>
        <w:spacing w:after="0" w:line="240" w:lineRule="auto"/>
        <w:rPr>
          <w:rFonts w:eastAsia="Cambria" w:cs="Times New Roman"/>
          <w:sz w:val="20"/>
          <w:szCs w:val="20"/>
        </w:rPr>
      </w:pPr>
    </w:p>
    <w:p w14:paraId="0F2BC915" w14:textId="77777777" w:rsidR="006C1C31" w:rsidRDefault="006C1C31" w:rsidP="00761EB1">
      <w:pPr>
        <w:widowControl/>
        <w:spacing w:after="0" w:line="240" w:lineRule="auto"/>
        <w:rPr>
          <w:rFonts w:eastAsia="Cambria" w:cs="Times New Roman"/>
          <w:sz w:val="20"/>
          <w:szCs w:val="20"/>
        </w:rPr>
      </w:pPr>
    </w:p>
    <w:p w14:paraId="1DCDE48D" w14:textId="77777777" w:rsidR="006C1C31" w:rsidRDefault="006C1C31" w:rsidP="00761EB1">
      <w:pPr>
        <w:widowControl/>
        <w:spacing w:after="0" w:line="240" w:lineRule="auto"/>
        <w:rPr>
          <w:rFonts w:eastAsia="Cambria" w:cs="Times New Roman"/>
          <w:sz w:val="20"/>
          <w:szCs w:val="20"/>
        </w:rPr>
      </w:pPr>
    </w:p>
    <w:p w14:paraId="7EC5B85B" w14:textId="77777777" w:rsidR="006C1C31" w:rsidRPr="00761EB1" w:rsidRDefault="006C1C31" w:rsidP="00761EB1">
      <w:pPr>
        <w:widowControl/>
        <w:spacing w:after="0" w:line="240" w:lineRule="auto"/>
        <w:rPr>
          <w:rFonts w:eastAsia="Cambria" w:cs="Times New Roman"/>
          <w:sz w:val="20"/>
          <w:szCs w:val="20"/>
        </w:rPr>
      </w:pPr>
    </w:p>
    <w:p w14:paraId="3B09C3ED" w14:textId="760A146D" w:rsidR="00761EB1" w:rsidRDefault="00761EB1" w:rsidP="00761EB1">
      <w:pPr>
        <w:rPr>
          <w:rFonts w:eastAsia="Myriad Pro" w:cs="Myriad Pro"/>
          <w:color w:val="231F20"/>
          <w:sz w:val="20"/>
          <w:szCs w:val="20"/>
        </w:rPr>
      </w:pPr>
    </w:p>
    <w:p w14:paraId="00AE3D08" w14:textId="77777777" w:rsidR="00761EB1" w:rsidRPr="001D3366" w:rsidRDefault="00761EB1" w:rsidP="001D3366">
      <w:pPr>
        <w:pStyle w:val="ny-lesson-numbering"/>
      </w:pPr>
      <w:r w:rsidRPr="001D3366">
        <w:t>Shade the area under the curve that represents the proportion of heights that are within one standard deviation of the mean.</w:t>
      </w:r>
    </w:p>
    <w:p w14:paraId="37681EE5" w14:textId="1B892B24" w:rsidR="00761EB1" w:rsidRPr="001D3366" w:rsidRDefault="00761EB1" w:rsidP="001D3366">
      <w:pPr>
        <w:pStyle w:val="ny-lesson-numbering"/>
        <w:numPr>
          <w:ilvl w:val="0"/>
          <w:numId w:val="0"/>
        </w:numPr>
        <w:ind w:left="360"/>
      </w:pPr>
    </w:p>
    <w:p w14:paraId="3075F981" w14:textId="77777777" w:rsidR="00761EB1" w:rsidRPr="001D3366" w:rsidRDefault="00761EB1" w:rsidP="001D3366">
      <w:pPr>
        <w:pStyle w:val="ny-lesson-numbering"/>
        <w:numPr>
          <w:ilvl w:val="0"/>
          <w:numId w:val="0"/>
        </w:numPr>
        <w:ind w:left="360"/>
      </w:pPr>
    </w:p>
    <w:p w14:paraId="5E5E2326" w14:textId="77777777" w:rsidR="00E965E7" w:rsidRDefault="00E965E7" w:rsidP="001D3366">
      <w:pPr>
        <w:pStyle w:val="ny-lesson-numbering"/>
        <w:numPr>
          <w:ilvl w:val="0"/>
          <w:numId w:val="0"/>
        </w:numPr>
        <w:ind w:left="360"/>
      </w:pPr>
    </w:p>
    <w:p w14:paraId="3B9131B7" w14:textId="77777777" w:rsidR="00A76BE4" w:rsidRPr="001D3366" w:rsidRDefault="00A76BE4" w:rsidP="001D3366">
      <w:pPr>
        <w:pStyle w:val="ny-lesson-numbering"/>
        <w:numPr>
          <w:ilvl w:val="0"/>
          <w:numId w:val="0"/>
        </w:numPr>
        <w:ind w:left="360"/>
      </w:pPr>
    </w:p>
    <w:p w14:paraId="5C774F74" w14:textId="77777777" w:rsidR="00E965E7" w:rsidRPr="001D3366" w:rsidRDefault="00E965E7" w:rsidP="001D3366">
      <w:pPr>
        <w:pStyle w:val="ny-lesson-numbering"/>
        <w:numPr>
          <w:ilvl w:val="0"/>
          <w:numId w:val="0"/>
        </w:numPr>
        <w:ind w:left="360"/>
      </w:pPr>
    </w:p>
    <w:p w14:paraId="38F1A5A7" w14:textId="77777777" w:rsidR="00761EB1" w:rsidRPr="001D3366" w:rsidRDefault="00761EB1" w:rsidP="001D3366">
      <w:pPr>
        <w:pStyle w:val="ny-lesson-numbering"/>
      </w:pPr>
      <w:r w:rsidRPr="001D3366">
        <w:t>Based on our analysis, how would you answer the question, “How tall was a compy?”</w:t>
      </w:r>
    </w:p>
    <w:p w14:paraId="64E8550C" w14:textId="77777777" w:rsidR="009021BD" w:rsidRDefault="009021BD" w:rsidP="009021BD">
      <w:pPr>
        <w:pStyle w:val="ny-lesson-numbering"/>
        <w:numPr>
          <w:ilvl w:val="0"/>
          <w:numId w:val="0"/>
        </w:numPr>
        <w:ind w:left="360" w:hanging="360"/>
      </w:pPr>
    </w:p>
    <w:p w14:paraId="16CF6CBB" w14:textId="77777777" w:rsidR="00E965E7" w:rsidRDefault="00E965E7" w:rsidP="009021BD">
      <w:pPr>
        <w:pStyle w:val="ny-lesson-numbering"/>
        <w:numPr>
          <w:ilvl w:val="0"/>
          <w:numId w:val="0"/>
        </w:numPr>
        <w:ind w:left="360" w:hanging="360"/>
      </w:pPr>
    </w:p>
    <w:p w14:paraId="2E8B037F" w14:textId="77777777" w:rsidR="00E965E7" w:rsidRDefault="00E965E7" w:rsidP="009021BD">
      <w:pPr>
        <w:pStyle w:val="ny-lesson-numbering"/>
        <w:numPr>
          <w:ilvl w:val="0"/>
          <w:numId w:val="0"/>
        </w:numPr>
        <w:ind w:left="360" w:hanging="360"/>
      </w:pPr>
    </w:p>
    <w:p w14:paraId="7ABD764A" w14:textId="3413E79B" w:rsidR="007C3BFC" w:rsidRDefault="007C3BFC" w:rsidP="007C3BFC">
      <w:pPr>
        <w:pStyle w:val="ny-lesson-paragraph"/>
        <w:rPr>
          <w:b/>
          <w:szCs w:val="20"/>
        </w:rPr>
      </w:pPr>
    </w:p>
    <w:p w14:paraId="023E71AD" w14:textId="77777777" w:rsidR="006C1C31" w:rsidRDefault="006C1C31" w:rsidP="007C3BFC">
      <w:pPr>
        <w:pStyle w:val="ny-lesson-paragraph"/>
        <w:rPr>
          <w:b/>
          <w:szCs w:val="20"/>
        </w:rPr>
      </w:pPr>
    </w:p>
    <w:p w14:paraId="309B9BA4" w14:textId="77777777" w:rsidR="006C1C31" w:rsidRDefault="006C1C31" w:rsidP="007C3BFC">
      <w:pPr>
        <w:pStyle w:val="ny-lesson-paragraph"/>
        <w:rPr>
          <w:b/>
          <w:szCs w:val="20"/>
        </w:rPr>
      </w:pPr>
    </w:p>
    <w:p w14:paraId="5CAEB959" w14:textId="77777777" w:rsidR="006C1C31" w:rsidRDefault="006C1C31" w:rsidP="007C3BFC">
      <w:pPr>
        <w:pStyle w:val="ny-lesson-paragraph"/>
        <w:rPr>
          <w:b/>
          <w:szCs w:val="20"/>
        </w:rPr>
      </w:pPr>
    </w:p>
    <w:p w14:paraId="360962D9" w14:textId="77777777" w:rsidR="006C1C31" w:rsidRPr="001D3366" w:rsidRDefault="006C1C31" w:rsidP="007C3BFC">
      <w:pPr>
        <w:pStyle w:val="ny-lesson-paragraph"/>
        <w:rPr>
          <w:b/>
          <w:szCs w:val="20"/>
        </w:rPr>
      </w:pPr>
    </w:p>
    <w:p w14:paraId="5B8BA9DE" w14:textId="06B07970" w:rsidR="0083730B" w:rsidRPr="001D3366" w:rsidRDefault="00E965E7" w:rsidP="001D3366">
      <w:pPr>
        <w:pStyle w:val="ny-lesson-hdr-1"/>
        <w:rPr>
          <w:b w:val="0"/>
          <w:szCs w:val="20"/>
        </w:rPr>
      </w:pPr>
      <w:r w:rsidRPr="001D3366">
        <w:rPr>
          <w:rStyle w:val="ny-lesson-hdr-2"/>
          <w:b/>
        </w:rPr>
        <w:lastRenderedPageBreak/>
        <w:t>Example 2:  Gas Mileage and the Normal Distribution</w:t>
      </w:r>
    </w:p>
    <w:p w14:paraId="00C277E8" w14:textId="3D1B004C" w:rsidR="00E965E7" w:rsidRPr="00E965E7" w:rsidRDefault="00E965E7" w:rsidP="00B16FA0">
      <w:pPr>
        <w:pStyle w:val="ny-lesson-paragraph"/>
        <w:rPr>
          <w:b/>
        </w:rPr>
      </w:pPr>
      <w:r w:rsidRPr="00E965E7">
        <w:t>A normal curve is a smooth curve that is symmetric and bell</w:t>
      </w:r>
      <w:r w:rsidR="00EE7F5B">
        <w:t xml:space="preserve"> </w:t>
      </w:r>
      <w:r w:rsidRPr="00E965E7">
        <w:t xml:space="preserve">shaped.  Data distributions that are mound shaped are often modeled using a normal curve, and we say that such a distribution is approximately normal.  One example of a distribution that is approximately normal is the distribution of compy heights from Example 1.  Distributions that are approximately normal occur in many different settings.   For example, a salesman kept track of the gas mileage for his car over a </w:t>
      </w:r>
      <m:oMath>
        <m:r>
          <w:rPr>
            <w:rFonts w:ascii="Cambria Math" w:hAnsi="Cambria Math"/>
          </w:rPr>
          <m:t>25</m:t>
        </m:r>
      </m:oMath>
      <w:r w:rsidRPr="00E965E7">
        <w:t xml:space="preserve">-week span.   </w:t>
      </w:r>
    </w:p>
    <w:p w14:paraId="3F7EB382" w14:textId="77777777" w:rsidR="00E965E7" w:rsidRPr="00E965E7" w:rsidRDefault="00E965E7" w:rsidP="00B16FA0">
      <w:pPr>
        <w:pStyle w:val="ny-lesson-paragraph"/>
        <w:rPr>
          <w:b/>
        </w:rPr>
      </w:pPr>
      <w:r w:rsidRPr="00E965E7">
        <w:t>The mileages (miles per gallon rounded to the nearest whole number) were</w:t>
      </w:r>
    </w:p>
    <w:p w14:paraId="7AB94CDA" w14:textId="4FE741B8" w:rsidR="00E965E7" w:rsidRPr="00B16FA0" w:rsidRDefault="00B16FA0" w:rsidP="00B16FA0">
      <w:pPr>
        <w:pStyle w:val="ny-lesson-paragraph"/>
      </w:pPr>
      <m:oMath>
        <m:r>
          <w:rPr>
            <w:rFonts w:ascii="Cambria Math" w:hAnsi="Cambria Math"/>
          </w:rPr>
          <m:t>23</m:t>
        </m:r>
      </m:oMath>
      <w:r w:rsidR="00E965E7" w:rsidRPr="00B16FA0">
        <w:t xml:space="preserve">,  </w:t>
      </w:r>
      <m:oMath>
        <m:r>
          <w:rPr>
            <w:rFonts w:ascii="Cambria Math" w:hAnsi="Cambria Math"/>
          </w:rPr>
          <m:t>27</m:t>
        </m:r>
      </m:oMath>
      <w:r w:rsidR="00E965E7" w:rsidRPr="00B16FA0">
        <w:t xml:space="preserve">,  </w:t>
      </w:r>
      <m:oMath>
        <m:r>
          <w:rPr>
            <w:rFonts w:ascii="Cambria Math" w:hAnsi="Cambria Math"/>
          </w:rPr>
          <m:t>27</m:t>
        </m:r>
      </m:oMath>
      <w:r w:rsidR="00E965E7" w:rsidRPr="00B16FA0">
        <w:t xml:space="preserve">,  </w:t>
      </w:r>
      <m:oMath>
        <m:r>
          <w:rPr>
            <w:rFonts w:ascii="Cambria Math" w:hAnsi="Cambria Math"/>
          </w:rPr>
          <m:t>28</m:t>
        </m:r>
      </m:oMath>
      <w:r w:rsidR="00E965E7" w:rsidRPr="00B16FA0">
        <w:t xml:space="preserve">,  </w:t>
      </w:r>
      <m:oMath>
        <m:r>
          <w:rPr>
            <w:rFonts w:ascii="Cambria Math" w:hAnsi="Cambria Math"/>
          </w:rPr>
          <m:t>25</m:t>
        </m:r>
      </m:oMath>
      <w:r w:rsidR="00E965E7" w:rsidRPr="00B16FA0">
        <w:t xml:space="preserve">,  </w:t>
      </w:r>
      <m:oMath>
        <m:r>
          <w:rPr>
            <w:rFonts w:ascii="Cambria Math" w:hAnsi="Cambria Math"/>
          </w:rPr>
          <m:t>26</m:t>
        </m:r>
      </m:oMath>
      <w:r w:rsidR="00E965E7" w:rsidRPr="00B16FA0">
        <w:t xml:space="preserve">,  </w:t>
      </w:r>
      <m:oMath>
        <m:r>
          <w:rPr>
            <w:rFonts w:ascii="Cambria Math" w:hAnsi="Cambria Math"/>
          </w:rPr>
          <m:t>25</m:t>
        </m:r>
      </m:oMath>
      <w:r w:rsidR="00E965E7" w:rsidRPr="00B16FA0">
        <w:t xml:space="preserve">,  </w:t>
      </w:r>
      <m:oMath>
        <m:r>
          <w:rPr>
            <w:rFonts w:ascii="Cambria Math" w:hAnsi="Cambria Math"/>
          </w:rPr>
          <m:t>29</m:t>
        </m:r>
      </m:oMath>
      <w:r w:rsidR="00E965E7" w:rsidRPr="00B16FA0">
        <w:t xml:space="preserve">,  </w:t>
      </w:r>
      <m:oMath>
        <m:r>
          <w:rPr>
            <w:rFonts w:ascii="Cambria Math" w:hAnsi="Cambria Math"/>
          </w:rPr>
          <m:t>26</m:t>
        </m:r>
      </m:oMath>
      <w:r w:rsidR="00E965E7" w:rsidRPr="00B16FA0">
        <w:t xml:space="preserve">,  </w:t>
      </w:r>
      <m:oMath>
        <m:r>
          <w:rPr>
            <w:rFonts w:ascii="Cambria Math" w:hAnsi="Cambria Math"/>
          </w:rPr>
          <m:t>27</m:t>
        </m:r>
      </m:oMath>
      <w:r w:rsidR="00E965E7" w:rsidRPr="00B16FA0">
        <w:t xml:space="preserve">,  </w:t>
      </w:r>
      <m:oMath>
        <m:r>
          <w:rPr>
            <w:rFonts w:ascii="Cambria Math" w:hAnsi="Cambria Math"/>
          </w:rPr>
          <m:t>24</m:t>
        </m:r>
      </m:oMath>
      <w:r w:rsidR="00E965E7" w:rsidRPr="00B16FA0">
        <w:t xml:space="preserve">,  </w:t>
      </w:r>
      <m:oMath>
        <m:r>
          <w:rPr>
            <w:rFonts w:ascii="Cambria Math" w:hAnsi="Cambria Math"/>
          </w:rPr>
          <m:t>26</m:t>
        </m:r>
      </m:oMath>
      <w:r w:rsidR="00E965E7" w:rsidRPr="00B16FA0">
        <w:t xml:space="preserve">,  </w:t>
      </w:r>
      <m:oMath>
        <m:r>
          <w:rPr>
            <w:rFonts w:ascii="Cambria Math" w:hAnsi="Cambria Math"/>
          </w:rPr>
          <m:t>26</m:t>
        </m:r>
      </m:oMath>
      <w:r w:rsidR="00E965E7" w:rsidRPr="00B16FA0">
        <w:t xml:space="preserve">,  </w:t>
      </w:r>
      <m:oMath>
        <m:r>
          <w:rPr>
            <w:rFonts w:ascii="Cambria Math" w:hAnsi="Cambria Math"/>
          </w:rPr>
          <m:t>24</m:t>
        </m:r>
      </m:oMath>
      <w:r w:rsidR="00E965E7" w:rsidRPr="00B16FA0">
        <w:t xml:space="preserve">,  </w:t>
      </w:r>
      <m:oMath>
        <m:r>
          <w:rPr>
            <w:rFonts w:ascii="Cambria Math" w:hAnsi="Cambria Math"/>
          </w:rPr>
          <m:t>27</m:t>
        </m:r>
      </m:oMath>
      <w:r w:rsidR="00E965E7" w:rsidRPr="00B16FA0">
        <w:t xml:space="preserve">,  </w:t>
      </w:r>
      <m:oMath>
        <m:r>
          <w:rPr>
            <w:rFonts w:ascii="Cambria Math" w:hAnsi="Cambria Math"/>
          </w:rPr>
          <m:t>25</m:t>
        </m:r>
      </m:oMath>
      <w:r w:rsidR="00E965E7" w:rsidRPr="00B16FA0">
        <w:t xml:space="preserve">,  </w:t>
      </w:r>
      <m:oMath>
        <m:r>
          <w:rPr>
            <w:rFonts w:ascii="Cambria Math" w:hAnsi="Cambria Math"/>
          </w:rPr>
          <m:t>28</m:t>
        </m:r>
      </m:oMath>
      <w:r w:rsidR="00E965E7" w:rsidRPr="00B16FA0">
        <w:t xml:space="preserve">,  </w:t>
      </w:r>
      <m:oMath>
        <m:r>
          <w:rPr>
            <w:rFonts w:ascii="Cambria Math" w:hAnsi="Cambria Math"/>
          </w:rPr>
          <m:t>25</m:t>
        </m:r>
      </m:oMath>
      <w:r w:rsidR="00E965E7" w:rsidRPr="00B16FA0">
        <w:t xml:space="preserve">,  </w:t>
      </w:r>
      <m:oMath>
        <m:r>
          <w:rPr>
            <w:rFonts w:ascii="Cambria Math" w:hAnsi="Cambria Math"/>
          </w:rPr>
          <m:t>26</m:t>
        </m:r>
      </m:oMath>
      <w:r w:rsidR="00E965E7" w:rsidRPr="00B16FA0">
        <w:t xml:space="preserve">,  </w:t>
      </w:r>
      <m:oMath>
        <m:r>
          <w:rPr>
            <w:rFonts w:ascii="Cambria Math" w:hAnsi="Cambria Math"/>
          </w:rPr>
          <m:t>25</m:t>
        </m:r>
      </m:oMath>
      <w:r w:rsidR="00E965E7" w:rsidRPr="00B16FA0">
        <w:t xml:space="preserve">,  </w:t>
      </w:r>
      <m:oMath>
        <m:r>
          <w:rPr>
            <w:rFonts w:ascii="Cambria Math" w:hAnsi="Cambria Math"/>
          </w:rPr>
          <m:t>29</m:t>
        </m:r>
      </m:oMath>
      <w:r w:rsidR="00E965E7" w:rsidRPr="00B16FA0">
        <w:t xml:space="preserve">,  </w:t>
      </w:r>
      <m:oMath>
        <m:r>
          <w:rPr>
            <w:rFonts w:ascii="Cambria Math" w:hAnsi="Cambria Math"/>
          </w:rPr>
          <m:t>26</m:t>
        </m:r>
      </m:oMath>
      <w:r w:rsidR="00E965E7" w:rsidRPr="00B16FA0">
        <w:t xml:space="preserve">,  </w:t>
      </w:r>
      <m:oMath>
        <m:r>
          <w:rPr>
            <w:rFonts w:ascii="Cambria Math" w:hAnsi="Cambria Math"/>
          </w:rPr>
          <m:t>27</m:t>
        </m:r>
      </m:oMath>
      <w:r w:rsidR="00E965E7" w:rsidRPr="00B16FA0">
        <w:t xml:space="preserve">,  </w:t>
      </w:r>
      <m:oMath>
        <m:r>
          <w:rPr>
            <w:rFonts w:ascii="Cambria Math" w:hAnsi="Cambria Math"/>
          </w:rPr>
          <m:t>24</m:t>
        </m:r>
      </m:oMath>
      <w:r w:rsidR="00E965E7" w:rsidRPr="00B16FA0">
        <w:t xml:space="preserve">,  </w:t>
      </w:r>
      <m:oMath>
        <m:r>
          <w:rPr>
            <w:rFonts w:ascii="Cambria Math" w:hAnsi="Cambria Math"/>
          </w:rPr>
          <m:t>26</m:t>
        </m:r>
      </m:oMath>
      <w:r w:rsidR="00EE7F5B">
        <w:t>.</w:t>
      </w:r>
    </w:p>
    <w:p w14:paraId="6A395C1E" w14:textId="77777777" w:rsidR="0083730B" w:rsidRDefault="0083730B" w:rsidP="007C3BFC">
      <w:pPr>
        <w:pStyle w:val="ny-lesson-paragraph"/>
        <w:rPr>
          <w:szCs w:val="20"/>
        </w:rPr>
      </w:pPr>
    </w:p>
    <w:p w14:paraId="0918DD2D" w14:textId="77777777" w:rsidR="001D3366" w:rsidRDefault="001D3366" w:rsidP="007C3BFC">
      <w:pPr>
        <w:pStyle w:val="ny-lesson-paragraph"/>
        <w:rPr>
          <w:szCs w:val="20"/>
        </w:rPr>
      </w:pPr>
    </w:p>
    <w:p w14:paraId="22D96835" w14:textId="703C46EF" w:rsidR="00E965E7" w:rsidRDefault="00E965E7" w:rsidP="00E965E7">
      <w:r>
        <w:rPr>
          <w:rStyle w:val="ny-lesson-hdr-1Char"/>
        </w:rPr>
        <w:t>Exercise</w:t>
      </w:r>
      <w:r w:rsidR="001D3366">
        <w:rPr>
          <w:rStyle w:val="ny-lesson-hdr-1Char"/>
        </w:rPr>
        <w:t xml:space="preserve"> </w:t>
      </w:r>
    </w:p>
    <w:p w14:paraId="1C519092" w14:textId="194FB343" w:rsidR="00E965E7" w:rsidRPr="001D3366" w:rsidRDefault="00E965E7" w:rsidP="001D3366">
      <w:pPr>
        <w:pStyle w:val="ny-lesson-numbering"/>
      </w:pPr>
      <w:r w:rsidRPr="001D3366">
        <w:t>Consider the following:</w:t>
      </w:r>
    </w:p>
    <w:p w14:paraId="0B03C9DC" w14:textId="004CB8A5" w:rsidR="00E965E7" w:rsidRPr="00A76BE4" w:rsidRDefault="00E965E7" w:rsidP="00A76BE4">
      <w:pPr>
        <w:pStyle w:val="ny-lesson-numbering"/>
        <w:numPr>
          <w:ilvl w:val="1"/>
          <w:numId w:val="9"/>
        </w:numPr>
      </w:pPr>
      <w:r w:rsidRPr="00A76BE4">
        <w:t>Use technology to find the mean and standard deviation of the mileage data.  How did you use technology to assist you?</w:t>
      </w:r>
    </w:p>
    <w:p w14:paraId="27CB35F0" w14:textId="77777777" w:rsidR="00E965E7" w:rsidRPr="00A76BE4" w:rsidRDefault="00E965E7" w:rsidP="00A76BE4">
      <w:pPr>
        <w:pStyle w:val="ny-lesson-numbering"/>
        <w:numPr>
          <w:ilvl w:val="0"/>
          <w:numId w:val="0"/>
        </w:numPr>
        <w:ind w:left="806"/>
      </w:pPr>
    </w:p>
    <w:p w14:paraId="39E112A0" w14:textId="77777777" w:rsidR="00E965E7" w:rsidRDefault="00E965E7" w:rsidP="00A76BE4">
      <w:pPr>
        <w:pStyle w:val="ny-lesson-numbering"/>
        <w:numPr>
          <w:ilvl w:val="0"/>
          <w:numId w:val="0"/>
        </w:numPr>
        <w:ind w:left="806"/>
      </w:pPr>
    </w:p>
    <w:p w14:paraId="79C7F77F" w14:textId="77777777" w:rsidR="00A76BE4" w:rsidRDefault="00A76BE4" w:rsidP="00A76BE4">
      <w:pPr>
        <w:pStyle w:val="ny-lesson-numbering"/>
        <w:numPr>
          <w:ilvl w:val="0"/>
          <w:numId w:val="0"/>
        </w:numPr>
        <w:ind w:left="806"/>
      </w:pPr>
    </w:p>
    <w:p w14:paraId="076ECCEF" w14:textId="77777777" w:rsidR="00A76BE4" w:rsidRPr="00A76BE4" w:rsidRDefault="00A76BE4" w:rsidP="00A76BE4">
      <w:pPr>
        <w:pStyle w:val="ny-lesson-numbering"/>
        <w:numPr>
          <w:ilvl w:val="0"/>
          <w:numId w:val="0"/>
        </w:numPr>
        <w:ind w:left="806"/>
      </w:pPr>
    </w:p>
    <w:p w14:paraId="2B63A10A" w14:textId="77777777" w:rsidR="00E965E7" w:rsidRPr="00A76BE4" w:rsidRDefault="00E965E7" w:rsidP="00A76BE4">
      <w:pPr>
        <w:pStyle w:val="ny-lesson-numbering"/>
        <w:numPr>
          <w:ilvl w:val="0"/>
          <w:numId w:val="0"/>
        </w:numPr>
        <w:ind w:left="806"/>
      </w:pPr>
    </w:p>
    <w:p w14:paraId="2825C53D" w14:textId="0F86B2B2" w:rsidR="00E965E7" w:rsidRPr="00E965E7" w:rsidRDefault="00E965E7" w:rsidP="00A76BE4">
      <w:pPr>
        <w:pStyle w:val="ny-lesson-numbering"/>
        <w:numPr>
          <w:ilvl w:val="1"/>
          <w:numId w:val="9"/>
        </w:numPr>
        <w:spacing w:after="240"/>
        <w:rPr>
          <w:b/>
        </w:rPr>
      </w:pPr>
      <w:r w:rsidRPr="00A76BE4">
        <w:t xml:space="preserve">Calculate the relative frequency of each of the mileage values.  For example, the mileage of </w:t>
      </w:r>
      <m:oMath>
        <m:r>
          <w:rPr>
            <w:rFonts w:ascii="Cambria Math" w:hAnsi="Cambria Math"/>
          </w:rPr>
          <m:t>26</m:t>
        </m:r>
      </m:oMath>
      <w:r w:rsidRPr="00A76BE4">
        <w:t xml:space="preserve"> mpg has a frequency of </w:t>
      </w:r>
      <m:oMath>
        <m:r>
          <w:rPr>
            <w:rFonts w:ascii="Cambria Math" w:hAnsi="Cambria Math"/>
          </w:rPr>
          <m:t>7</m:t>
        </m:r>
      </m:oMath>
      <w:r w:rsidRPr="00A76BE4">
        <w:t>.  To find the relative frequency</w:t>
      </w:r>
      <w:r w:rsidR="00EE7F5B">
        <w:t>,</w:t>
      </w:r>
      <w:r w:rsidRPr="00A76BE4">
        <w:t xml:space="preserve"> divide </w:t>
      </w:r>
      <m:oMath>
        <m:r>
          <w:rPr>
            <w:rFonts w:ascii="Cambria Math" w:hAnsi="Cambria Math"/>
          </w:rPr>
          <m:t>7</m:t>
        </m:r>
      </m:oMath>
      <w:r w:rsidRPr="00A76BE4">
        <w:t xml:space="preserve"> by </w:t>
      </w:r>
      <m:oMath>
        <m:r>
          <w:rPr>
            <w:rFonts w:ascii="Cambria Math" w:hAnsi="Cambria Math"/>
          </w:rPr>
          <m:t>25</m:t>
        </m:r>
      </m:oMath>
      <w:r w:rsidRPr="00A76BE4">
        <w:t xml:space="preserve">, the total number </w:t>
      </w:r>
      <w:r w:rsidR="00EE7F5B">
        <w:t xml:space="preserve">of </w:t>
      </w:r>
      <w:r w:rsidRPr="00A76BE4">
        <w:t>mileages recorded.  Complete the following table.</w:t>
      </w:r>
    </w:p>
    <w:tbl>
      <w:tblPr>
        <w:tblW w:w="0" w:type="auto"/>
        <w:jc w:val="center"/>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214"/>
        <w:gridCol w:w="2214"/>
      </w:tblGrid>
      <w:tr w:rsidR="00E965E7" w:rsidRPr="00E965E7" w14:paraId="4542428B" w14:textId="77777777" w:rsidTr="00A76BE4">
        <w:trPr>
          <w:trHeight w:val="288"/>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18E52407" w14:textId="77777777" w:rsidR="00E965E7" w:rsidRPr="00E965E7" w:rsidRDefault="00E965E7" w:rsidP="00595272">
            <w:pPr>
              <w:pStyle w:val="ny-lesson-SFinsert-table"/>
              <w:jc w:val="center"/>
              <w:rPr>
                <w:rFonts w:asciiTheme="minorHAnsi" w:hAnsiTheme="minorHAnsi"/>
                <w:b w:val="0"/>
                <w:sz w:val="20"/>
                <w:szCs w:val="20"/>
              </w:rPr>
            </w:pPr>
            <w:r w:rsidRPr="00E965E7">
              <w:rPr>
                <w:rFonts w:asciiTheme="minorHAnsi" w:hAnsiTheme="minorHAnsi"/>
                <w:b w:val="0"/>
                <w:sz w:val="20"/>
                <w:szCs w:val="20"/>
              </w:rPr>
              <w:t>Mileage</w:t>
            </w:r>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29A3E554" w14:textId="77777777" w:rsidR="00E965E7" w:rsidRPr="00E965E7" w:rsidRDefault="00E965E7" w:rsidP="00595272">
            <w:pPr>
              <w:pStyle w:val="ny-lesson-SFinsert-table"/>
              <w:jc w:val="center"/>
              <w:rPr>
                <w:rFonts w:asciiTheme="minorHAnsi" w:hAnsiTheme="minorHAnsi"/>
                <w:b w:val="0"/>
                <w:sz w:val="20"/>
                <w:szCs w:val="20"/>
              </w:rPr>
            </w:pPr>
            <w:r w:rsidRPr="00E965E7">
              <w:rPr>
                <w:rFonts w:asciiTheme="minorHAnsi" w:hAnsiTheme="minorHAnsi"/>
                <w:b w:val="0"/>
                <w:sz w:val="20"/>
                <w:szCs w:val="20"/>
              </w:rPr>
              <w:t>Frequency</w:t>
            </w:r>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0FA1979E" w14:textId="77777777" w:rsidR="00E965E7" w:rsidRPr="00E965E7" w:rsidRDefault="00E965E7" w:rsidP="00595272">
            <w:pPr>
              <w:pStyle w:val="ny-lesson-SFinsert-table"/>
              <w:jc w:val="center"/>
              <w:rPr>
                <w:rFonts w:asciiTheme="minorHAnsi" w:hAnsiTheme="minorHAnsi"/>
                <w:b w:val="0"/>
                <w:sz w:val="20"/>
                <w:szCs w:val="20"/>
              </w:rPr>
            </w:pPr>
            <w:r w:rsidRPr="00E965E7">
              <w:rPr>
                <w:rFonts w:asciiTheme="minorHAnsi" w:hAnsiTheme="minorHAnsi"/>
                <w:b w:val="0"/>
                <w:sz w:val="20"/>
                <w:szCs w:val="20"/>
              </w:rPr>
              <w:t>Relative Frequency</w:t>
            </w:r>
          </w:p>
        </w:tc>
      </w:tr>
      <w:tr w:rsidR="00E965E7" w:rsidRPr="00E965E7" w14:paraId="0B69307E" w14:textId="77777777" w:rsidTr="00A76BE4">
        <w:trPr>
          <w:trHeight w:val="288"/>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19FFA68A" w14:textId="41F9AB2C" w:rsidR="00E965E7" w:rsidRPr="00EE7F5B" w:rsidRDefault="00EE7F5B" w:rsidP="00595272">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23</m:t>
                </m:r>
              </m:oMath>
            </m:oMathPara>
          </w:p>
        </w:tc>
        <w:tc>
          <w:tcPr>
            <w:tcW w:w="2214" w:type="dxa"/>
            <w:tcBorders>
              <w:top w:val="single" w:sz="4" w:space="0" w:color="000000"/>
              <w:left w:val="single" w:sz="4" w:space="0" w:color="000000"/>
              <w:bottom w:val="single" w:sz="4" w:space="0" w:color="000000"/>
              <w:right w:val="single" w:sz="4" w:space="0" w:color="000000"/>
            </w:tcBorders>
            <w:vAlign w:val="center"/>
          </w:tcPr>
          <w:p w14:paraId="7FA4C004" w14:textId="2B0F6D0B" w:rsidR="00E965E7" w:rsidRPr="00EE7F5B" w:rsidRDefault="00E965E7" w:rsidP="00595272">
            <w:pPr>
              <w:pStyle w:val="ny-lesson-SFinsert-response-table"/>
              <w:jc w:val="center"/>
              <w:rPr>
                <w:rFonts w:asciiTheme="minorHAnsi" w:hAnsiTheme="minorHAnsi"/>
                <w:b w:val="0"/>
                <w:sz w:val="20"/>
                <w:szCs w:val="2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6E674905" w14:textId="1A543203" w:rsidR="00E965E7" w:rsidRPr="00E965E7" w:rsidRDefault="00E965E7" w:rsidP="00595272">
            <w:pPr>
              <w:pStyle w:val="ny-lesson-SFinsert-response-table"/>
              <w:jc w:val="center"/>
              <w:rPr>
                <w:rFonts w:asciiTheme="minorHAnsi" w:hAnsiTheme="minorHAnsi"/>
                <w:b w:val="0"/>
                <w:sz w:val="20"/>
                <w:szCs w:val="20"/>
              </w:rPr>
            </w:pPr>
          </w:p>
        </w:tc>
      </w:tr>
      <w:tr w:rsidR="00E965E7" w:rsidRPr="00E965E7" w14:paraId="525077E1" w14:textId="77777777" w:rsidTr="00A76BE4">
        <w:trPr>
          <w:trHeight w:val="288"/>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5D7605FF" w14:textId="079C7399" w:rsidR="00E965E7" w:rsidRPr="00EE7F5B" w:rsidRDefault="00EE7F5B" w:rsidP="00595272">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24</m:t>
                </m:r>
              </m:oMath>
            </m:oMathPara>
          </w:p>
        </w:tc>
        <w:tc>
          <w:tcPr>
            <w:tcW w:w="2214" w:type="dxa"/>
            <w:tcBorders>
              <w:top w:val="single" w:sz="4" w:space="0" w:color="000000"/>
              <w:left w:val="single" w:sz="4" w:space="0" w:color="000000"/>
              <w:bottom w:val="single" w:sz="4" w:space="0" w:color="000000"/>
              <w:right w:val="single" w:sz="4" w:space="0" w:color="000000"/>
            </w:tcBorders>
            <w:vAlign w:val="center"/>
          </w:tcPr>
          <w:p w14:paraId="13D0F8A2" w14:textId="17313966" w:rsidR="00E965E7" w:rsidRPr="00EE7F5B" w:rsidRDefault="00E965E7" w:rsidP="00595272">
            <w:pPr>
              <w:pStyle w:val="ny-lesson-SFinsert-response-table"/>
              <w:jc w:val="center"/>
              <w:rPr>
                <w:rFonts w:asciiTheme="minorHAnsi" w:hAnsiTheme="minorHAnsi"/>
                <w:b w:val="0"/>
                <w:sz w:val="20"/>
                <w:szCs w:val="2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52DF0F08" w14:textId="09D6F993" w:rsidR="00E965E7" w:rsidRPr="00E965E7" w:rsidRDefault="00E965E7" w:rsidP="00595272">
            <w:pPr>
              <w:pStyle w:val="ny-lesson-SFinsert-response-table"/>
              <w:jc w:val="center"/>
              <w:rPr>
                <w:rFonts w:asciiTheme="minorHAnsi" w:hAnsiTheme="minorHAnsi"/>
                <w:b w:val="0"/>
                <w:sz w:val="20"/>
                <w:szCs w:val="20"/>
              </w:rPr>
            </w:pPr>
          </w:p>
        </w:tc>
      </w:tr>
      <w:tr w:rsidR="00E965E7" w:rsidRPr="00E965E7" w14:paraId="3EDA1CE3" w14:textId="77777777" w:rsidTr="00A76BE4">
        <w:trPr>
          <w:trHeight w:val="288"/>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7413C1A3" w14:textId="089B3983" w:rsidR="00E965E7" w:rsidRPr="00EE7F5B" w:rsidRDefault="00EE7F5B" w:rsidP="00595272">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25</m:t>
                </m:r>
              </m:oMath>
            </m:oMathPara>
          </w:p>
        </w:tc>
        <w:tc>
          <w:tcPr>
            <w:tcW w:w="2214" w:type="dxa"/>
            <w:tcBorders>
              <w:top w:val="single" w:sz="4" w:space="0" w:color="000000"/>
              <w:left w:val="single" w:sz="4" w:space="0" w:color="000000"/>
              <w:bottom w:val="single" w:sz="4" w:space="0" w:color="000000"/>
              <w:right w:val="single" w:sz="4" w:space="0" w:color="000000"/>
            </w:tcBorders>
            <w:vAlign w:val="center"/>
          </w:tcPr>
          <w:p w14:paraId="34F86E52" w14:textId="2E99C9A6" w:rsidR="00E965E7" w:rsidRPr="00EE7F5B" w:rsidRDefault="00E965E7" w:rsidP="00595272">
            <w:pPr>
              <w:pStyle w:val="ny-lesson-SFinsert-response-table"/>
              <w:jc w:val="center"/>
              <w:rPr>
                <w:rFonts w:asciiTheme="minorHAnsi" w:hAnsiTheme="minorHAnsi"/>
                <w:b w:val="0"/>
                <w:sz w:val="20"/>
                <w:szCs w:val="2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39AD0D0A" w14:textId="5673ABFC" w:rsidR="00E965E7" w:rsidRPr="00E965E7" w:rsidRDefault="00E965E7" w:rsidP="00595272">
            <w:pPr>
              <w:pStyle w:val="ny-lesson-SFinsert-response-table"/>
              <w:jc w:val="center"/>
              <w:rPr>
                <w:rFonts w:asciiTheme="minorHAnsi" w:hAnsiTheme="minorHAnsi"/>
                <w:b w:val="0"/>
                <w:sz w:val="20"/>
                <w:szCs w:val="20"/>
              </w:rPr>
            </w:pPr>
          </w:p>
        </w:tc>
      </w:tr>
      <w:tr w:rsidR="00E965E7" w:rsidRPr="00E965E7" w14:paraId="2AC102C6" w14:textId="77777777" w:rsidTr="00A76BE4">
        <w:trPr>
          <w:trHeight w:val="288"/>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50930BA7" w14:textId="262A0B49" w:rsidR="00E965E7" w:rsidRPr="00EE7F5B" w:rsidRDefault="00EE7F5B" w:rsidP="00595272">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26</m:t>
                </m:r>
              </m:oMath>
            </m:oMathPara>
          </w:p>
        </w:tc>
        <w:tc>
          <w:tcPr>
            <w:tcW w:w="2214" w:type="dxa"/>
            <w:tcBorders>
              <w:top w:val="single" w:sz="4" w:space="0" w:color="000000"/>
              <w:left w:val="single" w:sz="4" w:space="0" w:color="000000"/>
              <w:bottom w:val="single" w:sz="4" w:space="0" w:color="000000"/>
              <w:right w:val="single" w:sz="4" w:space="0" w:color="000000"/>
            </w:tcBorders>
            <w:vAlign w:val="center"/>
          </w:tcPr>
          <w:p w14:paraId="3432E1AE" w14:textId="3055862C" w:rsidR="00E965E7" w:rsidRPr="00EE7F5B" w:rsidRDefault="00EE7F5B" w:rsidP="00595272">
            <w:pPr>
              <w:pStyle w:val="ny-lesson-SFinsert-table"/>
              <w:jc w:val="center"/>
              <w:rPr>
                <w:rFonts w:ascii="Cambria Math" w:hAnsi="Cambria Math"/>
                <w:sz w:val="20"/>
                <w:szCs w:val="20"/>
                <w:oMath/>
              </w:rPr>
            </w:pPr>
            <m:oMathPara>
              <m:oMath>
                <m:r>
                  <m:rPr>
                    <m:sty m:val="bi"/>
                  </m:rPr>
                  <w:rPr>
                    <w:rFonts w:ascii="Cambria Math" w:hAnsi="Cambria Math"/>
                    <w:sz w:val="20"/>
                    <w:szCs w:val="20"/>
                  </w:rPr>
                  <m:t>7</m:t>
                </m:r>
              </m:oMath>
            </m:oMathPara>
          </w:p>
        </w:tc>
        <w:tc>
          <w:tcPr>
            <w:tcW w:w="2214" w:type="dxa"/>
            <w:tcBorders>
              <w:top w:val="single" w:sz="4" w:space="0" w:color="000000"/>
              <w:left w:val="single" w:sz="4" w:space="0" w:color="000000"/>
              <w:bottom w:val="single" w:sz="4" w:space="0" w:color="000000"/>
              <w:right w:val="single" w:sz="4" w:space="0" w:color="000000"/>
            </w:tcBorders>
            <w:vAlign w:val="center"/>
          </w:tcPr>
          <w:p w14:paraId="1F08AC26" w14:textId="5CD9BCBF" w:rsidR="00E965E7" w:rsidRPr="00E965E7" w:rsidRDefault="00E965E7" w:rsidP="00595272">
            <w:pPr>
              <w:pStyle w:val="ny-lesson-SFinsert-response-table"/>
              <w:jc w:val="center"/>
              <w:rPr>
                <w:rFonts w:asciiTheme="minorHAnsi" w:hAnsiTheme="minorHAnsi"/>
                <w:b w:val="0"/>
                <w:sz w:val="20"/>
                <w:szCs w:val="20"/>
              </w:rPr>
            </w:pPr>
          </w:p>
        </w:tc>
      </w:tr>
      <w:tr w:rsidR="00E965E7" w:rsidRPr="00E965E7" w14:paraId="4248406C" w14:textId="77777777" w:rsidTr="00A76BE4">
        <w:trPr>
          <w:trHeight w:val="288"/>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49943F05" w14:textId="654D50DD" w:rsidR="00E965E7" w:rsidRPr="00EE7F5B" w:rsidRDefault="00EE7F5B" w:rsidP="00595272">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27</m:t>
                </m:r>
              </m:oMath>
            </m:oMathPara>
          </w:p>
        </w:tc>
        <w:tc>
          <w:tcPr>
            <w:tcW w:w="2214" w:type="dxa"/>
            <w:tcBorders>
              <w:top w:val="single" w:sz="4" w:space="0" w:color="000000"/>
              <w:left w:val="single" w:sz="4" w:space="0" w:color="000000"/>
              <w:bottom w:val="single" w:sz="4" w:space="0" w:color="000000"/>
              <w:right w:val="single" w:sz="4" w:space="0" w:color="000000"/>
            </w:tcBorders>
            <w:vAlign w:val="center"/>
          </w:tcPr>
          <w:p w14:paraId="57427B88" w14:textId="21B7D8D6" w:rsidR="00E965E7" w:rsidRPr="00EE7F5B" w:rsidRDefault="00E965E7" w:rsidP="00595272">
            <w:pPr>
              <w:pStyle w:val="ny-lesson-SFinsert-response-table"/>
              <w:jc w:val="center"/>
              <w:rPr>
                <w:rFonts w:ascii="Cambria Math" w:hAnsi="Cambria Math"/>
                <w:sz w:val="20"/>
                <w:szCs w:val="20"/>
                <w:oMath/>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2C89ECA5" w14:textId="0BB7B56D" w:rsidR="00E965E7" w:rsidRPr="00E965E7" w:rsidRDefault="00E965E7" w:rsidP="00595272">
            <w:pPr>
              <w:pStyle w:val="ny-lesson-SFinsert-response-table"/>
              <w:jc w:val="center"/>
              <w:rPr>
                <w:rFonts w:asciiTheme="minorHAnsi" w:hAnsiTheme="minorHAnsi"/>
                <w:b w:val="0"/>
                <w:sz w:val="20"/>
                <w:szCs w:val="20"/>
              </w:rPr>
            </w:pPr>
          </w:p>
        </w:tc>
      </w:tr>
      <w:tr w:rsidR="00E965E7" w:rsidRPr="00E965E7" w14:paraId="23AA7256" w14:textId="77777777" w:rsidTr="00A76BE4">
        <w:trPr>
          <w:trHeight w:val="288"/>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68DC37D6" w14:textId="20CAA693" w:rsidR="00E965E7" w:rsidRPr="00EE7F5B" w:rsidRDefault="00EE7F5B" w:rsidP="00595272">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28</m:t>
                </m:r>
              </m:oMath>
            </m:oMathPara>
          </w:p>
        </w:tc>
        <w:tc>
          <w:tcPr>
            <w:tcW w:w="2214" w:type="dxa"/>
            <w:tcBorders>
              <w:top w:val="single" w:sz="4" w:space="0" w:color="000000"/>
              <w:left w:val="single" w:sz="4" w:space="0" w:color="000000"/>
              <w:bottom w:val="single" w:sz="4" w:space="0" w:color="000000"/>
              <w:right w:val="single" w:sz="4" w:space="0" w:color="000000"/>
            </w:tcBorders>
            <w:vAlign w:val="center"/>
          </w:tcPr>
          <w:p w14:paraId="63570D51" w14:textId="7EAEB940" w:rsidR="00E965E7" w:rsidRPr="00EE7F5B" w:rsidRDefault="00E965E7" w:rsidP="00595272">
            <w:pPr>
              <w:pStyle w:val="ny-lesson-SFinsert-response-table"/>
              <w:jc w:val="center"/>
              <w:rPr>
                <w:rFonts w:ascii="Cambria Math" w:hAnsi="Cambria Math"/>
                <w:sz w:val="20"/>
                <w:szCs w:val="20"/>
                <w:oMath/>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1DA6D0F1" w14:textId="25065319" w:rsidR="00E965E7" w:rsidRPr="00E965E7" w:rsidRDefault="00E965E7" w:rsidP="00595272">
            <w:pPr>
              <w:pStyle w:val="ny-lesson-SFinsert-response-table"/>
              <w:jc w:val="center"/>
              <w:rPr>
                <w:rFonts w:asciiTheme="minorHAnsi" w:hAnsiTheme="minorHAnsi"/>
                <w:b w:val="0"/>
                <w:sz w:val="20"/>
                <w:szCs w:val="20"/>
              </w:rPr>
            </w:pPr>
          </w:p>
        </w:tc>
      </w:tr>
      <w:tr w:rsidR="00E965E7" w:rsidRPr="00E965E7" w14:paraId="12F9ACA7" w14:textId="77777777" w:rsidTr="00A76BE4">
        <w:trPr>
          <w:trHeight w:val="288"/>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5CF11D57" w14:textId="592E5691" w:rsidR="00E965E7" w:rsidRPr="00EE7F5B" w:rsidRDefault="00EE7F5B" w:rsidP="00595272">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29</m:t>
                </m:r>
              </m:oMath>
            </m:oMathPara>
          </w:p>
        </w:tc>
        <w:tc>
          <w:tcPr>
            <w:tcW w:w="2214" w:type="dxa"/>
            <w:tcBorders>
              <w:top w:val="single" w:sz="4" w:space="0" w:color="000000"/>
              <w:left w:val="single" w:sz="4" w:space="0" w:color="000000"/>
              <w:bottom w:val="single" w:sz="4" w:space="0" w:color="000000"/>
              <w:right w:val="single" w:sz="4" w:space="0" w:color="000000"/>
            </w:tcBorders>
            <w:vAlign w:val="center"/>
          </w:tcPr>
          <w:p w14:paraId="28FF731D" w14:textId="4753A8FA" w:rsidR="00E965E7" w:rsidRPr="00EE7F5B" w:rsidRDefault="00E965E7" w:rsidP="00595272">
            <w:pPr>
              <w:pStyle w:val="ny-lesson-SFinsert-response-table"/>
              <w:jc w:val="center"/>
              <w:rPr>
                <w:rFonts w:ascii="Cambria Math" w:hAnsi="Cambria Math"/>
                <w:sz w:val="20"/>
                <w:szCs w:val="20"/>
                <w:oMath/>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6AEFF793" w14:textId="1005BDEB" w:rsidR="00E965E7" w:rsidRPr="00E965E7" w:rsidRDefault="00E965E7" w:rsidP="00595272">
            <w:pPr>
              <w:pStyle w:val="ny-lesson-SFinsert-response-table"/>
              <w:jc w:val="center"/>
              <w:rPr>
                <w:rFonts w:asciiTheme="minorHAnsi" w:hAnsiTheme="minorHAnsi"/>
                <w:b w:val="0"/>
                <w:sz w:val="20"/>
                <w:szCs w:val="20"/>
              </w:rPr>
            </w:pPr>
          </w:p>
        </w:tc>
      </w:tr>
      <w:tr w:rsidR="00E965E7" w:rsidRPr="00E965E7" w14:paraId="2E520D20" w14:textId="77777777" w:rsidTr="00A76BE4">
        <w:trPr>
          <w:trHeight w:val="288"/>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0F614BE0" w14:textId="77777777" w:rsidR="00E965E7" w:rsidRPr="00EE7F5B" w:rsidRDefault="00E965E7" w:rsidP="00595272">
            <w:pPr>
              <w:pStyle w:val="ny-lesson-SFinsert-table"/>
              <w:jc w:val="center"/>
              <w:rPr>
                <w:rFonts w:asciiTheme="minorHAnsi" w:hAnsiTheme="minorHAnsi"/>
                <w:b w:val="0"/>
                <w:sz w:val="20"/>
                <w:szCs w:val="20"/>
              </w:rPr>
            </w:pPr>
            <w:r w:rsidRPr="00EE7F5B">
              <w:rPr>
                <w:rFonts w:asciiTheme="minorHAnsi" w:hAnsiTheme="minorHAnsi"/>
                <w:b w:val="0"/>
                <w:sz w:val="20"/>
                <w:szCs w:val="20"/>
              </w:rPr>
              <w:t>Total</w:t>
            </w:r>
          </w:p>
        </w:tc>
        <w:tc>
          <w:tcPr>
            <w:tcW w:w="2214" w:type="dxa"/>
            <w:tcBorders>
              <w:top w:val="single" w:sz="4" w:space="0" w:color="000000"/>
              <w:left w:val="single" w:sz="4" w:space="0" w:color="000000"/>
              <w:bottom w:val="single" w:sz="4" w:space="0" w:color="000000"/>
              <w:right w:val="single" w:sz="4" w:space="0" w:color="000000"/>
            </w:tcBorders>
            <w:vAlign w:val="center"/>
          </w:tcPr>
          <w:p w14:paraId="22A8959C" w14:textId="7E2BBC40" w:rsidR="00E965E7" w:rsidRPr="00EE7F5B" w:rsidRDefault="00EE7F5B" w:rsidP="00595272">
            <w:pPr>
              <w:pStyle w:val="ny-lesson-SFinsert-table"/>
              <w:jc w:val="center"/>
              <w:rPr>
                <w:rFonts w:ascii="Cambria Math" w:hAnsi="Cambria Math"/>
                <w:sz w:val="20"/>
                <w:szCs w:val="20"/>
                <w:oMath/>
              </w:rPr>
            </w:pPr>
            <m:oMathPara>
              <m:oMath>
                <m:r>
                  <m:rPr>
                    <m:sty m:val="bi"/>
                  </m:rPr>
                  <w:rPr>
                    <w:rFonts w:ascii="Cambria Math" w:hAnsi="Cambria Math"/>
                    <w:sz w:val="20"/>
                    <w:szCs w:val="20"/>
                  </w:rPr>
                  <m:t>25</m:t>
                </m:r>
              </m:oMath>
            </m:oMathPara>
          </w:p>
        </w:tc>
        <w:tc>
          <w:tcPr>
            <w:tcW w:w="2214" w:type="dxa"/>
            <w:tcBorders>
              <w:top w:val="single" w:sz="4" w:space="0" w:color="000000"/>
              <w:left w:val="single" w:sz="4" w:space="0" w:color="000000"/>
              <w:bottom w:val="single" w:sz="4" w:space="0" w:color="000000"/>
              <w:right w:val="single" w:sz="4" w:space="0" w:color="000000"/>
            </w:tcBorders>
            <w:vAlign w:val="center"/>
          </w:tcPr>
          <w:p w14:paraId="38805538" w14:textId="6F865908" w:rsidR="00E965E7" w:rsidRPr="00E965E7" w:rsidRDefault="00E965E7" w:rsidP="00595272">
            <w:pPr>
              <w:pStyle w:val="ny-lesson-SFinsert-response-table"/>
              <w:jc w:val="center"/>
              <w:rPr>
                <w:rFonts w:asciiTheme="minorHAnsi" w:hAnsiTheme="minorHAnsi"/>
                <w:b w:val="0"/>
                <w:sz w:val="20"/>
                <w:szCs w:val="20"/>
              </w:rPr>
            </w:pPr>
          </w:p>
        </w:tc>
      </w:tr>
    </w:tbl>
    <w:p w14:paraId="1CCE5EEB" w14:textId="77777777" w:rsidR="00E965E7" w:rsidRPr="00E965E7" w:rsidRDefault="00E965E7" w:rsidP="00E965E7">
      <w:pPr>
        <w:widowControl/>
        <w:spacing w:after="0" w:line="240" w:lineRule="auto"/>
        <w:rPr>
          <w:rFonts w:eastAsia="Cambria" w:cs="Times New Roman"/>
          <w:sz w:val="20"/>
          <w:szCs w:val="20"/>
        </w:rPr>
      </w:pPr>
    </w:p>
    <w:p w14:paraId="23E0ED25" w14:textId="40B8A1CC" w:rsidR="00A76BE4" w:rsidRDefault="00A76BE4">
      <w:pPr>
        <w:rPr>
          <w:rFonts w:eastAsia="Myriad Pro" w:cs="Myriad Pro"/>
          <w:color w:val="231F20"/>
          <w:sz w:val="20"/>
          <w:szCs w:val="20"/>
        </w:rPr>
      </w:pPr>
      <w:r>
        <w:rPr>
          <w:rFonts w:eastAsia="Myriad Pro" w:cs="Myriad Pro"/>
          <w:color w:val="231F20"/>
          <w:sz w:val="20"/>
          <w:szCs w:val="20"/>
        </w:rPr>
        <w:br w:type="page"/>
      </w:r>
    </w:p>
    <w:p w14:paraId="06F65B11" w14:textId="77777777" w:rsidR="00E965E7" w:rsidRPr="00E965E7" w:rsidRDefault="00E965E7" w:rsidP="00A76BE4">
      <w:pPr>
        <w:pStyle w:val="ny-lesson-numbering"/>
        <w:numPr>
          <w:ilvl w:val="1"/>
          <w:numId w:val="9"/>
        </w:numPr>
        <w:rPr>
          <w:b/>
        </w:rPr>
      </w:pPr>
      <w:r w:rsidRPr="00E965E7">
        <w:lastRenderedPageBreak/>
        <w:t>Construct a relative frequency histogram using the scale below.</w:t>
      </w:r>
    </w:p>
    <w:p w14:paraId="730A72CA" w14:textId="77777777" w:rsidR="00E965E7" w:rsidRPr="00E965E7" w:rsidRDefault="00E965E7" w:rsidP="00E965E7">
      <w:pPr>
        <w:widowControl/>
        <w:spacing w:after="0" w:line="240" w:lineRule="auto"/>
        <w:jc w:val="center"/>
        <w:rPr>
          <w:rFonts w:eastAsia="Cambria" w:cs="Times New Roman"/>
          <w:sz w:val="20"/>
          <w:szCs w:val="20"/>
        </w:rPr>
      </w:pPr>
      <w:r w:rsidRPr="00E965E7">
        <w:rPr>
          <w:rFonts w:eastAsia="Cambria" w:cs="Times New Roman"/>
          <w:noProof/>
          <w:sz w:val="20"/>
          <w:szCs w:val="20"/>
        </w:rPr>
        <w:drawing>
          <wp:inline distT="0" distB="0" distL="0" distR="0" wp14:anchorId="7B5E7C24" wp14:editId="394618B8">
            <wp:extent cx="4282506" cy="2845613"/>
            <wp:effectExtent l="0" t="0" r="3810" b="0"/>
            <wp:docPr id="24" name="Picture 24" descr=":First batch of lesson 9 graphs:Histogram of mpg--Grid for Grap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st batch of lesson 9 graphs:Histogram of mpg--Grid for Graph 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9206" cy="2850065"/>
                    </a:xfrm>
                    <a:prstGeom prst="rect">
                      <a:avLst/>
                    </a:prstGeom>
                    <a:noFill/>
                    <a:ln>
                      <a:noFill/>
                    </a:ln>
                  </pic:spPr>
                </pic:pic>
              </a:graphicData>
            </a:graphic>
          </wp:inline>
        </w:drawing>
      </w:r>
    </w:p>
    <w:p w14:paraId="72E2B3B4" w14:textId="77777777" w:rsidR="00E965E7" w:rsidRPr="00E965E7" w:rsidRDefault="00E965E7" w:rsidP="00E965E7">
      <w:pPr>
        <w:widowControl/>
        <w:spacing w:after="0" w:line="240" w:lineRule="auto"/>
        <w:rPr>
          <w:rFonts w:eastAsia="Cambria" w:cs="Times New Roman"/>
          <w:sz w:val="20"/>
          <w:szCs w:val="20"/>
        </w:rPr>
      </w:pPr>
    </w:p>
    <w:p w14:paraId="48A29137" w14:textId="77777777" w:rsidR="00E965E7" w:rsidRPr="00E965E7" w:rsidRDefault="00E965E7" w:rsidP="00A76BE4">
      <w:pPr>
        <w:pStyle w:val="ny-lesson-numbering"/>
        <w:numPr>
          <w:ilvl w:val="1"/>
          <w:numId w:val="9"/>
        </w:numPr>
        <w:rPr>
          <w:b/>
        </w:rPr>
      </w:pPr>
      <w:r w:rsidRPr="00E965E7">
        <w:t>Describe the shape of the mileage distribution.  Draw a smooth curve that comes reasonably close to passing through the midpoints of the tops of the bars in the histogram.  Is this approximately a normal curve?</w:t>
      </w:r>
    </w:p>
    <w:p w14:paraId="4EF07DF6" w14:textId="77777777" w:rsidR="00E965E7" w:rsidRDefault="00E965E7" w:rsidP="00A76BE4">
      <w:pPr>
        <w:pStyle w:val="ny-lesson-numbering"/>
        <w:numPr>
          <w:ilvl w:val="0"/>
          <w:numId w:val="0"/>
        </w:numPr>
        <w:ind w:left="806"/>
        <w:rPr>
          <w:b/>
        </w:rPr>
      </w:pPr>
    </w:p>
    <w:p w14:paraId="3440966C" w14:textId="77777777" w:rsidR="00E965E7" w:rsidRPr="00E965E7" w:rsidRDefault="00E965E7" w:rsidP="00A76BE4">
      <w:pPr>
        <w:pStyle w:val="ny-lesson-numbering"/>
        <w:numPr>
          <w:ilvl w:val="0"/>
          <w:numId w:val="0"/>
        </w:numPr>
        <w:ind w:left="806"/>
        <w:rPr>
          <w:b/>
        </w:rPr>
      </w:pPr>
    </w:p>
    <w:p w14:paraId="7B1D1FC1" w14:textId="2CD31CC2" w:rsidR="00E965E7" w:rsidRDefault="00E965E7" w:rsidP="00A76BE4">
      <w:pPr>
        <w:pStyle w:val="ny-lesson-numbering"/>
        <w:numPr>
          <w:ilvl w:val="0"/>
          <w:numId w:val="0"/>
        </w:numPr>
        <w:ind w:left="806"/>
      </w:pPr>
    </w:p>
    <w:p w14:paraId="512F0C1B" w14:textId="77777777" w:rsidR="00A76BE4" w:rsidRDefault="00A76BE4" w:rsidP="00A76BE4">
      <w:pPr>
        <w:pStyle w:val="ny-lesson-numbering"/>
        <w:numPr>
          <w:ilvl w:val="0"/>
          <w:numId w:val="0"/>
        </w:numPr>
        <w:ind w:left="806"/>
      </w:pPr>
    </w:p>
    <w:p w14:paraId="14F049AB" w14:textId="77777777" w:rsidR="00A76BE4" w:rsidRPr="00E965E7" w:rsidRDefault="00A76BE4" w:rsidP="00A76BE4">
      <w:pPr>
        <w:pStyle w:val="ny-lesson-numbering"/>
        <w:numPr>
          <w:ilvl w:val="0"/>
          <w:numId w:val="0"/>
        </w:numPr>
        <w:ind w:left="806"/>
      </w:pPr>
    </w:p>
    <w:p w14:paraId="275823B4" w14:textId="77777777" w:rsidR="00E965E7" w:rsidRPr="00E965E7" w:rsidRDefault="00E965E7" w:rsidP="00A76BE4">
      <w:pPr>
        <w:pStyle w:val="ny-lesson-numbering"/>
        <w:numPr>
          <w:ilvl w:val="1"/>
          <w:numId w:val="9"/>
        </w:numPr>
        <w:rPr>
          <w:b/>
        </w:rPr>
      </w:pPr>
      <w:r w:rsidRPr="00E965E7">
        <w:t>Mark the mean on the histogram.   Mark one standard deviation to the left and right of the mean.  Shade the area under the curve that represents the proportion of data within one standard deviation of the mean.  Find the proportion of the data within one standard deviation of the mean.</w:t>
      </w:r>
    </w:p>
    <w:p w14:paraId="358FE33C" w14:textId="74B64CF6" w:rsidR="0083730B" w:rsidRDefault="0083730B" w:rsidP="007C3BFC">
      <w:pPr>
        <w:pStyle w:val="ny-lesson-paragraph"/>
        <w:rPr>
          <w:szCs w:val="20"/>
        </w:rPr>
      </w:pPr>
    </w:p>
    <w:p w14:paraId="516FECB1" w14:textId="3A9E62C8" w:rsidR="007C3BFC" w:rsidRDefault="007C3BFC" w:rsidP="007C3BFC">
      <w:pPr>
        <w:pStyle w:val="ny-lesson-paragraph"/>
        <w:rPr>
          <w:szCs w:val="20"/>
        </w:rPr>
      </w:pPr>
    </w:p>
    <w:p w14:paraId="63CFED81" w14:textId="4252AEF0" w:rsidR="00E324FC" w:rsidRDefault="00E324FC" w:rsidP="007C3BFC">
      <w:pPr>
        <w:pStyle w:val="ny-lesson-paragraph"/>
        <w:rPr>
          <w:szCs w:val="20"/>
        </w:rPr>
      </w:pPr>
    </w:p>
    <w:p w14:paraId="4DD82D39" w14:textId="69406E97" w:rsidR="007C3BFC" w:rsidRDefault="00A76BE4" w:rsidP="0083730B">
      <w:pPr>
        <w:pStyle w:val="ny-callout-hdr"/>
        <w:rPr>
          <w:szCs w:val="20"/>
        </w:rPr>
      </w:pPr>
      <w:r>
        <w:rPr>
          <w:noProof/>
        </w:rPr>
        <w:lastRenderedPageBreak/>
        <mc:AlternateContent>
          <mc:Choice Requires="wps">
            <w:drawing>
              <wp:anchor distT="0" distB="0" distL="114300" distR="114300" simplePos="0" relativeHeight="251659264" behindDoc="0" locked="0" layoutInCell="1" allowOverlap="1" wp14:anchorId="2DBCACF1" wp14:editId="0A03AA1C">
                <wp:simplePos x="0" y="0"/>
                <wp:positionH relativeFrom="margin">
                  <wp:align>center</wp:align>
                </wp:positionH>
                <wp:positionV relativeFrom="margin">
                  <wp:align>top</wp:align>
                </wp:positionV>
                <wp:extent cx="6217920" cy="6173470"/>
                <wp:effectExtent l="19050" t="19050" r="11430" b="1778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174029"/>
                        </a:xfrm>
                        <a:prstGeom prst="rect">
                          <a:avLst/>
                        </a:prstGeom>
                        <a:solidFill>
                          <a:srgbClr val="FFFFFF"/>
                        </a:solidFill>
                        <a:ln w="38100" cmpd="dbl">
                          <a:solidFill>
                            <a:srgbClr val="4F6228"/>
                          </a:solidFill>
                          <a:miter lim="800000"/>
                          <a:headEnd/>
                          <a:tailEnd/>
                        </a:ln>
                      </wps:spPr>
                      <wps:txbx>
                        <w:txbxContent>
                          <w:p w14:paraId="0089DD39" w14:textId="2CD78A86"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3686E431" w14:textId="77777777" w:rsidR="00E965E7" w:rsidRPr="00E965E7" w:rsidRDefault="00E965E7" w:rsidP="00634FE8">
                            <w:pPr>
                              <w:pStyle w:val="ny-lesson-bullet"/>
                              <w:numPr>
                                <w:ilvl w:val="0"/>
                                <w:numId w:val="7"/>
                              </w:numPr>
                              <w:ind w:left="806" w:hanging="403"/>
                              <w:rPr>
                                <w:szCs w:val="20"/>
                              </w:rPr>
                            </w:pPr>
                            <w:r w:rsidRPr="00E965E7">
                              <w:rPr>
                                <w:szCs w:val="20"/>
                              </w:rPr>
                              <w:t>A normal curve is symmetric and bell shaped.  The mean of a normal distribution is located in the center of the distribution.   Areas under a normal curve can be used to estimate the proportion of the data values that fall within a given interval.</w:t>
                            </w:r>
                          </w:p>
                          <w:p w14:paraId="6F1BA2FF" w14:textId="77777777" w:rsidR="00E965E7" w:rsidRPr="00E965E7" w:rsidRDefault="00E965E7" w:rsidP="00E965E7">
                            <w:pPr>
                              <w:widowControl/>
                              <w:spacing w:after="0" w:line="240" w:lineRule="auto"/>
                              <w:jc w:val="center"/>
                              <w:rPr>
                                <w:rFonts w:ascii="Calibri" w:eastAsia="Cambria" w:hAnsi="Calibri" w:cs="Times New Roman"/>
                                <w:sz w:val="20"/>
                                <w:szCs w:val="20"/>
                              </w:rPr>
                            </w:pPr>
                            <w:r w:rsidRPr="00E965E7">
                              <w:rPr>
                                <w:noProof/>
                                <w:sz w:val="20"/>
                                <w:szCs w:val="20"/>
                              </w:rPr>
                              <w:drawing>
                                <wp:inline distT="0" distB="0" distL="0" distR="0" wp14:anchorId="4F3AAFC9" wp14:editId="12D26D0F">
                                  <wp:extent cx="3657600" cy="2443722"/>
                                  <wp:effectExtent l="0" t="0" r="0" b="0"/>
                                  <wp:docPr id="31" name="Picture 31" descr=":lesson 9 graphs 6 - 10:Histogram of Normal--Graph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son 9 graphs 6 - 10:Histogram of Normal--Graph 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2443722"/>
                                          </a:xfrm>
                                          <a:prstGeom prst="rect">
                                            <a:avLst/>
                                          </a:prstGeom>
                                          <a:noFill/>
                                          <a:ln>
                                            <a:noFill/>
                                          </a:ln>
                                        </pic:spPr>
                                      </pic:pic>
                                    </a:graphicData>
                                  </a:graphic>
                                </wp:inline>
                              </w:drawing>
                            </w:r>
                          </w:p>
                          <w:p w14:paraId="1248F079" w14:textId="77777777" w:rsidR="00E965E7" w:rsidRPr="00E965E7" w:rsidRDefault="00E965E7" w:rsidP="00634FE8">
                            <w:pPr>
                              <w:pStyle w:val="ny-lesson-bullet"/>
                              <w:numPr>
                                <w:ilvl w:val="0"/>
                                <w:numId w:val="7"/>
                              </w:numPr>
                              <w:ind w:left="806" w:hanging="403"/>
                              <w:rPr>
                                <w:szCs w:val="20"/>
                              </w:rPr>
                            </w:pPr>
                            <w:r w:rsidRPr="00E965E7">
                              <w:rPr>
                                <w:szCs w:val="20"/>
                              </w:rPr>
                              <w:t>When a distribution is skewed, it is not appropriate to model the data distribution with a normal curve.</w:t>
                            </w:r>
                          </w:p>
                          <w:p w14:paraId="39D62BA6" w14:textId="133E11B9" w:rsidR="007C3BFC" w:rsidRDefault="00E965E7" w:rsidP="00E965E7">
                            <w:pPr>
                              <w:pStyle w:val="ny-lesson-paragraph"/>
                              <w:jc w:val="center"/>
                            </w:pPr>
                            <w:r>
                              <w:rPr>
                                <w:rFonts w:asciiTheme="minorHAnsi" w:eastAsiaTheme="minorHAnsi" w:hAnsiTheme="minorHAnsi" w:cstheme="minorBidi"/>
                                <w:noProof/>
                                <w:color w:val="auto"/>
                                <w:szCs w:val="20"/>
                              </w:rPr>
                              <w:drawing>
                                <wp:inline distT="0" distB="0" distL="0" distR="0" wp14:anchorId="76027005" wp14:editId="10F28248">
                                  <wp:extent cx="3657600" cy="2443398"/>
                                  <wp:effectExtent l="0" t="0" r="0" b="0"/>
                                  <wp:docPr id="30" name="Picture 30" descr=":lesson 9 graphs 6 - 10:Histogram of Skewed--Graph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son 9 graphs 6 - 10:Histogram of Skewed--Graph 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44339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486.1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" strokecolor="#4f6228" strokeweight="3pt">
                <v:stroke linestyle="thinThin"/>
                <v:textbox>
                  <w:txbxContent>
                    <w:p w14:paraId="0089DD39" w14:textId="2CD78A86"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3686E431" w14:textId="77777777" w:rsidR="00E965E7" w:rsidRPr="00E965E7" w:rsidRDefault="00E965E7" w:rsidP="00634FE8">
                      <w:pPr>
                        <w:pStyle w:val="ny-lesson-bullet"/>
                        <w:numPr>
                          <w:ilvl w:val="0"/>
                          <w:numId w:val="7"/>
                        </w:numPr>
                        <w:ind w:left="806" w:hanging="403"/>
                        <w:rPr>
                          <w:szCs w:val="20"/>
                        </w:rPr>
                      </w:pPr>
                      <w:r w:rsidRPr="00E965E7">
                        <w:rPr>
                          <w:szCs w:val="20"/>
                        </w:rPr>
                        <w:t>A normal curve is symmetric and bell shaped.  The mean of a normal distribution is located in the center of the distribution.   Areas under a normal curve can be used to estimate the proportion of the data values that fall within a given interval.</w:t>
                      </w:r>
                    </w:p>
                    <w:p w14:paraId="6F1BA2FF" w14:textId="77777777" w:rsidR="00E965E7" w:rsidRPr="00E965E7" w:rsidRDefault="00E965E7" w:rsidP="00E965E7">
                      <w:pPr>
                        <w:widowControl/>
                        <w:spacing w:after="0" w:line="240" w:lineRule="auto"/>
                        <w:jc w:val="center"/>
                        <w:rPr>
                          <w:rFonts w:ascii="Calibri" w:eastAsia="Cambria" w:hAnsi="Calibri" w:cs="Times New Roman"/>
                          <w:sz w:val="20"/>
                          <w:szCs w:val="20"/>
                        </w:rPr>
                      </w:pPr>
                      <w:r w:rsidRPr="00E965E7">
                        <w:rPr>
                          <w:noProof/>
                          <w:sz w:val="20"/>
                          <w:szCs w:val="20"/>
                        </w:rPr>
                        <w:drawing>
                          <wp:inline distT="0" distB="0" distL="0" distR="0" wp14:anchorId="4F3AAFC9" wp14:editId="12D26D0F">
                            <wp:extent cx="3657600" cy="2443722"/>
                            <wp:effectExtent l="0" t="0" r="0" b="0"/>
                            <wp:docPr id="31" name="Picture 31" descr=":lesson 9 graphs 6 - 10:Histogram of Normal--Graph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son 9 graphs 6 - 10:Histogram of Normal--Graph 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2443722"/>
                                    </a:xfrm>
                                    <a:prstGeom prst="rect">
                                      <a:avLst/>
                                    </a:prstGeom>
                                    <a:noFill/>
                                    <a:ln>
                                      <a:noFill/>
                                    </a:ln>
                                  </pic:spPr>
                                </pic:pic>
                              </a:graphicData>
                            </a:graphic>
                          </wp:inline>
                        </w:drawing>
                      </w:r>
                    </w:p>
                    <w:p w14:paraId="1248F079" w14:textId="77777777" w:rsidR="00E965E7" w:rsidRPr="00E965E7" w:rsidRDefault="00E965E7" w:rsidP="00634FE8">
                      <w:pPr>
                        <w:pStyle w:val="ny-lesson-bullet"/>
                        <w:numPr>
                          <w:ilvl w:val="0"/>
                          <w:numId w:val="7"/>
                        </w:numPr>
                        <w:ind w:left="806" w:hanging="403"/>
                        <w:rPr>
                          <w:szCs w:val="20"/>
                        </w:rPr>
                      </w:pPr>
                      <w:r w:rsidRPr="00E965E7">
                        <w:rPr>
                          <w:szCs w:val="20"/>
                        </w:rPr>
                        <w:t>When a distribution is skewed, it is not appropriate to model the data distribution with a normal curve.</w:t>
                      </w:r>
                    </w:p>
                    <w:p w14:paraId="39D62BA6" w14:textId="133E11B9" w:rsidR="007C3BFC" w:rsidRDefault="00E965E7" w:rsidP="00E965E7">
                      <w:pPr>
                        <w:pStyle w:val="ny-lesson-paragraph"/>
                        <w:jc w:val="center"/>
                      </w:pPr>
                      <w:r>
                        <w:rPr>
                          <w:rFonts w:asciiTheme="minorHAnsi" w:eastAsiaTheme="minorHAnsi" w:hAnsiTheme="minorHAnsi" w:cstheme="minorBidi"/>
                          <w:noProof/>
                          <w:color w:val="auto"/>
                          <w:szCs w:val="20"/>
                        </w:rPr>
                        <w:drawing>
                          <wp:inline distT="0" distB="0" distL="0" distR="0" wp14:anchorId="76027005" wp14:editId="10F28248">
                            <wp:extent cx="3657600" cy="2443398"/>
                            <wp:effectExtent l="0" t="0" r="0" b="0"/>
                            <wp:docPr id="30" name="Picture 30" descr=":lesson 9 graphs 6 - 10:Histogram of Skewed--Graph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son 9 graphs 6 - 10:Histogram of Skewed--Graph 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2443398"/>
                                    </a:xfrm>
                                    <a:prstGeom prst="rect">
                                      <a:avLst/>
                                    </a:prstGeom>
                                    <a:noFill/>
                                    <a:ln>
                                      <a:noFill/>
                                    </a:ln>
                                  </pic:spPr>
                                </pic:pic>
                              </a:graphicData>
                            </a:graphic>
                          </wp:inline>
                        </w:drawing>
                      </w:r>
                    </w:p>
                  </w:txbxContent>
                </v:textbox>
                <w10:wrap type="topAndBottom" anchorx="margin" anchory="margin"/>
              </v:rect>
            </w:pict>
          </mc:Fallback>
        </mc:AlternateContent>
      </w:r>
    </w:p>
    <w:p w14:paraId="5441E5BF" w14:textId="6443F917" w:rsidR="00A76BE4" w:rsidRDefault="00A76BE4">
      <w:pPr>
        <w:rPr>
          <w:b/>
          <w:color w:val="93A56C"/>
          <w:sz w:val="24"/>
        </w:rPr>
      </w:pPr>
      <w:r>
        <w:br w:type="page"/>
      </w:r>
    </w:p>
    <w:p w14:paraId="794BC543" w14:textId="56854F47" w:rsidR="007C3BFC" w:rsidRDefault="007C3BFC" w:rsidP="007C3BFC">
      <w:pPr>
        <w:pStyle w:val="ny-callout-hdr"/>
      </w:pPr>
      <w:r>
        <w:lastRenderedPageBreak/>
        <w:t xml:space="preserve">Problem Set </w:t>
      </w:r>
    </w:p>
    <w:p w14:paraId="7F665DCD" w14:textId="33B2E2C3" w:rsidR="00E324FC" w:rsidRDefault="00E324FC" w:rsidP="007C3BFC">
      <w:pPr>
        <w:pStyle w:val="ny-callout-hdr"/>
      </w:pPr>
    </w:p>
    <w:p w14:paraId="723D0EC4" w14:textId="78D33FA2" w:rsidR="001409B9" w:rsidRPr="00A76BE4" w:rsidRDefault="001409B9" w:rsidP="00A76BE4">
      <w:pPr>
        <w:pStyle w:val="ny-lesson-numbering"/>
        <w:numPr>
          <w:ilvl w:val="0"/>
          <w:numId w:val="13"/>
        </w:numPr>
        <w:rPr>
          <w:b/>
        </w:rPr>
      </w:pPr>
      <w:r w:rsidRPr="00EA2C35">
        <w:t xml:space="preserve">Periodically the U.S. Mint checks the weight of newly minted nickels.  Below is a histogram of the weights (in grams) of a random sample of </w:t>
      </w:r>
      <m:oMath>
        <m:r>
          <w:rPr>
            <w:rFonts w:ascii="Cambria Math" w:hAnsi="Cambria Math"/>
          </w:rPr>
          <m:t>100</m:t>
        </m:r>
      </m:oMath>
      <w:r w:rsidRPr="00EA2C35">
        <w:t xml:space="preserve"> new nickels.</w:t>
      </w:r>
    </w:p>
    <w:p w14:paraId="2B6C6C7E" w14:textId="13078796" w:rsidR="001409B9" w:rsidRPr="00EA2C35" w:rsidRDefault="00A76BE4" w:rsidP="00EA2C35">
      <w:pPr>
        <w:widowControl/>
        <w:spacing w:after="0" w:line="240" w:lineRule="auto"/>
        <w:rPr>
          <w:rFonts w:eastAsia="Cambria" w:cs="Times New Roman"/>
          <w:sz w:val="20"/>
          <w:szCs w:val="20"/>
        </w:rPr>
      </w:pPr>
      <w:r>
        <w:rPr>
          <w:noProof/>
          <w:sz w:val="20"/>
          <w:szCs w:val="20"/>
        </w:rPr>
        <w:drawing>
          <wp:anchor distT="0" distB="0" distL="114300" distR="114300" simplePos="0" relativeHeight="251661312" behindDoc="1" locked="0" layoutInCell="1" allowOverlap="1" wp14:anchorId="7491CD50" wp14:editId="3BE587C5">
            <wp:simplePos x="0" y="0"/>
            <wp:positionH relativeFrom="margin">
              <wp:align>center</wp:align>
            </wp:positionH>
            <wp:positionV relativeFrom="paragraph">
              <wp:posOffset>19685</wp:posOffset>
            </wp:positionV>
            <wp:extent cx="3749040" cy="2503560"/>
            <wp:effectExtent l="0" t="0" r="3810" b="0"/>
            <wp:wrapTight wrapText="bothSides">
              <wp:wrapPolygon edited="0">
                <wp:start x="0" y="0"/>
                <wp:lineTo x="0" y="21370"/>
                <wp:lineTo x="21512" y="21370"/>
                <wp:lineTo x="215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9_2.png"/>
                    <pic:cNvPicPr/>
                  </pic:nvPicPr>
                  <pic:blipFill>
                    <a:blip r:embed="rId19">
                      <a:extLst>
                        <a:ext uri="{28A0092B-C50C-407E-A947-70E740481C1C}">
                          <a14:useLocalDpi xmlns:a14="http://schemas.microsoft.com/office/drawing/2010/main" val="0"/>
                        </a:ext>
                      </a:extLst>
                    </a:blip>
                    <a:stretch>
                      <a:fillRect/>
                    </a:stretch>
                  </pic:blipFill>
                  <pic:spPr>
                    <a:xfrm>
                      <a:off x="0" y="0"/>
                      <a:ext cx="3749040" cy="2503560"/>
                    </a:xfrm>
                    <a:prstGeom prst="rect">
                      <a:avLst/>
                    </a:prstGeom>
                  </pic:spPr>
                </pic:pic>
              </a:graphicData>
            </a:graphic>
            <wp14:sizeRelH relativeFrom="page">
              <wp14:pctWidth>0</wp14:pctWidth>
            </wp14:sizeRelH>
            <wp14:sizeRelV relativeFrom="page">
              <wp14:pctHeight>0</wp14:pctHeight>
            </wp14:sizeRelV>
          </wp:anchor>
        </w:drawing>
      </w:r>
    </w:p>
    <w:p w14:paraId="798AD7D7" w14:textId="3F4D4973" w:rsidR="001409B9" w:rsidRPr="00EA2C35" w:rsidRDefault="001409B9" w:rsidP="00EA2C35">
      <w:pPr>
        <w:widowControl/>
        <w:spacing w:after="0" w:line="240" w:lineRule="auto"/>
        <w:jc w:val="center"/>
        <w:rPr>
          <w:rFonts w:eastAsia="Cambria" w:cs="Times New Roman"/>
          <w:sz w:val="20"/>
          <w:szCs w:val="20"/>
        </w:rPr>
      </w:pPr>
    </w:p>
    <w:p w14:paraId="5E874A8A" w14:textId="77777777" w:rsidR="001409B9" w:rsidRDefault="001409B9" w:rsidP="00EA2C35">
      <w:pPr>
        <w:pStyle w:val="ny-lesson-SFinsert-number-list"/>
        <w:numPr>
          <w:ilvl w:val="0"/>
          <w:numId w:val="0"/>
        </w:numPr>
        <w:ind w:left="806"/>
        <w:rPr>
          <w:rFonts w:asciiTheme="minorHAnsi" w:hAnsiTheme="minorHAnsi"/>
          <w:b w:val="0"/>
          <w:sz w:val="20"/>
          <w:szCs w:val="20"/>
        </w:rPr>
      </w:pPr>
    </w:p>
    <w:p w14:paraId="38A11D2F" w14:textId="77777777" w:rsidR="00A76BE4" w:rsidRDefault="00A76BE4" w:rsidP="00EA2C35">
      <w:pPr>
        <w:pStyle w:val="ny-lesson-SFinsert-number-list"/>
        <w:numPr>
          <w:ilvl w:val="0"/>
          <w:numId w:val="0"/>
        </w:numPr>
        <w:ind w:left="806"/>
        <w:rPr>
          <w:rFonts w:asciiTheme="minorHAnsi" w:hAnsiTheme="minorHAnsi"/>
          <w:b w:val="0"/>
          <w:sz w:val="20"/>
          <w:szCs w:val="20"/>
        </w:rPr>
      </w:pPr>
    </w:p>
    <w:p w14:paraId="17E96BF8" w14:textId="77777777" w:rsidR="00A76BE4" w:rsidRDefault="00A76BE4" w:rsidP="00EA2C35">
      <w:pPr>
        <w:pStyle w:val="ny-lesson-SFinsert-number-list"/>
        <w:numPr>
          <w:ilvl w:val="0"/>
          <w:numId w:val="0"/>
        </w:numPr>
        <w:ind w:left="806"/>
        <w:rPr>
          <w:rFonts w:asciiTheme="minorHAnsi" w:hAnsiTheme="minorHAnsi"/>
          <w:b w:val="0"/>
          <w:sz w:val="20"/>
          <w:szCs w:val="20"/>
        </w:rPr>
      </w:pPr>
    </w:p>
    <w:p w14:paraId="70DFBF0A" w14:textId="77777777" w:rsidR="00A76BE4" w:rsidRDefault="00A76BE4" w:rsidP="00EA2C35">
      <w:pPr>
        <w:pStyle w:val="ny-lesson-SFinsert-number-list"/>
        <w:numPr>
          <w:ilvl w:val="0"/>
          <w:numId w:val="0"/>
        </w:numPr>
        <w:ind w:left="806"/>
        <w:rPr>
          <w:rFonts w:asciiTheme="minorHAnsi" w:hAnsiTheme="minorHAnsi"/>
          <w:b w:val="0"/>
          <w:sz w:val="20"/>
          <w:szCs w:val="20"/>
        </w:rPr>
      </w:pPr>
    </w:p>
    <w:p w14:paraId="52B0DA71" w14:textId="77777777" w:rsidR="00A76BE4" w:rsidRDefault="00A76BE4" w:rsidP="00EA2C35">
      <w:pPr>
        <w:pStyle w:val="ny-lesson-SFinsert-number-list"/>
        <w:numPr>
          <w:ilvl w:val="0"/>
          <w:numId w:val="0"/>
        </w:numPr>
        <w:ind w:left="806"/>
        <w:rPr>
          <w:rFonts w:asciiTheme="minorHAnsi" w:hAnsiTheme="minorHAnsi"/>
          <w:b w:val="0"/>
          <w:sz w:val="20"/>
          <w:szCs w:val="20"/>
        </w:rPr>
      </w:pPr>
    </w:p>
    <w:p w14:paraId="65B90BF9" w14:textId="77777777" w:rsidR="00A76BE4" w:rsidRDefault="00A76BE4" w:rsidP="00EA2C35">
      <w:pPr>
        <w:pStyle w:val="ny-lesson-SFinsert-number-list"/>
        <w:numPr>
          <w:ilvl w:val="0"/>
          <w:numId w:val="0"/>
        </w:numPr>
        <w:ind w:left="806"/>
        <w:rPr>
          <w:rFonts w:asciiTheme="minorHAnsi" w:hAnsiTheme="minorHAnsi"/>
          <w:b w:val="0"/>
          <w:sz w:val="20"/>
          <w:szCs w:val="20"/>
        </w:rPr>
      </w:pPr>
    </w:p>
    <w:p w14:paraId="070D3104" w14:textId="77777777" w:rsidR="00A76BE4" w:rsidRDefault="00A76BE4" w:rsidP="00EA2C35">
      <w:pPr>
        <w:pStyle w:val="ny-lesson-SFinsert-number-list"/>
        <w:numPr>
          <w:ilvl w:val="0"/>
          <w:numId w:val="0"/>
        </w:numPr>
        <w:ind w:left="806"/>
        <w:rPr>
          <w:rFonts w:asciiTheme="minorHAnsi" w:hAnsiTheme="minorHAnsi"/>
          <w:b w:val="0"/>
          <w:sz w:val="20"/>
          <w:szCs w:val="20"/>
        </w:rPr>
      </w:pPr>
    </w:p>
    <w:p w14:paraId="201E2CF7" w14:textId="77777777" w:rsidR="00A76BE4" w:rsidRDefault="00A76BE4" w:rsidP="00EA2C35">
      <w:pPr>
        <w:pStyle w:val="ny-lesson-SFinsert-number-list"/>
        <w:numPr>
          <w:ilvl w:val="0"/>
          <w:numId w:val="0"/>
        </w:numPr>
        <w:ind w:left="806"/>
        <w:rPr>
          <w:rFonts w:asciiTheme="minorHAnsi" w:hAnsiTheme="minorHAnsi"/>
          <w:b w:val="0"/>
          <w:sz w:val="20"/>
          <w:szCs w:val="20"/>
        </w:rPr>
      </w:pPr>
    </w:p>
    <w:p w14:paraId="40AFB049" w14:textId="77777777" w:rsidR="00A76BE4" w:rsidRDefault="00A76BE4" w:rsidP="00EA2C35">
      <w:pPr>
        <w:pStyle w:val="ny-lesson-SFinsert-number-list"/>
        <w:numPr>
          <w:ilvl w:val="0"/>
          <w:numId w:val="0"/>
        </w:numPr>
        <w:ind w:left="806"/>
        <w:rPr>
          <w:rFonts w:asciiTheme="minorHAnsi" w:hAnsiTheme="minorHAnsi"/>
          <w:b w:val="0"/>
          <w:sz w:val="20"/>
          <w:szCs w:val="20"/>
        </w:rPr>
      </w:pPr>
    </w:p>
    <w:p w14:paraId="2F0AAEF9" w14:textId="77777777" w:rsidR="00A76BE4" w:rsidRDefault="00A76BE4" w:rsidP="00EA2C35">
      <w:pPr>
        <w:pStyle w:val="ny-lesson-SFinsert-number-list"/>
        <w:numPr>
          <w:ilvl w:val="0"/>
          <w:numId w:val="0"/>
        </w:numPr>
        <w:ind w:left="806"/>
        <w:rPr>
          <w:rFonts w:asciiTheme="minorHAnsi" w:hAnsiTheme="minorHAnsi"/>
          <w:b w:val="0"/>
          <w:sz w:val="20"/>
          <w:szCs w:val="20"/>
        </w:rPr>
      </w:pPr>
    </w:p>
    <w:p w14:paraId="47E740C0" w14:textId="77777777" w:rsidR="00A76BE4" w:rsidRPr="00EA2C35" w:rsidRDefault="00A76BE4" w:rsidP="00EA2C35">
      <w:pPr>
        <w:pStyle w:val="ny-lesson-SFinsert-number-list"/>
        <w:numPr>
          <w:ilvl w:val="0"/>
          <w:numId w:val="0"/>
        </w:numPr>
        <w:ind w:left="806"/>
        <w:rPr>
          <w:rFonts w:asciiTheme="minorHAnsi" w:hAnsiTheme="minorHAnsi"/>
          <w:b w:val="0"/>
          <w:sz w:val="20"/>
          <w:szCs w:val="20"/>
        </w:rPr>
      </w:pPr>
    </w:p>
    <w:p w14:paraId="10D8CAFD" w14:textId="77777777" w:rsidR="00A76BE4" w:rsidRDefault="00A76BE4" w:rsidP="00A76BE4">
      <w:pPr>
        <w:pStyle w:val="ny-lesson-numbering"/>
        <w:numPr>
          <w:ilvl w:val="0"/>
          <w:numId w:val="0"/>
        </w:numPr>
        <w:spacing w:after="120"/>
        <w:ind w:left="806"/>
      </w:pPr>
    </w:p>
    <w:p w14:paraId="07437E82" w14:textId="66A1DEE0" w:rsidR="001409B9" w:rsidRPr="00A76BE4" w:rsidRDefault="001409B9" w:rsidP="00A76BE4">
      <w:pPr>
        <w:pStyle w:val="ny-lesson-numbering"/>
        <w:numPr>
          <w:ilvl w:val="1"/>
          <w:numId w:val="9"/>
        </w:numPr>
        <w:spacing w:after="120"/>
      </w:pPr>
      <w:r w:rsidRPr="00A76BE4">
        <w:t xml:space="preserve">The mean and standard deviation of the distribution of nickel weights are </w:t>
      </w:r>
      <m:oMath>
        <m:r>
          <w:rPr>
            <w:rFonts w:ascii="Cambria Math" w:hAnsi="Cambria Math"/>
          </w:rPr>
          <m:t>5.00</m:t>
        </m:r>
      </m:oMath>
      <w:r w:rsidRPr="00A76BE4">
        <w:t xml:space="preserve"> grams and </w:t>
      </w:r>
      <m:oMath>
        <m:r>
          <w:rPr>
            <w:rFonts w:ascii="Cambria Math" w:hAnsi="Cambria Math"/>
          </w:rPr>
          <m:t xml:space="preserve">0.06 </m:t>
        </m:r>
      </m:oMath>
      <w:r w:rsidRPr="00A76BE4">
        <w:t>grams, respectively.  Mark the mean on the histogram.  Mark one standard deviation above the mean and one standard deviation below the mean.</w:t>
      </w:r>
    </w:p>
    <w:p w14:paraId="5E155BE2" w14:textId="77777777" w:rsidR="001409B9" w:rsidRPr="00A76BE4" w:rsidRDefault="001409B9" w:rsidP="00A76BE4">
      <w:pPr>
        <w:pStyle w:val="ny-lesson-numbering"/>
        <w:numPr>
          <w:ilvl w:val="1"/>
          <w:numId w:val="9"/>
        </w:numPr>
        <w:spacing w:after="120"/>
      </w:pPr>
      <w:r w:rsidRPr="00A76BE4">
        <w:t>Describe the shape of the distribution.  Draw a smooth curve that comes reasonably close to passing through the midpoints of the tops of the bars in the histogram.  Is this approximately a normal curve?</w:t>
      </w:r>
    </w:p>
    <w:p w14:paraId="34B14098" w14:textId="77777777" w:rsidR="001409B9" w:rsidRPr="00A76BE4" w:rsidRDefault="001409B9" w:rsidP="00A76BE4">
      <w:pPr>
        <w:pStyle w:val="ny-lesson-numbering"/>
        <w:numPr>
          <w:ilvl w:val="1"/>
          <w:numId w:val="9"/>
        </w:numPr>
      </w:pPr>
      <w:r w:rsidRPr="00A76BE4">
        <w:t>Shade the area under the curve that represents the proportion of data within one standard deviation above and below the mean.  Find the proportion of the data within one standard deviation above and below the mean.</w:t>
      </w:r>
    </w:p>
    <w:p w14:paraId="3C772C71" w14:textId="177F2094" w:rsidR="00A76BE4" w:rsidRDefault="00A76BE4">
      <w:pPr>
        <w:rPr>
          <w:rFonts w:ascii="Calibri" w:eastAsia="Myriad Pro" w:hAnsi="Calibri" w:cs="Myriad Pro"/>
          <w:color w:val="231F20"/>
          <w:sz w:val="20"/>
        </w:rPr>
      </w:pPr>
      <w:r>
        <w:br w:type="page"/>
      </w:r>
    </w:p>
    <w:p w14:paraId="78DB04BD" w14:textId="77777777" w:rsidR="001409B9" w:rsidRPr="00EA2C35" w:rsidRDefault="001409B9" w:rsidP="00A76BE4">
      <w:pPr>
        <w:pStyle w:val="ny-lesson-numbering"/>
        <w:rPr>
          <w:b/>
        </w:rPr>
      </w:pPr>
      <w:r w:rsidRPr="00EA2C35">
        <w:lastRenderedPageBreak/>
        <w:t>Below is a relative frequency histogram of the gross (in millions of dollars) for the all-time top-grossing American movies (as of the end of 2012).  Gross is the total amount of money made before subtracting out expenses, like advertising costs and actors’ salaries.</w:t>
      </w:r>
    </w:p>
    <w:p w14:paraId="0551B9AE" w14:textId="77777777" w:rsidR="001409B9" w:rsidRPr="00EA2C35" w:rsidRDefault="001409B9" w:rsidP="00EA2C35">
      <w:pPr>
        <w:widowControl/>
        <w:spacing w:after="0" w:line="240" w:lineRule="auto"/>
        <w:jc w:val="center"/>
        <w:rPr>
          <w:rFonts w:eastAsia="Cambria" w:cs="Times New Roman"/>
          <w:sz w:val="20"/>
          <w:szCs w:val="20"/>
        </w:rPr>
      </w:pPr>
      <w:r w:rsidRPr="00EA2C35">
        <w:rPr>
          <w:rFonts w:eastAsia="Cambria" w:cs="Times New Roman"/>
          <w:noProof/>
          <w:sz w:val="20"/>
          <w:szCs w:val="20"/>
        </w:rPr>
        <w:drawing>
          <wp:inline distT="0" distB="0" distL="0" distR="0" wp14:anchorId="04FFF616" wp14:editId="7126E41D">
            <wp:extent cx="3749040" cy="2499360"/>
            <wp:effectExtent l="0" t="0" r="3810" b="0"/>
            <wp:docPr id="11" name="Picture 11" descr=":Lesson 9 graphs 15 - 19:Histogram of Gross (dollars)--Graph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sson 9 graphs 15 - 19:Histogram of Gross (dollars)--Graph 1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49040" cy="2499360"/>
                    </a:xfrm>
                    <a:prstGeom prst="rect">
                      <a:avLst/>
                    </a:prstGeom>
                    <a:noFill/>
                    <a:ln>
                      <a:noFill/>
                    </a:ln>
                  </pic:spPr>
                </pic:pic>
              </a:graphicData>
            </a:graphic>
          </wp:inline>
        </w:drawing>
      </w:r>
    </w:p>
    <w:p w14:paraId="3BB1034F" w14:textId="77777777" w:rsidR="00A76BE4" w:rsidRDefault="00A76BE4" w:rsidP="00A76BE4">
      <w:pPr>
        <w:pStyle w:val="ny-lesson-numbering"/>
        <w:numPr>
          <w:ilvl w:val="0"/>
          <w:numId w:val="0"/>
        </w:numPr>
        <w:spacing w:after="120"/>
        <w:ind w:left="806"/>
      </w:pPr>
    </w:p>
    <w:p w14:paraId="4257EC82" w14:textId="77777777" w:rsidR="001409B9" w:rsidRPr="00EA2C35" w:rsidRDefault="001409B9" w:rsidP="00A76BE4">
      <w:pPr>
        <w:pStyle w:val="ny-lesson-numbering"/>
        <w:numPr>
          <w:ilvl w:val="1"/>
          <w:numId w:val="9"/>
        </w:numPr>
        <w:spacing w:after="120"/>
      </w:pPr>
      <w:r w:rsidRPr="00EA2C35">
        <w:t>Describe the shape of the distribution of all-time top-grossing movies.  Would a normal curve be the best curve to model this distribution?  Explain your answer.</w:t>
      </w:r>
    </w:p>
    <w:p w14:paraId="5FA43370" w14:textId="77777777" w:rsidR="001409B9" w:rsidRPr="00EA2C35" w:rsidRDefault="001409B9" w:rsidP="00A76BE4">
      <w:pPr>
        <w:pStyle w:val="ny-lesson-numbering"/>
        <w:numPr>
          <w:ilvl w:val="1"/>
          <w:numId w:val="9"/>
        </w:numPr>
      </w:pPr>
      <w:r w:rsidRPr="00EA2C35">
        <w:t>Which of the following is a reasonable estimate for the mean of the distribution?  Explain your choice.</w:t>
      </w:r>
    </w:p>
    <w:p w14:paraId="39562B8D" w14:textId="3ADF0971" w:rsidR="001409B9" w:rsidRPr="00EA2C35" w:rsidRDefault="00EA2C35" w:rsidP="00A76BE4">
      <w:pPr>
        <w:pStyle w:val="ny-lesson-numbering"/>
        <w:numPr>
          <w:ilvl w:val="2"/>
          <w:numId w:val="9"/>
        </w:numPr>
      </w:pPr>
      <m:oMath>
        <m:r>
          <w:rPr>
            <w:rFonts w:ascii="Cambria Math" w:hAnsi="Cambria Math"/>
          </w:rPr>
          <m:t xml:space="preserve">325 </m:t>
        </m:r>
      </m:oMath>
      <w:r w:rsidR="001409B9" w:rsidRPr="00EA2C35">
        <w:t>million</w:t>
      </w:r>
    </w:p>
    <w:p w14:paraId="39D18E39" w14:textId="7C0063A6" w:rsidR="001409B9" w:rsidRPr="00EA2C35" w:rsidRDefault="00EA2C35" w:rsidP="00A76BE4">
      <w:pPr>
        <w:pStyle w:val="ny-lesson-numbering"/>
        <w:numPr>
          <w:ilvl w:val="2"/>
          <w:numId w:val="9"/>
        </w:numPr>
      </w:pPr>
      <m:oMath>
        <m:r>
          <w:rPr>
            <w:rFonts w:ascii="Cambria Math" w:hAnsi="Cambria Math"/>
          </w:rPr>
          <m:t>375</m:t>
        </m:r>
      </m:oMath>
      <w:r w:rsidR="001409B9" w:rsidRPr="00EA2C35">
        <w:t xml:space="preserve"> million</w:t>
      </w:r>
    </w:p>
    <w:p w14:paraId="3749FDEB" w14:textId="5FECBC10" w:rsidR="001409B9" w:rsidRPr="00EA2C35" w:rsidRDefault="00EA2C35" w:rsidP="00A76BE4">
      <w:pPr>
        <w:pStyle w:val="ny-lesson-numbering"/>
        <w:numPr>
          <w:ilvl w:val="2"/>
          <w:numId w:val="9"/>
        </w:numPr>
        <w:spacing w:after="120"/>
        <w:ind w:left="1209" w:hanging="403"/>
      </w:pPr>
      <m:oMath>
        <m:r>
          <w:rPr>
            <w:rFonts w:ascii="Cambria Math" w:hAnsi="Cambria Math"/>
          </w:rPr>
          <m:t xml:space="preserve">425 </m:t>
        </m:r>
      </m:oMath>
      <w:r w:rsidR="001409B9" w:rsidRPr="00EA2C35">
        <w:t>million</w:t>
      </w:r>
    </w:p>
    <w:p w14:paraId="5C2A9975" w14:textId="77777777" w:rsidR="001409B9" w:rsidRPr="00EA2C35" w:rsidRDefault="001409B9" w:rsidP="00A76BE4">
      <w:pPr>
        <w:pStyle w:val="ny-lesson-numbering"/>
        <w:numPr>
          <w:ilvl w:val="1"/>
          <w:numId w:val="9"/>
        </w:numPr>
      </w:pPr>
      <w:r w:rsidRPr="00EA2C35">
        <w:t>Which of the following is a reasonable estimate for the sample standard deviation?  Explain your choice.</w:t>
      </w:r>
    </w:p>
    <w:p w14:paraId="694E0A99" w14:textId="0E50BBDF" w:rsidR="001409B9" w:rsidRPr="00EA2C35" w:rsidRDefault="00EA2C35" w:rsidP="00A76BE4">
      <w:pPr>
        <w:pStyle w:val="ny-lesson-numbering"/>
        <w:numPr>
          <w:ilvl w:val="2"/>
          <w:numId w:val="9"/>
        </w:numPr>
      </w:pPr>
      <m:oMath>
        <m:r>
          <w:rPr>
            <w:rFonts w:ascii="Cambria Math" w:hAnsi="Cambria Math"/>
          </w:rPr>
          <m:t>50</m:t>
        </m:r>
      </m:oMath>
      <w:r w:rsidR="001409B9" w:rsidRPr="00EA2C35">
        <w:t xml:space="preserve"> million</w:t>
      </w:r>
    </w:p>
    <w:p w14:paraId="71F97B67" w14:textId="2E5376C4" w:rsidR="001409B9" w:rsidRPr="00EA2C35" w:rsidRDefault="00EA2C35" w:rsidP="00A76BE4">
      <w:pPr>
        <w:pStyle w:val="ny-lesson-numbering"/>
        <w:numPr>
          <w:ilvl w:val="2"/>
          <w:numId w:val="9"/>
        </w:numPr>
      </w:pPr>
      <m:oMath>
        <m:r>
          <w:rPr>
            <w:rFonts w:ascii="Cambria Math" w:hAnsi="Cambria Math"/>
          </w:rPr>
          <m:t>100</m:t>
        </m:r>
      </m:oMath>
      <w:r w:rsidR="001409B9" w:rsidRPr="00EA2C35">
        <w:t xml:space="preserve"> million</w:t>
      </w:r>
    </w:p>
    <w:p w14:paraId="0B0006DF" w14:textId="04B286CD" w:rsidR="001409B9" w:rsidRPr="00EA2C35" w:rsidRDefault="00EA2C35" w:rsidP="00A76BE4">
      <w:pPr>
        <w:pStyle w:val="ny-lesson-numbering"/>
        <w:numPr>
          <w:ilvl w:val="2"/>
          <w:numId w:val="9"/>
        </w:numPr>
      </w:pPr>
      <m:oMath>
        <m:r>
          <w:rPr>
            <w:rFonts w:ascii="Cambria Math" w:hAnsi="Cambria Math"/>
          </w:rPr>
          <m:t xml:space="preserve">200 </m:t>
        </m:r>
      </m:oMath>
      <w:r w:rsidR="001409B9" w:rsidRPr="00EA2C35">
        <w:t>million</w:t>
      </w:r>
    </w:p>
    <w:p w14:paraId="75F7DB5F" w14:textId="77777777" w:rsidR="001409B9" w:rsidRPr="00EA2C35" w:rsidRDefault="001409B9" w:rsidP="00EA2C35">
      <w:pPr>
        <w:pStyle w:val="ny-lesson-SFinsert-number-list"/>
        <w:numPr>
          <w:ilvl w:val="0"/>
          <w:numId w:val="0"/>
        </w:numPr>
        <w:ind w:left="360"/>
        <w:rPr>
          <w:rFonts w:asciiTheme="minorHAnsi" w:hAnsiTheme="minorHAnsi"/>
          <w:b w:val="0"/>
          <w:sz w:val="20"/>
          <w:szCs w:val="20"/>
        </w:rPr>
      </w:pPr>
    </w:p>
    <w:p w14:paraId="40A7BC6E" w14:textId="77777777" w:rsidR="001409B9" w:rsidRPr="00EA2C35" w:rsidRDefault="001409B9" w:rsidP="00EA2C35">
      <w:pPr>
        <w:rPr>
          <w:rFonts w:eastAsia="Myriad Pro" w:cs="Myriad Pro"/>
          <w:color w:val="231F20"/>
          <w:sz w:val="20"/>
          <w:szCs w:val="20"/>
        </w:rPr>
      </w:pPr>
      <w:r w:rsidRPr="00EA2C35">
        <w:rPr>
          <w:sz w:val="20"/>
          <w:szCs w:val="20"/>
        </w:rPr>
        <w:br w:type="page"/>
      </w:r>
    </w:p>
    <w:p w14:paraId="7DF4979B" w14:textId="77777777" w:rsidR="001409B9" w:rsidRPr="00EA2C35" w:rsidRDefault="001409B9" w:rsidP="00A76BE4">
      <w:pPr>
        <w:pStyle w:val="ny-lesson-numbering"/>
        <w:rPr>
          <w:b/>
        </w:rPr>
      </w:pPr>
      <w:r w:rsidRPr="00EA2C35">
        <w:lastRenderedPageBreak/>
        <w:t>Below is a histogram of the top speed of different types of animals.</w:t>
      </w:r>
    </w:p>
    <w:p w14:paraId="2B6918BC" w14:textId="77777777" w:rsidR="001409B9" w:rsidRPr="00EA2C35" w:rsidRDefault="001409B9" w:rsidP="00EA2C35">
      <w:pPr>
        <w:widowControl/>
        <w:spacing w:after="0" w:line="240" w:lineRule="auto"/>
        <w:jc w:val="center"/>
        <w:rPr>
          <w:rFonts w:eastAsia="Cambria" w:cs="Times New Roman"/>
          <w:sz w:val="20"/>
          <w:szCs w:val="20"/>
        </w:rPr>
      </w:pPr>
      <w:r w:rsidRPr="00EA2C35">
        <w:rPr>
          <w:rFonts w:eastAsia="Cambria" w:cs="Times New Roman"/>
          <w:noProof/>
          <w:sz w:val="20"/>
          <w:szCs w:val="20"/>
        </w:rPr>
        <w:drawing>
          <wp:inline distT="0" distB="0" distL="0" distR="0" wp14:anchorId="4138E0ED" wp14:editId="1320BFE3">
            <wp:extent cx="3749040" cy="2499360"/>
            <wp:effectExtent l="0" t="0" r="3810" b="0"/>
            <wp:docPr id="10" name="Picture 10" descr=":lesson 9 graphs 20 - 23:Histogram of Speed (mph)--Graph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sson 9 graphs 20 - 23:Histogram of Speed (mph)--Graph 2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49040" cy="2499360"/>
                    </a:xfrm>
                    <a:prstGeom prst="rect">
                      <a:avLst/>
                    </a:prstGeom>
                    <a:noFill/>
                    <a:ln>
                      <a:noFill/>
                    </a:ln>
                  </pic:spPr>
                </pic:pic>
              </a:graphicData>
            </a:graphic>
          </wp:inline>
        </w:drawing>
      </w:r>
    </w:p>
    <w:p w14:paraId="79E6AEB3" w14:textId="77777777" w:rsidR="001409B9" w:rsidRPr="00EA2C35" w:rsidRDefault="001409B9" w:rsidP="00EA2C35">
      <w:pPr>
        <w:widowControl/>
        <w:spacing w:after="0" w:line="240" w:lineRule="auto"/>
        <w:rPr>
          <w:rFonts w:eastAsia="Cambria" w:cs="Times New Roman"/>
          <w:sz w:val="20"/>
          <w:szCs w:val="20"/>
        </w:rPr>
      </w:pPr>
    </w:p>
    <w:p w14:paraId="21C8F108" w14:textId="77777777" w:rsidR="001409B9" w:rsidRPr="00A76BE4" w:rsidRDefault="001409B9" w:rsidP="00A76BE4">
      <w:pPr>
        <w:pStyle w:val="ny-lesson-numbering"/>
        <w:numPr>
          <w:ilvl w:val="1"/>
          <w:numId w:val="9"/>
        </w:numPr>
        <w:spacing w:after="120"/>
      </w:pPr>
      <w:r w:rsidRPr="00A76BE4">
        <w:t>Describe the shape of the top speed distribution.</w:t>
      </w:r>
    </w:p>
    <w:p w14:paraId="44A85042" w14:textId="77777777" w:rsidR="001409B9" w:rsidRPr="00A76BE4" w:rsidRDefault="001409B9" w:rsidP="00A76BE4">
      <w:pPr>
        <w:pStyle w:val="ny-lesson-numbering"/>
        <w:numPr>
          <w:ilvl w:val="1"/>
          <w:numId w:val="9"/>
        </w:numPr>
        <w:spacing w:after="120"/>
      </w:pPr>
      <w:r w:rsidRPr="00A76BE4">
        <w:t>Estimate the mean and standard deviation of this distribution.  Describe how you made your estimate.</w:t>
      </w:r>
    </w:p>
    <w:p w14:paraId="546D6D1E" w14:textId="6EE1DE48" w:rsidR="001409B9" w:rsidRPr="00EA2C35" w:rsidRDefault="001409B9" w:rsidP="00A76BE4">
      <w:pPr>
        <w:pStyle w:val="ny-lesson-numbering"/>
        <w:numPr>
          <w:ilvl w:val="1"/>
          <w:numId w:val="9"/>
        </w:numPr>
        <w:rPr>
          <w:b/>
        </w:rPr>
      </w:pPr>
      <w:r w:rsidRPr="00A76BE4">
        <w:t xml:space="preserve">Draw a smooth curve that is approximately a normal curve.  The actual mean and standard deviation of this data set are </w:t>
      </w:r>
      <m:oMath>
        <m:r>
          <w:rPr>
            <w:rFonts w:ascii="Cambria Math" w:hAnsi="Cambria Math"/>
          </w:rPr>
          <m:t>34.1</m:t>
        </m:r>
      </m:oMath>
      <w:r w:rsidRPr="00A76BE4">
        <w:t xml:space="preserve"> and </w:t>
      </w:r>
      <m:oMath>
        <m:r>
          <w:rPr>
            <w:rFonts w:ascii="Cambria Math" w:hAnsi="Cambria Math"/>
          </w:rPr>
          <m:t>15.3</m:t>
        </m:r>
      </m:oMath>
      <w:r w:rsidRPr="00A76BE4">
        <w:t xml:space="preserve">. </w:t>
      </w:r>
      <w:r w:rsidR="00EE7F5B">
        <w:t xml:space="preserve"> </w:t>
      </w:r>
      <w:r w:rsidRPr="00A76BE4">
        <w:t>Sha</w:t>
      </w:r>
      <w:r w:rsidRPr="00EA2C35">
        <w:t>de the area under the curve that represents the proportion of the data values that are within one standard deviation of the mean.</w:t>
      </w:r>
    </w:p>
    <w:p w14:paraId="7A5A6FC0" w14:textId="77777777" w:rsidR="007C3BFC" w:rsidRPr="00EA2C35" w:rsidRDefault="007C3BFC" w:rsidP="00EA2C35">
      <w:pPr>
        <w:pStyle w:val="ny-lesson-paragraph"/>
        <w:rPr>
          <w:rFonts w:asciiTheme="minorHAnsi" w:hAnsiTheme="minorHAnsi"/>
          <w:szCs w:val="20"/>
        </w:rPr>
      </w:pPr>
    </w:p>
    <w:p w14:paraId="7A7E22FD" w14:textId="77777777" w:rsidR="007C3BFC" w:rsidRPr="00EA2C35" w:rsidRDefault="007C3BFC" w:rsidP="00EA2C35">
      <w:pPr>
        <w:pStyle w:val="ny-lesson-paragraph"/>
        <w:rPr>
          <w:rFonts w:asciiTheme="minorHAnsi" w:hAnsiTheme="minorHAnsi"/>
          <w:szCs w:val="20"/>
        </w:rPr>
      </w:pPr>
    </w:p>
    <w:p w14:paraId="5411490F" w14:textId="77777777" w:rsidR="007C3BFC" w:rsidRPr="00EA2C35" w:rsidRDefault="007C3BFC" w:rsidP="00EA2C35">
      <w:pPr>
        <w:pStyle w:val="ny-lesson-paragraph"/>
        <w:rPr>
          <w:rFonts w:asciiTheme="minorHAnsi" w:hAnsiTheme="minorHAnsi"/>
          <w:szCs w:val="20"/>
        </w:rPr>
      </w:pPr>
    </w:p>
    <w:p w14:paraId="362C95BF" w14:textId="77777777" w:rsidR="007C3BFC" w:rsidRPr="00EA2C35" w:rsidRDefault="007C3BFC" w:rsidP="00EA2C35">
      <w:pPr>
        <w:pStyle w:val="ny-lesson-paragraph"/>
        <w:rPr>
          <w:rFonts w:asciiTheme="minorHAnsi" w:hAnsiTheme="minorHAnsi"/>
          <w:szCs w:val="20"/>
        </w:rPr>
      </w:pPr>
    </w:p>
    <w:p w14:paraId="67799D4C" w14:textId="495092F7" w:rsidR="007C3BFC" w:rsidRDefault="007C3BFC" w:rsidP="007C3BFC">
      <w:pPr>
        <w:pStyle w:val="ny-lesson-paragraph"/>
      </w:pPr>
    </w:p>
    <w:p w14:paraId="2804094F" w14:textId="1132B340" w:rsidR="009F2666" w:rsidRDefault="009F2666" w:rsidP="009F2666">
      <w:pPr>
        <w:pStyle w:val="ny-lesson-numbering"/>
        <w:numPr>
          <w:ilvl w:val="0"/>
          <w:numId w:val="0"/>
        </w:numPr>
        <w:ind w:left="360"/>
      </w:pPr>
    </w:p>
    <w:p w14:paraId="19C48970" w14:textId="77777777" w:rsidR="009F2666" w:rsidRDefault="009F2666" w:rsidP="009F2666">
      <w:pPr>
        <w:tabs>
          <w:tab w:val="left" w:pos="4275"/>
        </w:tabs>
      </w:pPr>
    </w:p>
    <w:p w14:paraId="6F80CE7C" w14:textId="77777777" w:rsidR="00B11AA2" w:rsidRPr="00C71B86" w:rsidRDefault="00B11AA2" w:rsidP="00C71B86"/>
    <w:sectPr w:rsidR="00B11AA2" w:rsidRPr="00C71B86" w:rsidSect="00A76BE4">
      <w:headerReference w:type="default" r:id="rId22"/>
      <w:footerReference w:type="default" r:id="rId23"/>
      <w:type w:val="continuous"/>
      <w:pgSz w:w="12240" w:h="15840"/>
      <w:pgMar w:top="1920" w:right="1600" w:bottom="1200" w:left="800" w:header="553" w:footer="1606" w:gutter="0"/>
      <w:pgNumType w:start="6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D9FD8" w14:textId="77777777" w:rsidR="0006185B" w:rsidRDefault="0006185B">
      <w:pPr>
        <w:spacing w:after="0" w:line="240" w:lineRule="auto"/>
      </w:pPr>
      <w:r>
        <w:separator/>
      </w:r>
    </w:p>
  </w:endnote>
  <w:endnote w:type="continuationSeparator" w:id="0">
    <w:p w14:paraId="04194D6F" w14:textId="77777777" w:rsidR="0006185B" w:rsidRDefault="0006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A1A7D">
                            <w:rPr>
                              <w:rFonts w:ascii="Calibri" w:eastAsia="Myriad Pro Black" w:hAnsi="Calibri" w:cs="Myriad Pro Black"/>
                              <w:b/>
                              <w:bCs/>
                              <w:noProof/>
                              <w:color w:val="617656"/>
                              <w:position w:val="1"/>
                            </w:rPr>
                            <w:t>64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A1A7D">
                      <w:rPr>
                        <w:rFonts w:ascii="Calibri" w:eastAsia="Myriad Pro Black" w:hAnsi="Calibri" w:cs="Myriad Pro Black"/>
                        <w:b/>
                        <w:bCs/>
                        <w:noProof/>
                        <w:color w:val="617656"/>
                        <w:position w:val="1"/>
                      </w:rPr>
                      <w:t>64</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1B0284F0"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A76BE4">
                            <w:rPr>
                              <w:rFonts w:eastAsia="Myriad Pro" w:cstheme="minorHAnsi"/>
                              <w:b/>
                              <w:bCs/>
                              <w:color w:val="41343A"/>
                              <w:spacing w:val="-4"/>
                              <w:sz w:val="16"/>
                              <w:szCs w:val="16"/>
                            </w:rPr>
                            <w:t>9</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A76BE4" w:rsidRPr="00A76BE4">
                            <w:rPr>
                              <w:rFonts w:cstheme="minorHAnsi"/>
                              <w:color w:val="41343A"/>
                              <w:sz w:val="16"/>
                              <w:szCs w:val="16"/>
                            </w:rPr>
                            <w:t>Using a Curve to Model a Data Distribution</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A1A7D">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1B0284F0"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A76BE4">
                      <w:rPr>
                        <w:rFonts w:eastAsia="Myriad Pro" w:cstheme="minorHAnsi"/>
                        <w:b/>
                        <w:bCs/>
                        <w:color w:val="41343A"/>
                        <w:spacing w:val="-4"/>
                        <w:sz w:val="16"/>
                        <w:szCs w:val="16"/>
                      </w:rPr>
                      <w:t>9</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A76BE4" w:rsidRPr="00A76BE4">
                      <w:rPr>
                        <w:rFonts w:cstheme="minorHAnsi"/>
                        <w:color w:val="41343A"/>
                        <w:sz w:val="16"/>
                        <w:szCs w:val="16"/>
                      </w:rPr>
                      <w:t>Using a Curve to Model a Data Distribution</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A1A7D">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E3AA3" w14:textId="77777777" w:rsidR="0006185B" w:rsidRDefault="0006185B">
      <w:pPr>
        <w:spacing w:after="0" w:line="240" w:lineRule="auto"/>
      </w:pPr>
      <w:r>
        <w:separator/>
      </w:r>
    </w:p>
  </w:footnote>
  <w:footnote w:type="continuationSeparator" w:id="0">
    <w:p w14:paraId="514042BF" w14:textId="77777777" w:rsidR="0006185B" w:rsidRDefault="00061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C70A3" w14:textId="1325E19C" w:rsidR="003557D3" w:rsidRDefault="003557D3" w:rsidP="003557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36416" behindDoc="0" locked="0" layoutInCell="1" allowOverlap="1" wp14:anchorId="35E88AF2" wp14:editId="35274932">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5EB5" w14:textId="77777777" w:rsidR="003557D3" w:rsidRPr="003212BA" w:rsidRDefault="003557D3" w:rsidP="003557D3">
                          <w:pPr>
                            <w:pStyle w:val="ny-module-overview"/>
                            <w:rPr>
                              <w:color w:val="617656"/>
                            </w:rPr>
                          </w:pPr>
                          <w:r>
                            <w:rPr>
                              <w:color w:val="617656"/>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6EA5EB5" w14:textId="77777777" w:rsidR="003557D3" w:rsidRPr="003212BA" w:rsidRDefault="003557D3" w:rsidP="003557D3">
                    <w:pPr>
                      <w:pStyle w:val="ny-module-overview"/>
                      <w:rPr>
                        <w:color w:val="617656"/>
                      </w:rPr>
                    </w:pPr>
                    <w:r>
                      <w:rPr>
                        <w:color w:val="617656"/>
                      </w:rPr>
                      <w:t>Lesson 9</w:t>
                    </w:r>
                  </w:p>
                </w:txbxContent>
              </v:textbox>
              <w10:wrap type="through"/>
            </v:shape>
          </w:pict>
        </mc:Fallback>
      </mc:AlternateContent>
    </w:r>
    <w:r>
      <w:rPr>
        <w:noProof/>
      </w:rPr>
      <mc:AlternateContent>
        <mc:Choice Requires="wps">
          <w:drawing>
            <wp:anchor distT="0" distB="0" distL="114300" distR="114300" simplePos="0" relativeHeight="251835392" behindDoc="0" locked="0" layoutInCell="1" allowOverlap="1" wp14:anchorId="3F2FD07E" wp14:editId="285E36A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01242" w14:textId="77777777" w:rsidR="003557D3" w:rsidRPr="002273E5" w:rsidRDefault="003557D3" w:rsidP="003557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8401242" w14:textId="77777777" w:rsidR="003557D3" w:rsidRPr="002273E5" w:rsidRDefault="003557D3" w:rsidP="003557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34368" behindDoc="0" locked="0" layoutInCell="1" allowOverlap="1" wp14:anchorId="4162BBEB" wp14:editId="03D002C3">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932E9" w14:textId="77777777" w:rsidR="003557D3" w:rsidRPr="002273E5" w:rsidRDefault="003557D3" w:rsidP="003557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0932E9" w14:textId="77777777" w:rsidR="003557D3" w:rsidRPr="002273E5" w:rsidRDefault="003557D3" w:rsidP="003557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33344" behindDoc="0" locked="0" layoutInCell="1" allowOverlap="1" wp14:anchorId="5E06A4E4" wp14:editId="3FF0A58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4F2F2AE" w14:textId="77777777" w:rsidR="003557D3" w:rsidRDefault="003557D3" w:rsidP="003557D3">
                          <w:pPr>
                            <w:jc w:val="center"/>
                          </w:pPr>
                        </w:p>
                        <w:p w14:paraId="1754D57B" w14:textId="77777777" w:rsidR="003557D3" w:rsidRDefault="003557D3" w:rsidP="003557D3">
                          <w:pPr>
                            <w:jc w:val="center"/>
                          </w:pPr>
                        </w:p>
                        <w:p w14:paraId="2C8E821D" w14:textId="77777777" w:rsidR="003557D3" w:rsidRDefault="003557D3" w:rsidP="003557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0" style="position:absolute;margin-left:2pt;margin-top:3.35pt;width:453.4pt;height:20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4F2F2AE" w14:textId="77777777" w:rsidR="003557D3" w:rsidRDefault="003557D3" w:rsidP="003557D3">
                    <w:pPr>
                      <w:jc w:val="center"/>
                    </w:pPr>
                  </w:p>
                  <w:p w14:paraId="1754D57B" w14:textId="77777777" w:rsidR="003557D3" w:rsidRDefault="003557D3" w:rsidP="003557D3">
                    <w:pPr>
                      <w:jc w:val="center"/>
                    </w:pPr>
                  </w:p>
                  <w:p w14:paraId="2C8E821D" w14:textId="77777777" w:rsidR="003557D3" w:rsidRDefault="003557D3" w:rsidP="003557D3"/>
                </w:txbxContent>
              </v:textbox>
              <w10:wrap type="through"/>
            </v:shape>
          </w:pict>
        </mc:Fallback>
      </mc:AlternateContent>
    </w:r>
    <w:r>
      <w:rPr>
        <w:noProof/>
        <w:sz w:val="20"/>
        <w:szCs w:val="20"/>
      </w:rPr>
      <mc:AlternateContent>
        <mc:Choice Requires="wps">
          <w:drawing>
            <wp:anchor distT="0" distB="0" distL="114300" distR="114300" simplePos="0" relativeHeight="251832320" behindDoc="0" locked="0" layoutInCell="1" allowOverlap="1" wp14:anchorId="0E0C138D" wp14:editId="0056CF5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2224F60" w14:textId="77777777" w:rsidR="003557D3" w:rsidRDefault="003557D3" w:rsidP="003557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1" style="position:absolute;margin-left:458.45pt;margin-top:3.35pt;width:34.85pt;height:2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2224F60" w14:textId="77777777" w:rsidR="003557D3" w:rsidRDefault="003557D3" w:rsidP="003557D3">
                    <w:pPr>
                      <w:jc w:val="center"/>
                    </w:pPr>
                    <w:r>
                      <w:t xml:space="preserve">  </w:t>
                    </w:r>
                  </w:p>
                </w:txbxContent>
              </v:textbox>
              <w10:wrap type="through"/>
            </v:shape>
          </w:pict>
        </mc:Fallback>
      </mc:AlternateContent>
    </w:r>
  </w:p>
  <w:p w14:paraId="4C49FAE0" w14:textId="77777777" w:rsidR="003557D3" w:rsidRPr="00015AD5" w:rsidRDefault="003557D3" w:rsidP="003557D3">
    <w:pPr>
      <w:pStyle w:val="Header"/>
    </w:pPr>
    <w:r>
      <w:rPr>
        <w:noProof/>
      </w:rPr>
      <mc:AlternateContent>
        <mc:Choice Requires="wps">
          <w:drawing>
            <wp:anchor distT="0" distB="0" distL="114300" distR="114300" simplePos="0" relativeHeight="251837440" behindDoc="0" locked="0" layoutInCell="1" allowOverlap="1" wp14:anchorId="1D5CB1D1" wp14:editId="081E72C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C0299" w14:textId="77777777" w:rsidR="003557D3" w:rsidRPr="002F031E" w:rsidRDefault="003557D3" w:rsidP="003557D3">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94C0299" w14:textId="77777777" w:rsidR="003557D3" w:rsidRPr="002F031E" w:rsidRDefault="003557D3" w:rsidP="003557D3">
                    <w:pPr>
                      <w:pStyle w:val="ny-lesson-name"/>
                    </w:pPr>
                    <w:r>
                      <w:t>ALGEBRA II</w:t>
                    </w:r>
                  </w:p>
                </w:txbxContent>
              </v:textbox>
            </v:shape>
          </w:pict>
        </mc:Fallback>
      </mc:AlternateContent>
    </w:r>
  </w:p>
  <w:p w14:paraId="4D2A3F29" w14:textId="77777777" w:rsidR="003557D3" w:rsidRDefault="003557D3" w:rsidP="003557D3">
    <w:pPr>
      <w:pStyle w:val="Header"/>
      <w:tabs>
        <w:tab w:val="clear" w:pos="4320"/>
        <w:tab w:val="clear" w:pos="8640"/>
        <w:tab w:val="left" w:pos="1070"/>
      </w:tabs>
    </w:pPr>
    <w:r>
      <w:tab/>
    </w:r>
  </w:p>
  <w:p w14:paraId="68C5F54A" w14:textId="77777777" w:rsidR="003557D3" w:rsidRDefault="003557D3" w:rsidP="003557D3">
    <w:pPr>
      <w:pStyle w:val="Header"/>
      <w:tabs>
        <w:tab w:val="clear" w:pos="4320"/>
        <w:tab w:val="clear" w:pos="8640"/>
        <w:tab w:val="left" w:pos="3407"/>
      </w:tabs>
    </w:pPr>
    <w:r>
      <w:tab/>
    </w:r>
  </w:p>
  <w:p w14:paraId="55DCA98A" w14:textId="77777777" w:rsidR="00E41BD7" w:rsidRPr="003557D3" w:rsidRDefault="00E41BD7" w:rsidP="00355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5"/>
  </w:num>
  <w:num w:numId="9">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185B"/>
    <w:rsid w:val="0006236D"/>
    <w:rsid w:val="000650D8"/>
    <w:rsid w:val="000662F5"/>
    <w:rsid w:val="000736FE"/>
    <w:rsid w:val="00075C6E"/>
    <w:rsid w:val="0007645B"/>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5758"/>
    <w:rsid w:val="00127D70"/>
    <w:rsid w:val="00130993"/>
    <w:rsid w:val="00131FFA"/>
    <w:rsid w:val="001362BF"/>
    <w:rsid w:val="001409B9"/>
    <w:rsid w:val="001420D9"/>
    <w:rsid w:val="00151E7B"/>
    <w:rsid w:val="00161C21"/>
    <w:rsid w:val="001625A1"/>
    <w:rsid w:val="00166701"/>
    <w:rsid w:val="001764B3"/>
    <w:rsid w:val="001768C7"/>
    <w:rsid w:val="001818F0"/>
    <w:rsid w:val="00186A90"/>
    <w:rsid w:val="00187DFF"/>
    <w:rsid w:val="00190322"/>
    <w:rsid w:val="001A044A"/>
    <w:rsid w:val="001A69F1"/>
    <w:rsid w:val="001A6D21"/>
    <w:rsid w:val="001B07CF"/>
    <w:rsid w:val="001B1B04"/>
    <w:rsid w:val="001B4CD6"/>
    <w:rsid w:val="001C1F15"/>
    <w:rsid w:val="001C7361"/>
    <w:rsid w:val="001D3366"/>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11CC"/>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57D3"/>
    <w:rsid w:val="00356634"/>
    <w:rsid w:val="003578B1"/>
    <w:rsid w:val="00374180"/>
    <w:rsid w:val="003744D9"/>
    <w:rsid w:val="00380B56"/>
    <w:rsid w:val="00380FA9"/>
    <w:rsid w:val="00384E82"/>
    <w:rsid w:val="00385363"/>
    <w:rsid w:val="00385D7A"/>
    <w:rsid w:val="003A2C99"/>
    <w:rsid w:val="003B5569"/>
    <w:rsid w:val="003B5C95"/>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304BD"/>
    <w:rsid w:val="00634FE8"/>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1C31"/>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1EB1"/>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03C"/>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A1A7D"/>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6BE4"/>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16FA0"/>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75A52"/>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2349"/>
    <w:rsid w:val="00DF59B8"/>
    <w:rsid w:val="00E02BB3"/>
    <w:rsid w:val="00E03A5D"/>
    <w:rsid w:val="00E07B74"/>
    <w:rsid w:val="00E12B0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965E7"/>
    <w:rsid w:val="00EA2C35"/>
    <w:rsid w:val="00EB2D31"/>
    <w:rsid w:val="00EB6274"/>
    <w:rsid w:val="00EC4DC5"/>
    <w:rsid w:val="00ED2BE2"/>
    <w:rsid w:val="00EE1948"/>
    <w:rsid w:val="00EE6D8B"/>
    <w:rsid w:val="00EE735F"/>
    <w:rsid w:val="00EE7F5B"/>
    <w:rsid w:val="00EF03CE"/>
    <w:rsid w:val="00EF22F0"/>
    <w:rsid w:val="00F0049A"/>
    <w:rsid w:val="00F0218B"/>
    <w:rsid w:val="00F05108"/>
    <w:rsid w:val="00F10777"/>
    <w:rsid w:val="00F16CB4"/>
    <w:rsid w:val="00F17413"/>
    <w:rsid w:val="00F229A0"/>
    <w:rsid w:val="00F24782"/>
    <w:rsid w:val="00F27393"/>
    <w:rsid w:val="00F330D0"/>
    <w:rsid w:val="00F36805"/>
    <w:rsid w:val="00F36AE4"/>
    <w:rsid w:val="00F44B22"/>
    <w:rsid w:val="00F50032"/>
    <w:rsid w:val="00F50C5E"/>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761EB1"/>
    <w:pPr>
      <w:ind w:left="864" w:right="864"/>
    </w:pPr>
    <w:rPr>
      <w:b/>
      <w:sz w:val="16"/>
      <w:szCs w:val="18"/>
    </w:rPr>
  </w:style>
  <w:style w:type="character" w:customStyle="1" w:styleId="ny-lesson-SFinsertChar">
    <w:name w:val="ny-lesson-SF insert Char"/>
    <w:basedOn w:val="ny-lesson-paragraphChar"/>
    <w:link w:val="ny-lesson-SFinsert"/>
    <w:rsid w:val="00761EB1"/>
    <w:rPr>
      <w:rFonts w:ascii="Calibri" w:eastAsia="Myriad Pro" w:hAnsi="Calibri" w:cs="Myriad Pro"/>
      <w:b/>
      <w:color w:val="231F20"/>
      <w:sz w:val="16"/>
      <w:szCs w:val="18"/>
    </w:rPr>
  </w:style>
  <w:style w:type="paragraph" w:customStyle="1" w:styleId="ny-lesson-SFinsert-table">
    <w:name w:val="ny-lesson-SF insert-table"/>
    <w:basedOn w:val="ny-lesson-SFinsert"/>
    <w:uiPriority w:val="99"/>
    <w:qFormat/>
    <w:rsid w:val="00761EB1"/>
    <w:pPr>
      <w:spacing w:before="0" w:after="0"/>
      <w:ind w:left="0" w:right="0"/>
    </w:pPr>
  </w:style>
  <w:style w:type="paragraph" w:customStyle="1" w:styleId="ny-lesson-SFinsert-number-list">
    <w:name w:val="ny-lesson-SF insert-number-list"/>
    <w:basedOn w:val="Normal"/>
    <w:link w:val="ny-lesson-SFinsert-number-listChar"/>
    <w:qFormat/>
    <w:rsid w:val="00761EB1"/>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61EB1"/>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761EB1"/>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761EB1"/>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uiPriority w:val="99"/>
    <w:qFormat/>
    <w:rsid w:val="00E965E7"/>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761EB1"/>
    <w:pPr>
      <w:ind w:left="864" w:right="864"/>
    </w:pPr>
    <w:rPr>
      <w:b/>
      <w:sz w:val="16"/>
      <w:szCs w:val="18"/>
    </w:rPr>
  </w:style>
  <w:style w:type="character" w:customStyle="1" w:styleId="ny-lesson-SFinsertChar">
    <w:name w:val="ny-lesson-SF insert Char"/>
    <w:basedOn w:val="ny-lesson-paragraphChar"/>
    <w:link w:val="ny-lesson-SFinsert"/>
    <w:rsid w:val="00761EB1"/>
    <w:rPr>
      <w:rFonts w:ascii="Calibri" w:eastAsia="Myriad Pro" w:hAnsi="Calibri" w:cs="Myriad Pro"/>
      <w:b/>
      <w:color w:val="231F20"/>
      <w:sz w:val="16"/>
      <w:szCs w:val="18"/>
    </w:rPr>
  </w:style>
  <w:style w:type="paragraph" w:customStyle="1" w:styleId="ny-lesson-SFinsert-table">
    <w:name w:val="ny-lesson-SF insert-table"/>
    <w:basedOn w:val="ny-lesson-SFinsert"/>
    <w:uiPriority w:val="99"/>
    <w:qFormat/>
    <w:rsid w:val="00761EB1"/>
    <w:pPr>
      <w:spacing w:before="0" w:after="0"/>
      <w:ind w:left="0" w:right="0"/>
    </w:pPr>
  </w:style>
  <w:style w:type="paragraph" w:customStyle="1" w:styleId="ny-lesson-SFinsert-number-list">
    <w:name w:val="ny-lesson-SF insert-number-list"/>
    <w:basedOn w:val="Normal"/>
    <w:link w:val="ny-lesson-SFinsert-number-listChar"/>
    <w:qFormat/>
    <w:rsid w:val="00761EB1"/>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61EB1"/>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761EB1"/>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761EB1"/>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uiPriority w:val="99"/>
    <w:qFormat/>
    <w:rsid w:val="00E965E7"/>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0.jpeg"/><Relationship Id="rId3" Type="http://schemas.openxmlformats.org/officeDocument/2006/relationships/customXml" Target="../customXml/item3.xml"/><Relationship Id="rId21" Type="http://schemas.openxmlformats.org/officeDocument/2006/relationships/image" Target="media/image8.jpe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40.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Ready for review - PG.
proof comments incorporated - KRC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FAC27089-01B4-4196-8282-9AF3C129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9</cp:revision>
  <cp:lastPrinted>2012-11-24T17:54:00Z</cp:lastPrinted>
  <dcterms:created xsi:type="dcterms:W3CDTF">2014-05-02T04:07:00Z</dcterms:created>
  <dcterms:modified xsi:type="dcterms:W3CDTF">2014-09-19T20:13:00Z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