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7EC36844" w:rsidR="009021BD" w:rsidRPr="00D0546C" w:rsidRDefault="009021BD" w:rsidP="009021BD">
      <w:pPr>
        <w:pStyle w:val="ny-lesson-header"/>
      </w:pPr>
      <w:r>
        <w:t xml:space="preserve">Lesson </w:t>
      </w:r>
      <w:r w:rsidR="007D0CCE">
        <w:t>27</w:t>
      </w:r>
      <w:r w:rsidRPr="00D0546C">
        <w:t>:</w:t>
      </w:r>
      <w:r>
        <w:t xml:space="preserve"> </w:t>
      </w:r>
      <w:r w:rsidRPr="00D0546C">
        <w:t xml:space="preserve"> </w:t>
      </w:r>
      <w:r w:rsidR="007D0CCE">
        <w:t>Modeling with Exponential Functions</w:t>
      </w:r>
    </w:p>
    <w:p w14:paraId="40C04FE2" w14:textId="77777777" w:rsidR="009021BD" w:rsidRDefault="009021BD" w:rsidP="0083730B">
      <w:pPr>
        <w:pStyle w:val="ny-callout-hdr"/>
      </w:pPr>
    </w:p>
    <w:p w14:paraId="2CC56E9D" w14:textId="0394D1FA" w:rsidR="009021BD" w:rsidRPr="00D36552" w:rsidRDefault="009021BD" w:rsidP="00E63B71">
      <w:pPr>
        <w:pStyle w:val="ny-callout-hdr"/>
      </w:pPr>
      <w:r w:rsidRPr="00D36552">
        <w:t>Classwork</w:t>
      </w:r>
      <w:r>
        <w:t xml:space="preserve"> </w:t>
      </w:r>
    </w:p>
    <w:p w14:paraId="2D314AE3" w14:textId="26E71D8B" w:rsidR="009021BD" w:rsidRDefault="00CA6293" w:rsidP="00E63B71">
      <w:pPr>
        <w:pStyle w:val="ny-lesson-hdr-1"/>
      </w:pPr>
      <w:r>
        <w:t>Opening Exercise</w:t>
      </w:r>
    </w:p>
    <w:p w14:paraId="1D3FA1B1" w14:textId="0B42CA7E" w:rsidR="007D0CCE" w:rsidRPr="007D0CCE" w:rsidRDefault="007D0CCE" w:rsidP="007D0CCE">
      <w:pPr>
        <w:pStyle w:val="ny-lesson-paragraph"/>
      </w:pPr>
      <w:r w:rsidRPr="007D0CCE">
        <w:t>The following table contains U</w:t>
      </w:r>
      <w:r w:rsidR="00492F1D">
        <w:t>.</w:t>
      </w:r>
      <w:r w:rsidRPr="007D0CCE">
        <w:t>S</w:t>
      </w:r>
      <w:r w:rsidR="00492F1D">
        <w:t>.</w:t>
      </w:r>
      <w:r w:rsidRPr="007D0CCE">
        <w:t xml:space="preserve"> population data for the two most recent </w:t>
      </w:r>
      <w:r w:rsidR="00512EB7">
        <w:t>c</w:t>
      </w:r>
      <w:r w:rsidRPr="007D0CCE">
        <w:t xml:space="preserve">ensus years, </w:t>
      </w:r>
      <m:oMath>
        <m:r>
          <w:rPr>
            <w:rFonts w:ascii="Cambria Math" w:hAnsi="Cambria Math"/>
          </w:rPr>
          <m:t>2000</m:t>
        </m:r>
      </m:oMath>
      <w:r w:rsidRPr="007D0CCE">
        <w:t xml:space="preserve"> </w:t>
      </w:r>
      <w:proofErr w:type="gramStart"/>
      <w:r w:rsidRPr="007D0CCE">
        <w:t xml:space="preserve">and </w:t>
      </w:r>
      <w:proofErr w:type="gramEnd"/>
      <m:oMath>
        <m:r>
          <w:rPr>
            <w:rFonts w:ascii="Cambria Math" w:hAnsi="Cambria Math"/>
          </w:rPr>
          <m:t>2010</m:t>
        </m:r>
      </m:oMath>
      <w:r w:rsidRPr="007D0CCE">
        <w:t>.</w:t>
      </w:r>
    </w:p>
    <w:tbl>
      <w:tblPr>
        <w:tblStyle w:val="TableGrid"/>
        <w:tblW w:w="0" w:type="auto"/>
        <w:tblInd w:w="3438" w:type="dxa"/>
        <w:tblLayout w:type="fixed"/>
        <w:tblLook w:val="04A0" w:firstRow="1" w:lastRow="0" w:firstColumn="1" w:lastColumn="0" w:noHBand="0" w:noVBand="1"/>
      </w:tblPr>
      <w:tblGrid>
        <w:gridCol w:w="1590"/>
        <w:gridCol w:w="2640"/>
      </w:tblGrid>
      <w:tr w:rsidR="007D0CCE" w:rsidRPr="007D0CCE" w14:paraId="3835252B" w14:textId="77777777" w:rsidTr="00492F1D">
        <w:tc>
          <w:tcPr>
            <w:tcW w:w="1590" w:type="dxa"/>
            <w:vAlign w:val="center"/>
          </w:tcPr>
          <w:p w14:paraId="2D2AB8CD" w14:textId="77777777" w:rsidR="007D0CCE" w:rsidRPr="007D0CCE" w:rsidRDefault="007D0CCE" w:rsidP="007D0CCE">
            <w:pPr>
              <w:pStyle w:val="ny-lesson-table"/>
              <w:jc w:val="center"/>
            </w:pPr>
            <w:r w:rsidRPr="007D0CCE">
              <w:t>Census Year</w:t>
            </w:r>
          </w:p>
        </w:tc>
        <w:tc>
          <w:tcPr>
            <w:tcW w:w="2640" w:type="dxa"/>
            <w:vAlign w:val="center"/>
          </w:tcPr>
          <w:p w14:paraId="5B005E79" w14:textId="6584981F" w:rsidR="007D0CCE" w:rsidRPr="007D0CCE" w:rsidRDefault="007D0CCE" w:rsidP="007D0CCE">
            <w:pPr>
              <w:pStyle w:val="ny-lesson-table"/>
              <w:jc w:val="center"/>
            </w:pPr>
            <w:r w:rsidRPr="007D0CCE">
              <w:t>U</w:t>
            </w:r>
            <w:r w:rsidR="00492F1D">
              <w:t>.</w:t>
            </w:r>
            <w:r w:rsidRPr="007D0CCE">
              <w:t>S</w:t>
            </w:r>
            <w:r w:rsidR="00492F1D">
              <w:t>.</w:t>
            </w:r>
            <w:r w:rsidRPr="007D0CCE">
              <w:t xml:space="preserve"> Population (in millions)</w:t>
            </w:r>
          </w:p>
        </w:tc>
      </w:tr>
      <w:tr w:rsidR="007D0CCE" w:rsidRPr="007D0CCE" w14:paraId="712C5DB5" w14:textId="77777777" w:rsidTr="00492F1D">
        <w:trPr>
          <w:trHeight w:val="300"/>
        </w:trPr>
        <w:tc>
          <w:tcPr>
            <w:tcW w:w="1590" w:type="dxa"/>
            <w:noWrap/>
            <w:vAlign w:val="center"/>
            <w:hideMark/>
          </w:tcPr>
          <w:p w14:paraId="69DFBAF6" w14:textId="0CF39326" w:rsidR="007D0CCE" w:rsidRPr="007D0CCE" w:rsidRDefault="007D0CCE" w:rsidP="007D0CCE">
            <w:pPr>
              <w:pStyle w:val="ny-lesson-table"/>
              <w:rPr>
                <w:rFonts w:eastAsia="Times New Roman" w:cs="Times New Roman"/>
                <w:color w:val="000000"/>
              </w:rPr>
            </w:pPr>
            <m:oMathPara>
              <m:oMath>
                <m:r>
                  <w:rPr>
                    <w:rFonts w:ascii="Cambria Math" w:eastAsia="Times New Roman" w:hAnsi="Cambria Math" w:cs="Times New Roman"/>
                    <w:color w:val="000000"/>
                  </w:rPr>
                  <m:t>2000</m:t>
                </m:r>
              </m:oMath>
            </m:oMathPara>
          </w:p>
        </w:tc>
        <w:tc>
          <w:tcPr>
            <w:tcW w:w="2640" w:type="dxa"/>
            <w:noWrap/>
            <w:vAlign w:val="center"/>
            <w:hideMark/>
          </w:tcPr>
          <w:p w14:paraId="47144F20" w14:textId="4E6F6D62" w:rsidR="007D0CCE" w:rsidRPr="007D0CCE" w:rsidRDefault="007D0CCE" w:rsidP="007D0CCE">
            <w:pPr>
              <w:pStyle w:val="ny-lesson-table"/>
              <w:rPr>
                <w:rFonts w:eastAsia="Times New Roman" w:cs="Times New Roman"/>
                <w:color w:val="000000"/>
              </w:rPr>
            </w:pPr>
            <m:oMathPara>
              <m:oMath>
                <m:r>
                  <w:rPr>
                    <w:rFonts w:ascii="Cambria Math" w:eastAsia="Times New Roman" w:hAnsi="Cambria Math" w:cs="Times New Roman"/>
                    <w:color w:val="000000"/>
                  </w:rPr>
                  <m:t>281.4</m:t>
                </m:r>
              </m:oMath>
            </m:oMathPara>
          </w:p>
        </w:tc>
      </w:tr>
      <w:tr w:rsidR="007D0CCE" w:rsidRPr="007D0CCE" w14:paraId="161ADC1F" w14:textId="77777777" w:rsidTr="00492F1D">
        <w:trPr>
          <w:trHeight w:val="300"/>
        </w:trPr>
        <w:tc>
          <w:tcPr>
            <w:tcW w:w="1590" w:type="dxa"/>
            <w:noWrap/>
            <w:vAlign w:val="center"/>
            <w:hideMark/>
          </w:tcPr>
          <w:p w14:paraId="4E13D5D9" w14:textId="3492AFEF" w:rsidR="007D0CCE" w:rsidRPr="007D0CCE" w:rsidRDefault="007D0CCE" w:rsidP="007D0CCE">
            <w:pPr>
              <w:pStyle w:val="ny-lesson-table"/>
              <w:rPr>
                <w:rFonts w:eastAsia="Times New Roman" w:cs="Times New Roman"/>
                <w:color w:val="000000"/>
              </w:rPr>
            </w:pPr>
            <m:oMathPara>
              <m:oMath>
                <m:r>
                  <w:rPr>
                    <w:rFonts w:ascii="Cambria Math" w:eastAsia="Times New Roman" w:hAnsi="Cambria Math" w:cs="Times New Roman"/>
                    <w:color w:val="000000"/>
                  </w:rPr>
                  <m:t>2010</m:t>
                </m:r>
              </m:oMath>
            </m:oMathPara>
          </w:p>
        </w:tc>
        <w:tc>
          <w:tcPr>
            <w:tcW w:w="2640" w:type="dxa"/>
            <w:noWrap/>
            <w:vAlign w:val="center"/>
            <w:hideMark/>
          </w:tcPr>
          <w:p w14:paraId="69FFD1A7" w14:textId="0B1D184A" w:rsidR="007D0CCE" w:rsidRPr="007D0CCE" w:rsidRDefault="007D0CCE" w:rsidP="007D0CCE">
            <w:pPr>
              <w:pStyle w:val="ny-lesson-table"/>
              <w:rPr>
                <w:rFonts w:eastAsia="Times New Roman" w:cs="Times New Roman"/>
                <w:color w:val="000000"/>
              </w:rPr>
            </w:pPr>
            <m:oMathPara>
              <m:oMath>
                <m:r>
                  <w:rPr>
                    <w:rFonts w:ascii="Cambria Math" w:eastAsia="Times New Roman" w:hAnsi="Cambria Math" w:cs="Times New Roman"/>
                    <w:color w:val="000000"/>
                  </w:rPr>
                  <m:t>308.7</m:t>
                </m:r>
              </m:oMath>
            </m:oMathPara>
          </w:p>
        </w:tc>
      </w:tr>
    </w:tbl>
    <w:p w14:paraId="13C29E54" w14:textId="77777777" w:rsidR="007D0CCE" w:rsidRDefault="007D0CCE" w:rsidP="007D0CCE">
      <w:pPr>
        <w:pStyle w:val="ny-lesson-numbering"/>
        <w:numPr>
          <w:ilvl w:val="0"/>
          <w:numId w:val="0"/>
        </w:numPr>
        <w:ind w:left="360"/>
      </w:pPr>
    </w:p>
    <w:p w14:paraId="58398A9F" w14:textId="77777777" w:rsidR="007D0CCE" w:rsidRPr="007D0CCE" w:rsidRDefault="007D0CCE" w:rsidP="00F22714">
      <w:pPr>
        <w:pStyle w:val="ny-lesson-numbering"/>
        <w:numPr>
          <w:ilvl w:val="1"/>
          <w:numId w:val="8"/>
        </w:numPr>
      </w:pPr>
      <w:r w:rsidRPr="007D0CCE">
        <w:t>Steve thinks the data should be modeled by a linear function.</w:t>
      </w:r>
    </w:p>
    <w:p w14:paraId="3287E6AE" w14:textId="77777777" w:rsidR="007D0CCE" w:rsidRDefault="007D0CCE" w:rsidP="00F22714">
      <w:pPr>
        <w:pStyle w:val="ny-lesson-numbering"/>
        <w:numPr>
          <w:ilvl w:val="2"/>
          <w:numId w:val="8"/>
        </w:numPr>
      </w:pPr>
      <w:r w:rsidRPr="007D0CCE">
        <w:t>What is the average rate of change in population per year according to this data?</w:t>
      </w:r>
    </w:p>
    <w:p w14:paraId="750B5AF4" w14:textId="77777777" w:rsidR="007D0CCE" w:rsidRDefault="007D0CCE" w:rsidP="007D0CCE">
      <w:pPr>
        <w:pStyle w:val="ny-lesson-numbering"/>
        <w:numPr>
          <w:ilvl w:val="0"/>
          <w:numId w:val="0"/>
        </w:numPr>
        <w:ind w:left="360" w:hanging="360"/>
      </w:pPr>
    </w:p>
    <w:p w14:paraId="61EB7FFC" w14:textId="77777777" w:rsidR="007D0CCE" w:rsidRDefault="007D0CCE" w:rsidP="007D0CCE">
      <w:pPr>
        <w:pStyle w:val="ny-lesson-numbering"/>
        <w:numPr>
          <w:ilvl w:val="0"/>
          <w:numId w:val="0"/>
        </w:numPr>
        <w:ind w:left="360" w:hanging="360"/>
      </w:pPr>
    </w:p>
    <w:p w14:paraId="4F735912" w14:textId="77777777" w:rsidR="00492F1D" w:rsidRPr="007D0CCE" w:rsidRDefault="00492F1D" w:rsidP="007D0CCE">
      <w:pPr>
        <w:pStyle w:val="ny-lesson-numbering"/>
        <w:numPr>
          <w:ilvl w:val="0"/>
          <w:numId w:val="0"/>
        </w:numPr>
        <w:ind w:left="360" w:hanging="360"/>
      </w:pPr>
    </w:p>
    <w:p w14:paraId="38C31810" w14:textId="51BA5994" w:rsidR="007D0CCE" w:rsidRDefault="007D0CCE" w:rsidP="00F22714">
      <w:pPr>
        <w:pStyle w:val="ny-lesson-numbering"/>
        <w:numPr>
          <w:ilvl w:val="2"/>
          <w:numId w:val="8"/>
        </w:numPr>
      </w:pPr>
      <w:r w:rsidRPr="007D0CCE">
        <w:t xml:space="preserve">Write a formula for a linear function, </w:t>
      </w:r>
      <m:oMath>
        <m:r>
          <w:rPr>
            <w:rFonts w:ascii="Cambria Math" w:hAnsi="Cambria Math"/>
          </w:rPr>
          <m:t>L,</m:t>
        </m:r>
      </m:oMath>
      <w:r w:rsidRPr="007D0CCE">
        <w:t xml:space="preserve"> that will estimate the population </w:t>
      </w:r>
      <m:oMath>
        <m:r>
          <w:rPr>
            <w:rFonts w:ascii="Cambria Math" w:hAnsi="Cambria Math"/>
          </w:rPr>
          <m:t>t</m:t>
        </m:r>
      </m:oMath>
      <w:r w:rsidRPr="007D0CCE">
        <w:t xml:space="preserve"> years since the </w:t>
      </w:r>
      <w:proofErr w:type="gramStart"/>
      <w:r w:rsidRPr="007D0CCE">
        <w:t xml:space="preserve">year </w:t>
      </w:r>
      <w:proofErr w:type="gramEnd"/>
      <m:oMath>
        <m:r>
          <w:rPr>
            <w:rFonts w:ascii="Cambria Math" w:hAnsi="Cambria Math"/>
          </w:rPr>
          <m:t>2000</m:t>
        </m:r>
      </m:oMath>
      <w:r w:rsidRPr="007D0CCE">
        <w:t>.</w:t>
      </w:r>
    </w:p>
    <w:p w14:paraId="2B6881EE" w14:textId="77777777" w:rsidR="000E35A7" w:rsidRDefault="000E35A7" w:rsidP="007D0CCE">
      <w:pPr>
        <w:pStyle w:val="ny-lesson-numbering"/>
        <w:numPr>
          <w:ilvl w:val="0"/>
          <w:numId w:val="0"/>
        </w:numPr>
        <w:ind w:left="360" w:hanging="360"/>
      </w:pPr>
    </w:p>
    <w:p w14:paraId="172CF503" w14:textId="77777777" w:rsidR="00492F1D" w:rsidRDefault="00492F1D" w:rsidP="007D0CCE">
      <w:pPr>
        <w:pStyle w:val="ny-lesson-numbering"/>
        <w:numPr>
          <w:ilvl w:val="0"/>
          <w:numId w:val="0"/>
        </w:numPr>
        <w:ind w:left="360" w:hanging="360"/>
      </w:pPr>
    </w:p>
    <w:p w14:paraId="517D484D" w14:textId="77777777" w:rsidR="007D0CCE" w:rsidRPr="007D0CCE" w:rsidRDefault="007D0CCE" w:rsidP="007D0CCE">
      <w:pPr>
        <w:pStyle w:val="ny-lesson-numbering"/>
        <w:numPr>
          <w:ilvl w:val="0"/>
          <w:numId w:val="0"/>
        </w:numPr>
        <w:ind w:left="360" w:hanging="360"/>
      </w:pPr>
    </w:p>
    <w:p w14:paraId="1BBC9DDC" w14:textId="77777777" w:rsidR="007D0CCE" w:rsidRPr="007D0CCE" w:rsidRDefault="007D0CCE" w:rsidP="00F22714">
      <w:pPr>
        <w:pStyle w:val="ny-lesson-numbering"/>
        <w:numPr>
          <w:ilvl w:val="1"/>
          <w:numId w:val="8"/>
        </w:numPr>
      </w:pPr>
      <w:r w:rsidRPr="007D0CCE">
        <w:t xml:space="preserve">Phillip thinks the data should be modeled by an exponential function.  </w:t>
      </w:r>
    </w:p>
    <w:p w14:paraId="2E00C75B" w14:textId="77777777" w:rsidR="007D0CCE" w:rsidRDefault="007D0CCE" w:rsidP="00F22714">
      <w:pPr>
        <w:pStyle w:val="ny-lesson-numbering"/>
        <w:numPr>
          <w:ilvl w:val="2"/>
          <w:numId w:val="8"/>
        </w:numPr>
      </w:pPr>
      <w:r w:rsidRPr="007D0CCE">
        <w:t>What is the growth rate of the population per year according to this data?</w:t>
      </w:r>
    </w:p>
    <w:p w14:paraId="4E4B89F0" w14:textId="77777777" w:rsidR="007D0CCE" w:rsidRDefault="007D0CCE" w:rsidP="007D0CCE">
      <w:pPr>
        <w:pStyle w:val="ny-lesson-numbering"/>
        <w:numPr>
          <w:ilvl w:val="0"/>
          <w:numId w:val="0"/>
        </w:numPr>
        <w:ind w:left="360" w:hanging="360"/>
      </w:pPr>
    </w:p>
    <w:p w14:paraId="10D5EBB3" w14:textId="77777777" w:rsidR="007D0CCE" w:rsidRDefault="007D0CCE" w:rsidP="007D0CCE">
      <w:pPr>
        <w:pStyle w:val="ny-lesson-numbering"/>
        <w:numPr>
          <w:ilvl w:val="0"/>
          <w:numId w:val="0"/>
        </w:numPr>
        <w:ind w:left="360" w:hanging="360"/>
      </w:pPr>
    </w:p>
    <w:p w14:paraId="2775BCDC" w14:textId="77777777" w:rsidR="000E35A7" w:rsidRDefault="000E35A7" w:rsidP="007D0CCE">
      <w:pPr>
        <w:pStyle w:val="ny-lesson-numbering"/>
        <w:numPr>
          <w:ilvl w:val="0"/>
          <w:numId w:val="0"/>
        </w:numPr>
        <w:ind w:left="360" w:hanging="360"/>
      </w:pPr>
    </w:p>
    <w:p w14:paraId="32C03607" w14:textId="77777777" w:rsidR="00492F1D" w:rsidRDefault="00492F1D" w:rsidP="007D0CCE">
      <w:pPr>
        <w:pStyle w:val="ny-lesson-numbering"/>
        <w:numPr>
          <w:ilvl w:val="0"/>
          <w:numId w:val="0"/>
        </w:numPr>
        <w:ind w:left="360" w:hanging="360"/>
      </w:pPr>
    </w:p>
    <w:p w14:paraId="12E57E64" w14:textId="77777777" w:rsidR="00492F1D" w:rsidRDefault="00492F1D" w:rsidP="007D0CCE">
      <w:pPr>
        <w:pStyle w:val="ny-lesson-numbering"/>
        <w:numPr>
          <w:ilvl w:val="0"/>
          <w:numId w:val="0"/>
        </w:numPr>
        <w:ind w:left="360" w:hanging="360"/>
      </w:pPr>
    </w:p>
    <w:p w14:paraId="6ADAF9F1" w14:textId="77777777" w:rsidR="000E35A7" w:rsidRDefault="000E35A7" w:rsidP="007D0CCE">
      <w:pPr>
        <w:pStyle w:val="ny-lesson-numbering"/>
        <w:numPr>
          <w:ilvl w:val="0"/>
          <w:numId w:val="0"/>
        </w:numPr>
        <w:ind w:left="360" w:hanging="360"/>
      </w:pPr>
    </w:p>
    <w:p w14:paraId="79BFF263" w14:textId="77777777" w:rsidR="007D0CCE" w:rsidRPr="007D0CCE" w:rsidRDefault="007D0CCE" w:rsidP="007D0CCE">
      <w:pPr>
        <w:pStyle w:val="ny-lesson-numbering"/>
        <w:numPr>
          <w:ilvl w:val="0"/>
          <w:numId w:val="0"/>
        </w:numPr>
        <w:ind w:left="360" w:hanging="360"/>
      </w:pPr>
    </w:p>
    <w:p w14:paraId="039DB4E5" w14:textId="6EBA5345" w:rsidR="007D0CCE" w:rsidRDefault="007D0CCE" w:rsidP="00F22714">
      <w:pPr>
        <w:pStyle w:val="ny-lesson-numbering"/>
        <w:numPr>
          <w:ilvl w:val="2"/>
          <w:numId w:val="8"/>
        </w:numPr>
      </w:pPr>
      <w:r w:rsidRPr="007D0CCE">
        <w:t xml:space="preserve">Write a formula for an exponential function, </w:t>
      </w:r>
      <m:oMath>
        <m:r>
          <w:rPr>
            <w:rFonts w:ascii="Cambria Math" w:hAnsi="Cambria Math"/>
          </w:rPr>
          <m:t xml:space="preserve">E, </m:t>
        </m:r>
      </m:oMath>
      <w:r w:rsidRPr="007D0CCE">
        <w:t xml:space="preserve">that will estimate the population </w:t>
      </w:r>
      <m:oMath>
        <m:r>
          <w:rPr>
            <w:rFonts w:ascii="Cambria Math" w:hAnsi="Cambria Math"/>
          </w:rPr>
          <m:t>t</m:t>
        </m:r>
      </m:oMath>
      <w:r w:rsidRPr="007D0CCE">
        <w:t xml:space="preserve"> years since the </w:t>
      </w:r>
      <w:proofErr w:type="gramStart"/>
      <w:r w:rsidRPr="007D0CCE">
        <w:t xml:space="preserve">year </w:t>
      </w:r>
      <w:proofErr w:type="gramEnd"/>
      <m:oMath>
        <m:r>
          <w:rPr>
            <w:rFonts w:ascii="Cambria Math" w:hAnsi="Cambria Math"/>
          </w:rPr>
          <m:t>2000</m:t>
        </m:r>
      </m:oMath>
      <w:r w:rsidRPr="007D0CCE">
        <w:t>.</w:t>
      </w:r>
    </w:p>
    <w:p w14:paraId="53C2C14A" w14:textId="77777777" w:rsidR="007D0CCE" w:rsidRDefault="007D0CCE" w:rsidP="007D0CCE">
      <w:pPr>
        <w:pStyle w:val="ny-lesson-numbering"/>
        <w:numPr>
          <w:ilvl w:val="0"/>
          <w:numId w:val="0"/>
        </w:numPr>
        <w:ind w:left="360" w:hanging="360"/>
      </w:pPr>
    </w:p>
    <w:p w14:paraId="30A257C8" w14:textId="6DB39154" w:rsidR="007D0CCE" w:rsidRDefault="007D0CCE" w:rsidP="007D0CCE">
      <w:pPr>
        <w:pStyle w:val="ny-lesson-numbering"/>
        <w:numPr>
          <w:ilvl w:val="0"/>
          <w:numId w:val="0"/>
        </w:numPr>
        <w:ind w:left="360" w:hanging="360"/>
      </w:pPr>
    </w:p>
    <w:p w14:paraId="092E7FA0" w14:textId="77777777" w:rsidR="00492F1D" w:rsidRDefault="00492F1D" w:rsidP="007D0CCE">
      <w:pPr>
        <w:pStyle w:val="ny-lesson-numbering"/>
        <w:numPr>
          <w:ilvl w:val="0"/>
          <w:numId w:val="0"/>
        </w:numPr>
        <w:ind w:left="360" w:hanging="360"/>
      </w:pPr>
    </w:p>
    <w:p w14:paraId="1CDB2A3F" w14:textId="77777777" w:rsidR="000E35A7" w:rsidRDefault="000E35A7" w:rsidP="007D0CCE">
      <w:pPr>
        <w:pStyle w:val="ny-lesson-numbering"/>
        <w:numPr>
          <w:ilvl w:val="0"/>
          <w:numId w:val="0"/>
        </w:numPr>
        <w:ind w:left="360" w:hanging="360"/>
      </w:pPr>
    </w:p>
    <w:p w14:paraId="1EF06790" w14:textId="77777777" w:rsidR="000E35A7" w:rsidRDefault="000E35A7" w:rsidP="007D0CCE">
      <w:pPr>
        <w:pStyle w:val="ny-lesson-numbering"/>
        <w:numPr>
          <w:ilvl w:val="0"/>
          <w:numId w:val="0"/>
        </w:numPr>
        <w:ind w:left="360" w:hanging="360"/>
      </w:pPr>
    </w:p>
    <w:p w14:paraId="07C1CD64" w14:textId="77777777" w:rsidR="000E35A7" w:rsidRDefault="000E35A7" w:rsidP="007D0CCE">
      <w:pPr>
        <w:pStyle w:val="ny-lesson-numbering"/>
        <w:numPr>
          <w:ilvl w:val="0"/>
          <w:numId w:val="0"/>
        </w:numPr>
        <w:ind w:left="360" w:hanging="360"/>
      </w:pPr>
    </w:p>
    <w:p w14:paraId="2EB53FC2" w14:textId="77777777" w:rsidR="007D0CCE" w:rsidRPr="00F420FB" w:rsidRDefault="007D0CCE" w:rsidP="00F22714">
      <w:pPr>
        <w:pStyle w:val="ny-lesson-numbering"/>
        <w:numPr>
          <w:ilvl w:val="1"/>
          <w:numId w:val="8"/>
        </w:numPr>
      </w:pPr>
      <w:r w:rsidRPr="00F420FB">
        <w:lastRenderedPageBreak/>
        <w:t>Who has the correct model?  How do you know?</w:t>
      </w:r>
    </w:p>
    <w:p w14:paraId="6C0D43B2" w14:textId="77777777" w:rsidR="0083730B" w:rsidRDefault="0083730B" w:rsidP="000E35A7">
      <w:pPr>
        <w:pStyle w:val="ny-lesson-numbering"/>
        <w:numPr>
          <w:ilvl w:val="0"/>
          <w:numId w:val="0"/>
        </w:numPr>
      </w:pPr>
    </w:p>
    <w:p w14:paraId="5F0E5E6F" w14:textId="001599CE" w:rsidR="007D0CCE" w:rsidRDefault="007D0CCE" w:rsidP="000E35A7">
      <w:pPr>
        <w:pStyle w:val="ny-lesson-numbering"/>
        <w:numPr>
          <w:ilvl w:val="0"/>
          <w:numId w:val="0"/>
        </w:numPr>
      </w:pPr>
    </w:p>
    <w:p w14:paraId="411A9448" w14:textId="77777777" w:rsidR="007D0CCE" w:rsidRDefault="007D0CCE" w:rsidP="000E35A7">
      <w:pPr>
        <w:pStyle w:val="ny-lesson-numbering"/>
        <w:numPr>
          <w:ilvl w:val="0"/>
          <w:numId w:val="0"/>
        </w:numPr>
      </w:pPr>
    </w:p>
    <w:p w14:paraId="4549ACCE" w14:textId="77777777" w:rsidR="007D0CCE" w:rsidRDefault="007D0CCE" w:rsidP="000E35A7">
      <w:pPr>
        <w:pStyle w:val="ny-lesson-numbering"/>
        <w:numPr>
          <w:ilvl w:val="0"/>
          <w:numId w:val="0"/>
        </w:numPr>
      </w:pPr>
    </w:p>
    <w:p w14:paraId="36772491" w14:textId="77777777" w:rsidR="007D0CCE" w:rsidRDefault="007D0CCE" w:rsidP="000E35A7">
      <w:pPr>
        <w:pStyle w:val="ny-lesson-numbering"/>
        <w:numPr>
          <w:ilvl w:val="0"/>
          <w:numId w:val="0"/>
        </w:numPr>
      </w:pPr>
    </w:p>
    <w:p w14:paraId="435F88F4" w14:textId="44A05674" w:rsidR="007D0CCE" w:rsidRDefault="007D0CCE" w:rsidP="007D0CCE">
      <w:pPr>
        <w:pStyle w:val="ny-lesson-hdr-1"/>
      </w:pPr>
      <w:r>
        <w:t>Mathematical Modeling</w:t>
      </w:r>
      <w:r w:rsidR="002D0860">
        <w:t xml:space="preserve"> Exercise/Exercises</w:t>
      </w:r>
      <w:r>
        <w:t xml:space="preserve"> 1–14</w:t>
      </w:r>
    </w:p>
    <w:p w14:paraId="4315C1C5" w14:textId="1A667BB1" w:rsidR="007D0CCE" w:rsidRDefault="007D0CCE" w:rsidP="007D0CCE">
      <w:pPr>
        <w:pStyle w:val="ny-lesson-paragraph"/>
      </w:pPr>
      <w:r>
        <w:t>In this challenge, you will continue to examine U</w:t>
      </w:r>
      <w:r w:rsidR="00492F1D">
        <w:t>.</w:t>
      </w:r>
      <w:r>
        <w:t>S</w:t>
      </w:r>
      <w:r w:rsidR="00492F1D">
        <w:t>.</w:t>
      </w:r>
      <w:r>
        <w:t xml:space="preserve"> </w:t>
      </w:r>
      <w:r w:rsidR="00A50681">
        <w:t>c</w:t>
      </w:r>
      <w:r>
        <w:t>ensus data to select and refine a model for the population of the United States over time.</w:t>
      </w:r>
    </w:p>
    <w:p w14:paraId="7FCA60D4" w14:textId="290D1BB0" w:rsidR="007D0CCE" w:rsidRPr="007D0CCE" w:rsidRDefault="007D0CCE" w:rsidP="005B0826">
      <w:pPr>
        <w:pStyle w:val="ny-lesson-numbering"/>
        <w:numPr>
          <w:ilvl w:val="0"/>
          <w:numId w:val="13"/>
        </w:numPr>
      </w:pPr>
      <w:r w:rsidRPr="007D0CCE">
        <w:t>The following table contains additional U</w:t>
      </w:r>
      <w:r w:rsidR="00492F1D">
        <w:t>.</w:t>
      </w:r>
      <w:r w:rsidRPr="007D0CCE">
        <w:t>S</w:t>
      </w:r>
      <w:r w:rsidR="00492F1D">
        <w:t>.</w:t>
      </w:r>
      <w:r w:rsidRPr="007D0CCE">
        <w:t xml:space="preserve"> </w:t>
      </w:r>
      <w:r w:rsidR="00A50681">
        <w:t>c</w:t>
      </w:r>
      <w:r w:rsidRPr="007D0CCE">
        <w:t xml:space="preserve">ensus population data.  Would it be more appropriate to model this data with a linear or an exponential function?  Explain your reasoning. </w:t>
      </w:r>
    </w:p>
    <w:p w14:paraId="11F192CA" w14:textId="77777777" w:rsidR="007D0CCE" w:rsidRDefault="007D0CCE" w:rsidP="007D0CCE">
      <w:pPr>
        <w:pStyle w:val="ny-lesson-SFinsert-number-list"/>
        <w:numPr>
          <w:ilvl w:val="0"/>
          <w:numId w:val="0"/>
        </w:numPr>
        <w:ind w:left="1224"/>
      </w:pPr>
    </w:p>
    <w:tbl>
      <w:tblPr>
        <w:tblW w:w="3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160"/>
      </w:tblGrid>
      <w:tr w:rsidR="007D0CCE" w:rsidRPr="005D45DA" w14:paraId="27D314D9" w14:textId="77777777" w:rsidTr="00492F1D">
        <w:trPr>
          <w:trHeight w:val="300"/>
          <w:jc w:val="center"/>
        </w:trPr>
        <w:tc>
          <w:tcPr>
            <w:tcW w:w="1725" w:type="dxa"/>
            <w:tcBorders>
              <w:bottom w:val="single" w:sz="4" w:space="0" w:color="auto"/>
            </w:tcBorders>
            <w:shd w:val="clear" w:color="auto" w:fill="D9D9D9" w:themeFill="background1" w:themeFillShade="D9"/>
            <w:noWrap/>
            <w:vAlign w:val="center"/>
          </w:tcPr>
          <w:p w14:paraId="7B9906E7" w14:textId="77777777" w:rsidR="007D0CCE" w:rsidRPr="007D0CCE" w:rsidRDefault="007D0CCE" w:rsidP="00492F1D">
            <w:pPr>
              <w:pStyle w:val="ny-lesson-table"/>
              <w:jc w:val="center"/>
            </w:pPr>
            <w:r w:rsidRPr="007D0CCE">
              <w:t>Census Year</w:t>
            </w:r>
          </w:p>
        </w:tc>
        <w:tc>
          <w:tcPr>
            <w:tcW w:w="2160" w:type="dxa"/>
            <w:tcBorders>
              <w:bottom w:val="single" w:sz="4" w:space="0" w:color="auto"/>
            </w:tcBorders>
            <w:shd w:val="clear" w:color="auto" w:fill="D9D9D9" w:themeFill="background1" w:themeFillShade="D9"/>
            <w:noWrap/>
            <w:vAlign w:val="center"/>
          </w:tcPr>
          <w:p w14:paraId="38AABC9C" w14:textId="6EDDC3BF" w:rsidR="007D0CCE" w:rsidRPr="007D0CCE" w:rsidRDefault="007D0CCE" w:rsidP="00492F1D">
            <w:pPr>
              <w:pStyle w:val="ny-lesson-table"/>
              <w:jc w:val="center"/>
            </w:pPr>
            <w:r w:rsidRPr="007D0CCE">
              <w:t>U</w:t>
            </w:r>
            <w:r w:rsidR="00492F1D">
              <w:t>.</w:t>
            </w:r>
            <w:r w:rsidRPr="007D0CCE">
              <w:t>S</w:t>
            </w:r>
            <w:r w:rsidR="00492F1D">
              <w:t>.</w:t>
            </w:r>
            <w:r w:rsidRPr="007D0CCE">
              <w:t xml:space="preserve"> Population</w:t>
            </w:r>
          </w:p>
          <w:p w14:paraId="09128DB5" w14:textId="77777777" w:rsidR="007D0CCE" w:rsidRPr="007D0CCE" w:rsidRDefault="007D0CCE" w:rsidP="00492F1D">
            <w:pPr>
              <w:pStyle w:val="ny-lesson-table"/>
              <w:jc w:val="center"/>
            </w:pPr>
            <w:r w:rsidRPr="007D0CCE">
              <w:t>(in millions of people)</w:t>
            </w:r>
          </w:p>
        </w:tc>
      </w:tr>
      <w:tr w:rsidR="007D0CCE" w:rsidRPr="005D45DA" w14:paraId="52C39812" w14:textId="77777777" w:rsidTr="00492F1D">
        <w:trPr>
          <w:trHeight w:val="300"/>
          <w:jc w:val="center"/>
        </w:trPr>
        <w:tc>
          <w:tcPr>
            <w:tcW w:w="1725" w:type="dxa"/>
            <w:shd w:val="clear" w:color="auto" w:fill="auto"/>
            <w:noWrap/>
            <w:vAlign w:val="center"/>
            <w:hideMark/>
          </w:tcPr>
          <w:p w14:paraId="67D3963B" w14:textId="3B7130E8" w:rsidR="007D0CCE" w:rsidRPr="007D0CCE" w:rsidRDefault="007D0CCE" w:rsidP="00492F1D">
            <w:pPr>
              <w:pStyle w:val="ny-lesson-table"/>
              <w:jc w:val="center"/>
              <w:rPr>
                <w:rFonts w:ascii="Cambria Math" w:hAnsi="Cambria Math"/>
                <w:oMath/>
              </w:rPr>
            </w:pPr>
            <m:oMathPara>
              <m:oMath>
                <m:r>
                  <w:rPr>
                    <w:rFonts w:ascii="Cambria Math" w:hAnsi="Cambria Math"/>
                  </w:rPr>
                  <m:t>1900</m:t>
                </m:r>
              </m:oMath>
            </m:oMathPara>
          </w:p>
        </w:tc>
        <w:tc>
          <w:tcPr>
            <w:tcW w:w="2160" w:type="dxa"/>
            <w:shd w:val="clear" w:color="auto" w:fill="auto"/>
            <w:noWrap/>
            <w:vAlign w:val="center"/>
            <w:hideMark/>
          </w:tcPr>
          <w:p w14:paraId="3B3747A0" w14:textId="51540B92" w:rsidR="007D0CCE" w:rsidRPr="007D0CCE" w:rsidRDefault="007D0CCE" w:rsidP="00492F1D">
            <w:pPr>
              <w:pStyle w:val="ny-lesson-table"/>
              <w:jc w:val="center"/>
              <w:rPr>
                <w:rFonts w:ascii="Cambria Math" w:hAnsi="Cambria Math"/>
                <w:oMath/>
              </w:rPr>
            </w:pPr>
            <m:oMathPara>
              <m:oMath>
                <m:r>
                  <w:rPr>
                    <w:rFonts w:ascii="Cambria Math" w:hAnsi="Cambria Math"/>
                  </w:rPr>
                  <m:t>76.2</m:t>
                </m:r>
              </m:oMath>
            </m:oMathPara>
          </w:p>
        </w:tc>
      </w:tr>
      <w:tr w:rsidR="007D0CCE" w:rsidRPr="005D45DA" w14:paraId="32587BC5" w14:textId="77777777" w:rsidTr="00492F1D">
        <w:trPr>
          <w:trHeight w:val="300"/>
          <w:jc w:val="center"/>
        </w:trPr>
        <w:tc>
          <w:tcPr>
            <w:tcW w:w="1725" w:type="dxa"/>
            <w:shd w:val="clear" w:color="auto" w:fill="auto"/>
            <w:noWrap/>
            <w:vAlign w:val="center"/>
            <w:hideMark/>
          </w:tcPr>
          <w:p w14:paraId="34ADC74D" w14:textId="399DC8C2" w:rsidR="007D0CCE" w:rsidRPr="007D0CCE" w:rsidRDefault="007D0CCE" w:rsidP="00492F1D">
            <w:pPr>
              <w:pStyle w:val="ny-lesson-table"/>
              <w:jc w:val="center"/>
              <w:rPr>
                <w:rFonts w:ascii="Cambria Math" w:hAnsi="Cambria Math"/>
                <w:oMath/>
              </w:rPr>
            </w:pPr>
            <m:oMathPara>
              <m:oMath>
                <m:r>
                  <w:rPr>
                    <w:rFonts w:ascii="Cambria Math" w:hAnsi="Cambria Math"/>
                  </w:rPr>
                  <m:t>1910</m:t>
                </m:r>
              </m:oMath>
            </m:oMathPara>
          </w:p>
        </w:tc>
        <w:tc>
          <w:tcPr>
            <w:tcW w:w="2160" w:type="dxa"/>
            <w:shd w:val="clear" w:color="auto" w:fill="auto"/>
            <w:noWrap/>
            <w:vAlign w:val="center"/>
            <w:hideMark/>
          </w:tcPr>
          <w:p w14:paraId="09C3A9DF" w14:textId="3231D217" w:rsidR="007D0CCE" w:rsidRPr="007D0CCE" w:rsidRDefault="007D0CCE" w:rsidP="00492F1D">
            <w:pPr>
              <w:pStyle w:val="ny-lesson-table"/>
              <w:jc w:val="center"/>
              <w:rPr>
                <w:rFonts w:ascii="Cambria Math" w:hAnsi="Cambria Math"/>
                <w:oMath/>
              </w:rPr>
            </w:pPr>
            <m:oMathPara>
              <m:oMath>
                <m:r>
                  <w:rPr>
                    <w:rFonts w:ascii="Cambria Math" w:hAnsi="Cambria Math"/>
                  </w:rPr>
                  <m:t>92.2</m:t>
                </m:r>
              </m:oMath>
            </m:oMathPara>
          </w:p>
        </w:tc>
      </w:tr>
      <w:tr w:rsidR="007D0CCE" w:rsidRPr="005D45DA" w14:paraId="60F43028" w14:textId="77777777" w:rsidTr="00492F1D">
        <w:trPr>
          <w:trHeight w:val="300"/>
          <w:jc w:val="center"/>
        </w:trPr>
        <w:tc>
          <w:tcPr>
            <w:tcW w:w="1725" w:type="dxa"/>
            <w:shd w:val="clear" w:color="auto" w:fill="auto"/>
            <w:noWrap/>
            <w:vAlign w:val="center"/>
            <w:hideMark/>
          </w:tcPr>
          <w:p w14:paraId="07911168" w14:textId="39F43366" w:rsidR="007D0CCE" w:rsidRPr="007D0CCE" w:rsidRDefault="007D0CCE" w:rsidP="00492F1D">
            <w:pPr>
              <w:pStyle w:val="ny-lesson-table"/>
              <w:jc w:val="center"/>
              <w:rPr>
                <w:rFonts w:ascii="Cambria Math" w:hAnsi="Cambria Math"/>
                <w:oMath/>
              </w:rPr>
            </w:pPr>
            <m:oMathPara>
              <m:oMath>
                <m:r>
                  <w:rPr>
                    <w:rFonts w:ascii="Cambria Math" w:hAnsi="Cambria Math"/>
                  </w:rPr>
                  <m:t>1920</m:t>
                </m:r>
              </m:oMath>
            </m:oMathPara>
          </w:p>
        </w:tc>
        <w:tc>
          <w:tcPr>
            <w:tcW w:w="2160" w:type="dxa"/>
            <w:shd w:val="clear" w:color="auto" w:fill="auto"/>
            <w:noWrap/>
            <w:vAlign w:val="center"/>
            <w:hideMark/>
          </w:tcPr>
          <w:p w14:paraId="63557847" w14:textId="35ACE1D1" w:rsidR="007D0CCE" w:rsidRPr="007D0CCE" w:rsidRDefault="007D0CCE" w:rsidP="00492F1D">
            <w:pPr>
              <w:pStyle w:val="ny-lesson-table"/>
              <w:jc w:val="center"/>
              <w:rPr>
                <w:rFonts w:ascii="Cambria Math" w:hAnsi="Cambria Math"/>
                <w:oMath/>
              </w:rPr>
            </w:pPr>
            <m:oMathPara>
              <m:oMath>
                <m:r>
                  <w:rPr>
                    <w:rFonts w:ascii="Cambria Math" w:hAnsi="Cambria Math"/>
                  </w:rPr>
                  <m:t>106.0</m:t>
                </m:r>
              </m:oMath>
            </m:oMathPara>
          </w:p>
        </w:tc>
      </w:tr>
      <w:tr w:rsidR="007D0CCE" w:rsidRPr="005D45DA" w14:paraId="67E51F8B" w14:textId="77777777" w:rsidTr="00492F1D">
        <w:trPr>
          <w:trHeight w:val="300"/>
          <w:jc w:val="center"/>
        </w:trPr>
        <w:tc>
          <w:tcPr>
            <w:tcW w:w="1725" w:type="dxa"/>
            <w:shd w:val="clear" w:color="auto" w:fill="auto"/>
            <w:noWrap/>
            <w:vAlign w:val="center"/>
            <w:hideMark/>
          </w:tcPr>
          <w:p w14:paraId="12E84BBF" w14:textId="2AD102A6" w:rsidR="007D0CCE" w:rsidRPr="007D0CCE" w:rsidRDefault="007D0CCE" w:rsidP="00492F1D">
            <w:pPr>
              <w:pStyle w:val="ny-lesson-table"/>
              <w:jc w:val="center"/>
              <w:rPr>
                <w:rFonts w:ascii="Cambria Math" w:hAnsi="Cambria Math"/>
                <w:oMath/>
              </w:rPr>
            </w:pPr>
            <m:oMathPara>
              <m:oMath>
                <m:r>
                  <w:rPr>
                    <w:rFonts w:ascii="Cambria Math" w:hAnsi="Cambria Math"/>
                  </w:rPr>
                  <m:t>1930</m:t>
                </m:r>
              </m:oMath>
            </m:oMathPara>
          </w:p>
        </w:tc>
        <w:tc>
          <w:tcPr>
            <w:tcW w:w="2160" w:type="dxa"/>
            <w:shd w:val="clear" w:color="auto" w:fill="auto"/>
            <w:noWrap/>
            <w:vAlign w:val="center"/>
            <w:hideMark/>
          </w:tcPr>
          <w:p w14:paraId="74AE905C" w14:textId="1FDB9353" w:rsidR="007D0CCE" w:rsidRPr="007D0CCE" w:rsidRDefault="007D0CCE" w:rsidP="00492F1D">
            <w:pPr>
              <w:pStyle w:val="ny-lesson-table"/>
              <w:jc w:val="center"/>
              <w:rPr>
                <w:rFonts w:ascii="Cambria Math" w:hAnsi="Cambria Math"/>
                <w:oMath/>
              </w:rPr>
            </w:pPr>
            <m:oMathPara>
              <m:oMath>
                <m:r>
                  <w:rPr>
                    <w:rFonts w:ascii="Cambria Math" w:hAnsi="Cambria Math"/>
                  </w:rPr>
                  <m:t>122.8</m:t>
                </m:r>
              </m:oMath>
            </m:oMathPara>
          </w:p>
        </w:tc>
      </w:tr>
      <w:tr w:rsidR="007D0CCE" w:rsidRPr="005D45DA" w14:paraId="7D187BBE" w14:textId="77777777" w:rsidTr="00492F1D">
        <w:trPr>
          <w:trHeight w:val="300"/>
          <w:jc w:val="center"/>
        </w:trPr>
        <w:tc>
          <w:tcPr>
            <w:tcW w:w="1725" w:type="dxa"/>
            <w:shd w:val="clear" w:color="auto" w:fill="auto"/>
            <w:noWrap/>
            <w:vAlign w:val="center"/>
            <w:hideMark/>
          </w:tcPr>
          <w:p w14:paraId="5BF7F694" w14:textId="7C405ED1" w:rsidR="007D0CCE" w:rsidRPr="007D0CCE" w:rsidRDefault="007D0CCE" w:rsidP="00492F1D">
            <w:pPr>
              <w:pStyle w:val="ny-lesson-table"/>
              <w:jc w:val="center"/>
              <w:rPr>
                <w:rFonts w:ascii="Cambria Math" w:hAnsi="Cambria Math"/>
                <w:oMath/>
              </w:rPr>
            </w:pPr>
            <m:oMathPara>
              <m:oMath>
                <m:r>
                  <w:rPr>
                    <w:rFonts w:ascii="Cambria Math" w:hAnsi="Cambria Math"/>
                  </w:rPr>
                  <m:t>1940</m:t>
                </m:r>
              </m:oMath>
            </m:oMathPara>
          </w:p>
        </w:tc>
        <w:tc>
          <w:tcPr>
            <w:tcW w:w="2160" w:type="dxa"/>
            <w:shd w:val="clear" w:color="auto" w:fill="auto"/>
            <w:noWrap/>
            <w:vAlign w:val="center"/>
            <w:hideMark/>
          </w:tcPr>
          <w:p w14:paraId="52BB78DC" w14:textId="37B8AFED" w:rsidR="007D0CCE" w:rsidRPr="007D0CCE" w:rsidRDefault="007D0CCE" w:rsidP="00492F1D">
            <w:pPr>
              <w:pStyle w:val="ny-lesson-table"/>
              <w:jc w:val="center"/>
              <w:rPr>
                <w:rFonts w:ascii="Cambria Math" w:hAnsi="Cambria Math"/>
                <w:oMath/>
              </w:rPr>
            </w:pPr>
            <m:oMathPara>
              <m:oMath>
                <m:r>
                  <w:rPr>
                    <w:rFonts w:ascii="Cambria Math" w:hAnsi="Cambria Math"/>
                  </w:rPr>
                  <m:t>132.2</m:t>
                </m:r>
              </m:oMath>
            </m:oMathPara>
          </w:p>
        </w:tc>
      </w:tr>
      <w:tr w:rsidR="007D0CCE" w:rsidRPr="005D45DA" w14:paraId="418BD513" w14:textId="77777777" w:rsidTr="00492F1D">
        <w:trPr>
          <w:trHeight w:val="300"/>
          <w:jc w:val="center"/>
        </w:trPr>
        <w:tc>
          <w:tcPr>
            <w:tcW w:w="1725" w:type="dxa"/>
            <w:shd w:val="clear" w:color="auto" w:fill="auto"/>
            <w:noWrap/>
            <w:vAlign w:val="center"/>
            <w:hideMark/>
          </w:tcPr>
          <w:p w14:paraId="2F50107A" w14:textId="527A67BB" w:rsidR="007D0CCE" w:rsidRPr="007D0CCE" w:rsidRDefault="007D0CCE" w:rsidP="00492F1D">
            <w:pPr>
              <w:pStyle w:val="ny-lesson-table"/>
              <w:jc w:val="center"/>
              <w:rPr>
                <w:rFonts w:ascii="Cambria Math" w:hAnsi="Cambria Math"/>
                <w:oMath/>
              </w:rPr>
            </w:pPr>
            <m:oMathPara>
              <m:oMath>
                <m:r>
                  <w:rPr>
                    <w:rFonts w:ascii="Cambria Math" w:hAnsi="Cambria Math"/>
                  </w:rPr>
                  <m:t>1950</m:t>
                </m:r>
              </m:oMath>
            </m:oMathPara>
          </w:p>
        </w:tc>
        <w:tc>
          <w:tcPr>
            <w:tcW w:w="2160" w:type="dxa"/>
            <w:shd w:val="clear" w:color="auto" w:fill="auto"/>
            <w:noWrap/>
            <w:vAlign w:val="center"/>
            <w:hideMark/>
          </w:tcPr>
          <w:p w14:paraId="2D94D3BD" w14:textId="67A852EF" w:rsidR="007D0CCE" w:rsidRPr="007D0CCE" w:rsidRDefault="007D0CCE" w:rsidP="00492F1D">
            <w:pPr>
              <w:pStyle w:val="ny-lesson-table"/>
              <w:jc w:val="center"/>
              <w:rPr>
                <w:rFonts w:ascii="Cambria Math" w:hAnsi="Cambria Math"/>
                <w:oMath/>
              </w:rPr>
            </w:pPr>
            <m:oMathPara>
              <m:oMath>
                <m:r>
                  <w:rPr>
                    <w:rFonts w:ascii="Cambria Math" w:hAnsi="Cambria Math"/>
                  </w:rPr>
                  <m:t>150.7</m:t>
                </m:r>
              </m:oMath>
            </m:oMathPara>
          </w:p>
        </w:tc>
      </w:tr>
      <w:tr w:rsidR="007D0CCE" w:rsidRPr="005D45DA" w14:paraId="72E6F15B" w14:textId="77777777" w:rsidTr="00492F1D">
        <w:trPr>
          <w:trHeight w:val="300"/>
          <w:jc w:val="center"/>
        </w:trPr>
        <w:tc>
          <w:tcPr>
            <w:tcW w:w="1725" w:type="dxa"/>
            <w:shd w:val="clear" w:color="auto" w:fill="auto"/>
            <w:noWrap/>
            <w:vAlign w:val="center"/>
            <w:hideMark/>
          </w:tcPr>
          <w:p w14:paraId="2C7A0475" w14:textId="0EF57F11" w:rsidR="007D0CCE" w:rsidRPr="007D0CCE" w:rsidRDefault="007D0CCE" w:rsidP="00492F1D">
            <w:pPr>
              <w:pStyle w:val="ny-lesson-table"/>
              <w:jc w:val="center"/>
              <w:rPr>
                <w:rFonts w:ascii="Cambria Math" w:hAnsi="Cambria Math"/>
                <w:oMath/>
              </w:rPr>
            </w:pPr>
            <m:oMathPara>
              <m:oMath>
                <m:r>
                  <w:rPr>
                    <w:rFonts w:ascii="Cambria Math" w:hAnsi="Cambria Math"/>
                  </w:rPr>
                  <m:t>1960</m:t>
                </m:r>
              </m:oMath>
            </m:oMathPara>
          </w:p>
        </w:tc>
        <w:tc>
          <w:tcPr>
            <w:tcW w:w="2160" w:type="dxa"/>
            <w:shd w:val="clear" w:color="auto" w:fill="auto"/>
            <w:noWrap/>
            <w:vAlign w:val="center"/>
            <w:hideMark/>
          </w:tcPr>
          <w:p w14:paraId="6009CC13" w14:textId="77D14E44" w:rsidR="007D0CCE" w:rsidRPr="007D0CCE" w:rsidRDefault="007D0CCE" w:rsidP="00492F1D">
            <w:pPr>
              <w:pStyle w:val="ny-lesson-table"/>
              <w:jc w:val="center"/>
              <w:rPr>
                <w:rFonts w:ascii="Cambria Math" w:hAnsi="Cambria Math"/>
                <w:oMath/>
              </w:rPr>
            </w:pPr>
            <m:oMathPara>
              <m:oMath>
                <m:r>
                  <w:rPr>
                    <w:rFonts w:ascii="Cambria Math" w:hAnsi="Cambria Math"/>
                  </w:rPr>
                  <m:t>179.3</m:t>
                </m:r>
              </m:oMath>
            </m:oMathPara>
          </w:p>
        </w:tc>
      </w:tr>
      <w:tr w:rsidR="007D0CCE" w:rsidRPr="005D45DA" w14:paraId="288672FE" w14:textId="77777777" w:rsidTr="00492F1D">
        <w:trPr>
          <w:trHeight w:val="300"/>
          <w:jc w:val="center"/>
        </w:trPr>
        <w:tc>
          <w:tcPr>
            <w:tcW w:w="1725" w:type="dxa"/>
            <w:shd w:val="clear" w:color="auto" w:fill="auto"/>
            <w:noWrap/>
            <w:vAlign w:val="center"/>
            <w:hideMark/>
          </w:tcPr>
          <w:p w14:paraId="20C624F3" w14:textId="2F3DE8BD" w:rsidR="007D0CCE" w:rsidRPr="007D0CCE" w:rsidRDefault="007D0CCE" w:rsidP="00492F1D">
            <w:pPr>
              <w:pStyle w:val="ny-lesson-table"/>
              <w:jc w:val="center"/>
              <w:rPr>
                <w:rFonts w:ascii="Cambria Math" w:hAnsi="Cambria Math"/>
                <w:oMath/>
              </w:rPr>
            </w:pPr>
            <m:oMathPara>
              <m:oMath>
                <m:r>
                  <w:rPr>
                    <w:rFonts w:ascii="Cambria Math" w:hAnsi="Cambria Math"/>
                  </w:rPr>
                  <m:t>1970</m:t>
                </m:r>
              </m:oMath>
            </m:oMathPara>
          </w:p>
        </w:tc>
        <w:tc>
          <w:tcPr>
            <w:tcW w:w="2160" w:type="dxa"/>
            <w:shd w:val="clear" w:color="auto" w:fill="auto"/>
            <w:noWrap/>
            <w:vAlign w:val="center"/>
            <w:hideMark/>
          </w:tcPr>
          <w:p w14:paraId="6C843F8A" w14:textId="01AF9261" w:rsidR="007D0CCE" w:rsidRPr="007D0CCE" w:rsidRDefault="007D0CCE" w:rsidP="00492F1D">
            <w:pPr>
              <w:pStyle w:val="ny-lesson-table"/>
              <w:jc w:val="center"/>
              <w:rPr>
                <w:rFonts w:ascii="Cambria Math" w:hAnsi="Cambria Math"/>
                <w:oMath/>
              </w:rPr>
            </w:pPr>
            <m:oMathPara>
              <m:oMath>
                <m:r>
                  <w:rPr>
                    <w:rFonts w:ascii="Cambria Math" w:hAnsi="Cambria Math"/>
                  </w:rPr>
                  <m:t>203.3</m:t>
                </m:r>
              </m:oMath>
            </m:oMathPara>
          </w:p>
        </w:tc>
      </w:tr>
      <w:tr w:rsidR="007D0CCE" w:rsidRPr="005D45DA" w14:paraId="5C806028" w14:textId="77777777" w:rsidTr="00492F1D">
        <w:trPr>
          <w:trHeight w:val="300"/>
          <w:jc w:val="center"/>
        </w:trPr>
        <w:tc>
          <w:tcPr>
            <w:tcW w:w="1725" w:type="dxa"/>
            <w:shd w:val="clear" w:color="auto" w:fill="auto"/>
            <w:noWrap/>
            <w:vAlign w:val="center"/>
            <w:hideMark/>
          </w:tcPr>
          <w:p w14:paraId="48F6364A" w14:textId="5F988C24" w:rsidR="007D0CCE" w:rsidRPr="007D0CCE" w:rsidRDefault="007D0CCE" w:rsidP="00492F1D">
            <w:pPr>
              <w:pStyle w:val="ny-lesson-table"/>
              <w:jc w:val="center"/>
              <w:rPr>
                <w:rFonts w:ascii="Cambria Math" w:hAnsi="Cambria Math"/>
                <w:oMath/>
              </w:rPr>
            </w:pPr>
            <m:oMathPara>
              <m:oMath>
                <m:r>
                  <w:rPr>
                    <w:rFonts w:ascii="Cambria Math" w:hAnsi="Cambria Math"/>
                  </w:rPr>
                  <m:t>1980</m:t>
                </m:r>
              </m:oMath>
            </m:oMathPara>
          </w:p>
        </w:tc>
        <w:tc>
          <w:tcPr>
            <w:tcW w:w="2160" w:type="dxa"/>
            <w:shd w:val="clear" w:color="auto" w:fill="auto"/>
            <w:noWrap/>
            <w:vAlign w:val="center"/>
            <w:hideMark/>
          </w:tcPr>
          <w:p w14:paraId="288DA1AE" w14:textId="50F8AE75" w:rsidR="007D0CCE" w:rsidRPr="007D0CCE" w:rsidRDefault="007D0CCE" w:rsidP="00492F1D">
            <w:pPr>
              <w:pStyle w:val="ny-lesson-table"/>
              <w:jc w:val="center"/>
              <w:rPr>
                <w:rFonts w:ascii="Cambria Math" w:hAnsi="Cambria Math"/>
                <w:oMath/>
              </w:rPr>
            </w:pPr>
            <m:oMathPara>
              <m:oMath>
                <m:r>
                  <w:rPr>
                    <w:rFonts w:ascii="Cambria Math" w:hAnsi="Cambria Math"/>
                  </w:rPr>
                  <m:t>226.5</m:t>
                </m:r>
              </m:oMath>
            </m:oMathPara>
          </w:p>
        </w:tc>
      </w:tr>
      <w:tr w:rsidR="007D0CCE" w:rsidRPr="005D45DA" w14:paraId="48E71B17" w14:textId="77777777" w:rsidTr="00492F1D">
        <w:trPr>
          <w:trHeight w:val="300"/>
          <w:jc w:val="center"/>
        </w:trPr>
        <w:tc>
          <w:tcPr>
            <w:tcW w:w="1725" w:type="dxa"/>
            <w:shd w:val="clear" w:color="auto" w:fill="auto"/>
            <w:noWrap/>
            <w:vAlign w:val="center"/>
            <w:hideMark/>
          </w:tcPr>
          <w:p w14:paraId="43F5D777" w14:textId="7806DB60" w:rsidR="007D0CCE" w:rsidRPr="007D0CCE" w:rsidRDefault="007D0CCE" w:rsidP="00492F1D">
            <w:pPr>
              <w:pStyle w:val="ny-lesson-table"/>
              <w:jc w:val="center"/>
              <w:rPr>
                <w:rFonts w:ascii="Cambria Math" w:hAnsi="Cambria Math"/>
                <w:oMath/>
              </w:rPr>
            </w:pPr>
            <m:oMathPara>
              <m:oMath>
                <m:r>
                  <w:rPr>
                    <w:rFonts w:ascii="Cambria Math" w:hAnsi="Cambria Math"/>
                  </w:rPr>
                  <m:t>1990</m:t>
                </m:r>
              </m:oMath>
            </m:oMathPara>
          </w:p>
        </w:tc>
        <w:tc>
          <w:tcPr>
            <w:tcW w:w="2160" w:type="dxa"/>
            <w:shd w:val="clear" w:color="auto" w:fill="auto"/>
            <w:noWrap/>
            <w:vAlign w:val="center"/>
            <w:hideMark/>
          </w:tcPr>
          <w:p w14:paraId="4957D083" w14:textId="17F1BC01" w:rsidR="007D0CCE" w:rsidRPr="007D0CCE" w:rsidRDefault="007D0CCE" w:rsidP="00492F1D">
            <w:pPr>
              <w:pStyle w:val="ny-lesson-table"/>
              <w:jc w:val="center"/>
              <w:rPr>
                <w:rFonts w:ascii="Cambria Math" w:hAnsi="Cambria Math"/>
                <w:oMath/>
              </w:rPr>
            </w:pPr>
            <m:oMathPara>
              <m:oMath>
                <m:r>
                  <w:rPr>
                    <w:rFonts w:ascii="Cambria Math" w:hAnsi="Cambria Math"/>
                  </w:rPr>
                  <m:t>248.7</m:t>
                </m:r>
              </m:oMath>
            </m:oMathPara>
          </w:p>
        </w:tc>
      </w:tr>
      <w:tr w:rsidR="007D0CCE" w:rsidRPr="005D45DA" w14:paraId="0895DF21" w14:textId="77777777" w:rsidTr="00492F1D">
        <w:trPr>
          <w:trHeight w:val="300"/>
          <w:jc w:val="center"/>
        </w:trPr>
        <w:tc>
          <w:tcPr>
            <w:tcW w:w="1725" w:type="dxa"/>
            <w:shd w:val="clear" w:color="auto" w:fill="auto"/>
            <w:noWrap/>
            <w:vAlign w:val="center"/>
            <w:hideMark/>
          </w:tcPr>
          <w:p w14:paraId="6507119A" w14:textId="5F479F0B" w:rsidR="007D0CCE" w:rsidRPr="007D0CCE" w:rsidRDefault="007D0CCE" w:rsidP="00492F1D">
            <w:pPr>
              <w:pStyle w:val="ny-lesson-table"/>
              <w:jc w:val="center"/>
              <w:rPr>
                <w:rFonts w:ascii="Cambria Math" w:hAnsi="Cambria Math"/>
                <w:oMath/>
              </w:rPr>
            </w:pPr>
            <m:oMathPara>
              <m:oMath>
                <m:r>
                  <w:rPr>
                    <w:rFonts w:ascii="Cambria Math" w:hAnsi="Cambria Math"/>
                  </w:rPr>
                  <m:t>2000</m:t>
                </m:r>
              </m:oMath>
            </m:oMathPara>
          </w:p>
        </w:tc>
        <w:tc>
          <w:tcPr>
            <w:tcW w:w="2160" w:type="dxa"/>
            <w:shd w:val="clear" w:color="auto" w:fill="auto"/>
            <w:noWrap/>
            <w:vAlign w:val="center"/>
            <w:hideMark/>
          </w:tcPr>
          <w:p w14:paraId="5B3B2F63" w14:textId="18595695" w:rsidR="007D0CCE" w:rsidRPr="007D0CCE" w:rsidRDefault="007D0CCE" w:rsidP="00492F1D">
            <w:pPr>
              <w:pStyle w:val="ny-lesson-table"/>
              <w:jc w:val="center"/>
            </w:pPr>
            <m:oMathPara>
              <m:oMath>
                <m:r>
                  <w:rPr>
                    <w:rFonts w:ascii="Cambria Math" w:hAnsi="Cambria Math"/>
                  </w:rPr>
                  <m:t>281.4</m:t>
                </m:r>
              </m:oMath>
            </m:oMathPara>
          </w:p>
        </w:tc>
      </w:tr>
      <w:tr w:rsidR="007D0CCE" w:rsidRPr="005D45DA" w14:paraId="17C36659" w14:textId="77777777" w:rsidTr="00492F1D">
        <w:trPr>
          <w:trHeight w:val="300"/>
          <w:jc w:val="center"/>
        </w:trPr>
        <w:tc>
          <w:tcPr>
            <w:tcW w:w="1725" w:type="dxa"/>
            <w:shd w:val="clear" w:color="auto" w:fill="auto"/>
            <w:noWrap/>
            <w:vAlign w:val="center"/>
            <w:hideMark/>
          </w:tcPr>
          <w:p w14:paraId="789DB99F" w14:textId="6980FAD6" w:rsidR="007D0CCE" w:rsidRPr="007D0CCE" w:rsidRDefault="007D0CCE" w:rsidP="00492F1D">
            <w:pPr>
              <w:pStyle w:val="ny-lesson-table"/>
              <w:jc w:val="center"/>
              <w:rPr>
                <w:rFonts w:ascii="Cambria Math" w:hAnsi="Cambria Math"/>
                <w:oMath/>
              </w:rPr>
            </w:pPr>
            <m:oMathPara>
              <m:oMath>
                <m:r>
                  <w:rPr>
                    <w:rFonts w:ascii="Cambria Math" w:hAnsi="Cambria Math"/>
                  </w:rPr>
                  <m:t>2010</m:t>
                </m:r>
              </m:oMath>
            </m:oMathPara>
          </w:p>
        </w:tc>
        <w:tc>
          <w:tcPr>
            <w:tcW w:w="2160" w:type="dxa"/>
            <w:shd w:val="clear" w:color="auto" w:fill="auto"/>
            <w:noWrap/>
            <w:vAlign w:val="center"/>
            <w:hideMark/>
          </w:tcPr>
          <w:p w14:paraId="55E6F149" w14:textId="02920BD3" w:rsidR="007D0CCE" w:rsidRPr="007D0CCE" w:rsidRDefault="007D0CCE" w:rsidP="00492F1D">
            <w:pPr>
              <w:pStyle w:val="ny-lesson-table"/>
              <w:jc w:val="center"/>
            </w:pPr>
            <m:oMathPara>
              <m:oMath>
                <m:r>
                  <w:rPr>
                    <w:rFonts w:ascii="Cambria Math" w:hAnsi="Cambria Math"/>
                  </w:rPr>
                  <m:t>308.7</m:t>
                </m:r>
              </m:oMath>
            </m:oMathPara>
          </w:p>
        </w:tc>
      </w:tr>
    </w:tbl>
    <w:p w14:paraId="3E3A1C3B" w14:textId="52B7A5B4" w:rsidR="007D0CCE" w:rsidRDefault="007D0CCE" w:rsidP="007D0CCE">
      <w:pPr>
        <w:pStyle w:val="ny-lesson-SFinsert-number-list"/>
        <w:numPr>
          <w:ilvl w:val="0"/>
          <w:numId w:val="0"/>
        </w:numPr>
        <w:ind w:left="1224"/>
      </w:pPr>
    </w:p>
    <w:p w14:paraId="5659CA3D" w14:textId="77777777" w:rsidR="007D0CCE" w:rsidRDefault="007D0CCE" w:rsidP="007D0CCE">
      <w:pPr>
        <w:pStyle w:val="ny-lesson-SFinsert-number-list"/>
        <w:numPr>
          <w:ilvl w:val="0"/>
          <w:numId w:val="0"/>
        </w:numPr>
        <w:ind w:left="1224"/>
      </w:pPr>
    </w:p>
    <w:p w14:paraId="4DB078F3" w14:textId="77777777" w:rsidR="007D0CCE" w:rsidRDefault="007D0CCE" w:rsidP="007D0CCE">
      <w:pPr>
        <w:pStyle w:val="ny-lesson-SFinsert-number-list"/>
        <w:numPr>
          <w:ilvl w:val="0"/>
          <w:numId w:val="0"/>
        </w:numPr>
        <w:ind w:left="1224"/>
      </w:pPr>
    </w:p>
    <w:p w14:paraId="22E571E2" w14:textId="77777777" w:rsidR="007D0CCE" w:rsidRDefault="007D0CCE" w:rsidP="007D0CCE">
      <w:pPr>
        <w:pStyle w:val="ny-lesson-SFinsert-number-list"/>
        <w:numPr>
          <w:ilvl w:val="0"/>
          <w:numId w:val="0"/>
        </w:numPr>
        <w:ind w:left="1224"/>
      </w:pPr>
    </w:p>
    <w:p w14:paraId="57E2C091" w14:textId="77777777" w:rsidR="00492F1D" w:rsidRDefault="00492F1D" w:rsidP="007D0CCE">
      <w:pPr>
        <w:pStyle w:val="ny-lesson-SFinsert-number-list"/>
        <w:numPr>
          <w:ilvl w:val="0"/>
          <w:numId w:val="0"/>
        </w:numPr>
        <w:ind w:left="1224"/>
      </w:pPr>
    </w:p>
    <w:p w14:paraId="574EBA00" w14:textId="77777777" w:rsidR="007D0CCE" w:rsidRDefault="007D0CCE" w:rsidP="007D0CCE">
      <w:pPr>
        <w:pStyle w:val="ny-lesson-SFinsert-number-list"/>
        <w:numPr>
          <w:ilvl w:val="0"/>
          <w:numId w:val="0"/>
        </w:numPr>
        <w:ind w:left="1224"/>
      </w:pPr>
    </w:p>
    <w:p w14:paraId="600BE055" w14:textId="034FA97C" w:rsidR="007D0CCE" w:rsidRDefault="007D0CCE" w:rsidP="007D0CCE">
      <w:pPr>
        <w:pStyle w:val="ny-lesson-numbering"/>
      </w:pPr>
      <w:r w:rsidRPr="007D0CCE">
        <w:t>Use a calculator’s regression capability to find a function</w:t>
      </w:r>
      <w:proofErr w:type="gramStart"/>
      <w:r w:rsidRPr="007D0CCE">
        <w:t xml:space="preserve">, </w:t>
      </w:r>
      <w:proofErr w:type="gramEnd"/>
      <m:oMath>
        <m:r>
          <w:rPr>
            <w:rFonts w:ascii="Cambria Math" w:hAnsi="Cambria Math"/>
          </w:rPr>
          <m:t>f</m:t>
        </m:r>
      </m:oMath>
      <w:r w:rsidRPr="007D0CCE">
        <w:t>, that models the U</w:t>
      </w:r>
      <w:r w:rsidR="00134FCC">
        <w:t>.</w:t>
      </w:r>
      <w:r w:rsidRPr="007D0CCE">
        <w:t>S</w:t>
      </w:r>
      <w:r w:rsidR="00134FCC">
        <w:t>.</w:t>
      </w:r>
      <w:r w:rsidRPr="007D0CCE">
        <w:t xml:space="preserve"> Census Bureau data from </w:t>
      </w:r>
      <m:oMath>
        <m:r>
          <w:rPr>
            <w:rFonts w:ascii="Cambria Math" w:hAnsi="Cambria Math"/>
          </w:rPr>
          <m:t>1900</m:t>
        </m:r>
      </m:oMath>
      <w:r w:rsidRPr="007D0CCE">
        <w:t xml:space="preserve"> </w:t>
      </w:r>
      <w:r w:rsidR="00A50681">
        <w:t xml:space="preserve">to </w:t>
      </w:r>
      <w:r w:rsidRPr="007D0CCE">
        <w:t xml:space="preserve"> </w:t>
      </w:r>
      <m:oMath>
        <m:r>
          <w:rPr>
            <w:rFonts w:ascii="Cambria Math" w:hAnsi="Cambria Math"/>
          </w:rPr>
          <m:t>2010</m:t>
        </m:r>
      </m:oMath>
      <w:r w:rsidRPr="007D0CCE">
        <w:t xml:space="preserve">. </w:t>
      </w:r>
    </w:p>
    <w:p w14:paraId="043D578D" w14:textId="77777777" w:rsidR="007D0CCE" w:rsidRDefault="007D0CCE" w:rsidP="007D0CCE">
      <w:pPr>
        <w:pStyle w:val="ny-lesson-numbering"/>
        <w:numPr>
          <w:ilvl w:val="0"/>
          <w:numId w:val="0"/>
        </w:numPr>
        <w:ind w:left="360" w:hanging="360"/>
      </w:pPr>
    </w:p>
    <w:p w14:paraId="4054607D" w14:textId="77777777" w:rsidR="007D0CCE" w:rsidRDefault="007D0CCE" w:rsidP="007D0CCE">
      <w:pPr>
        <w:pStyle w:val="ny-lesson-numbering"/>
        <w:numPr>
          <w:ilvl w:val="0"/>
          <w:numId w:val="0"/>
        </w:numPr>
        <w:ind w:left="360" w:hanging="360"/>
      </w:pPr>
    </w:p>
    <w:p w14:paraId="3102514B" w14:textId="77777777" w:rsidR="00492F1D" w:rsidRDefault="00492F1D" w:rsidP="007D0CCE">
      <w:pPr>
        <w:pStyle w:val="ny-lesson-numbering"/>
        <w:numPr>
          <w:ilvl w:val="0"/>
          <w:numId w:val="0"/>
        </w:numPr>
        <w:ind w:left="360" w:hanging="360"/>
      </w:pPr>
    </w:p>
    <w:p w14:paraId="1C518266" w14:textId="77777777" w:rsidR="007D0CCE" w:rsidRDefault="007D0CCE" w:rsidP="007D0CCE">
      <w:pPr>
        <w:pStyle w:val="ny-lesson-numbering"/>
        <w:numPr>
          <w:ilvl w:val="0"/>
          <w:numId w:val="0"/>
        </w:numPr>
        <w:ind w:left="360" w:hanging="360"/>
      </w:pPr>
    </w:p>
    <w:p w14:paraId="000671F5" w14:textId="77777777" w:rsidR="007D0CCE" w:rsidRPr="007D0CCE" w:rsidRDefault="007D0CCE" w:rsidP="007D0CCE">
      <w:pPr>
        <w:pStyle w:val="ny-lesson-numbering"/>
        <w:numPr>
          <w:ilvl w:val="0"/>
          <w:numId w:val="0"/>
        </w:numPr>
        <w:ind w:left="360" w:hanging="360"/>
      </w:pPr>
    </w:p>
    <w:p w14:paraId="55693C2E" w14:textId="499C1779" w:rsidR="007D0CCE" w:rsidRPr="007D0CCE" w:rsidRDefault="007D0CCE" w:rsidP="007D0CCE">
      <w:pPr>
        <w:pStyle w:val="ny-lesson-numbering"/>
      </w:pPr>
      <w:r w:rsidRPr="007D0CCE">
        <w:lastRenderedPageBreak/>
        <w:t xml:space="preserve">Find the growth factor for each </w:t>
      </w:r>
      <m:oMath>
        <m:r>
          <w:rPr>
            <w:rFonts w:ascii="Cambria Math" w:hAnsi="Cambria Math"/>
          </w:rPr>
          <m:t>10</m:t>
        </m:r>
      </m:oMath>
      <w:r w:rsidRPr="007D0CCE">
        <w:t>-year period and record it in the table below.  What do you observe about these growth factors?</w:t>
      </w:r>
    </w:p>
    <w:p w14:paraId="41368E12" w14:textId="77777777" w:rsidR="007D0CCE" w:rsidRDefault="007D0CCE" w:rsidP="007D0CCE">
      <w:pPr>
        <w:pStyle w:val="ny-lesson-SFinsert-number-list"/>
        <w:numPr>
          <w:ilvl w:val="0"/>
          <w:numId w:val="0"/>
        </w:num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016"/>
        <w:gridCol w:w="2016"/>
      </w:tblGrid>
      <w:tr w:rsidR="007D0CCE" w:rsidRPr="005D45DA" w14:paraId="4AC96746" w14:textId="77777777" w:rsidTr="00492F1D">
        <w:trPr>
          <w:trHeight w:val="300"/>
          <w:jc w:val="center"/>
        </w:trPr>
        <w:tc>
          <w:tcPr>
            <w:tcW w:w="2016" w:type="dxa"/>
            <w:shd w:val="clear" w:color="auto" w:fill="D9D9D9" w:themeFill="background1" w:themeFillShade="D9"/>
            <w:noWrap/>
            <w:vAlign w:val="center"/>
          </w:tcPr>
          <w:p w14:paraId="64F52ED0" w14:textId="77777777" w:rsidR="007D0CCE" w:rsidRPr="007D0CCE" w:rsidRDefault="007D0CCE" w:rsidP="00492F1D">
            <w:pPr>
              <w:pStyle w:val="ny-lesson-table"/>
              <w:jc w:val="center"/>
            </w:pPr>
            <w:r w:rsidRPr="007D0CCE">
              <w:t>Census Year</w:t>
            </w:r>
          </w:p>
        </w:tc>
        <w:tc>
          <w:tcPr>
            <w:tcW w:w="2016" w:type="dxa"/>
            <w:shd w:val="clear" w:color="auto" w:fill="D9D9D9" w:themeFill="background1" w:themeFillShade="D9"/>
            <w:noWrap/>
            <w:vAlign w:val="center"/>
          </w:tcPr>
          <w:p w14:paraId="2D11DF72" w14:textId="77777777" w:rsidR="007D0CCE" w:rsidRPr="007D0CCE" w:rsidRDefault="007D0CCE" w:rsidP="00492F1D">
            <w:pPr>
              <w:pStyle w:val="ny-lesson-table"/>
              <w:jc w:val="center"/>
            </w:pPr>
            <w:r w:rsidRPr="007D0CCE">
              <w:t>U.S. Population</w:t>
            </w:r>
          </w:p>
          <w:p w14:paraId="21B5D1E3" w14:textId="77777777" w:rsidR="007D0CCE" w:rsidRPr="007D0CCE" w:rsidRDefault="007D0CCE" w:rsidP="00492F1D">
            <w:pPr>
              <w:pStyle w:val="ny-lesson-table"/>
              <w:jc w:val="center"/>
            </w:pPr>
            <w:r w:rsidRPr="007D0CCE">
              <w:t>(in millions of people)</w:t>
            </w:r>
          </w:p>
        </w:tc>
        <w:tc>
          <w:tcPr>
            <w:tcW w:w="2016" w:type="dxa"/>
            <w:shd w:val="clear" w:color="auto" w:fill="D9D9D9" w:themeFill="background1" w:themeFillShade="D9"/>
            <w:vAlign w:val="center"/>
          </w:tcPr>
          <w:p w14:paraId="5741B127" w14:textId="77777777" w:rsidR="007D0CCE" w:rsidRPr="007D0CCE" w:rsidRDefault="007D0CCE" w:rsidP="00492F1D">
            <w:pPr>
              <w:pStyle w:val="ny-lesson-table"/>
              <w:jc w:val="center"/>
            </w:pPr>
            <w:r w:rsidRPr="007D0CCE">
              <w:t>Growth Factor</w:t>
            </w:r>
          </w:p>
          <w:p w14:paraId="0E360E25" w14:textId="21914DCA" w:rsidR="007D0CCE" w:rsidRPr="007D0CCE" w:rsidRDefault="007D0CCE" w:rsidP="00492F1D">
            <w:pPr>
              <w:pStyle w:val="ny-lesson-table"/>
              <w:jc w:val="center"/>
            </w:pPr>
            <w:r w:rsidRPr="007D0CCE">
              <w:t>(</w:t>
            </w:r>
            <m:oMath>
              <m:r>
                <w:rPr>
                  <w:rFonts w:ascii="Cambria Math" w:hAnsi="Cambria Math"/>
                </w:rPr>
                <m:t>10</m:t>
              </m:r>
            </m:oMath>
            <w:r w:rsidR="004A50A3">
              <w:t>-</w:t>
            </w:r>
            <w:r w:rsidRPr="007D0CCE">
              <w:t>year period)</w:t>
            </w:r>
          </w:p>
        </w:tc>
      </w:tr>
      <w:tr w:rsidR="007D0CCE" w:rsidRPr="005D45DA" w14:paraId="22AB4CF6" w14:textId="77777777" w:rsidTr="00492F1D">
        <w:trPr>
          <w:trHeight w:val="300"/>
          <w:jc w:val="center"/>
        </w:trPr>
        <w:tc>
          <w:tcPr>
            <w:tcW w:w="2016" w:type="dxa"/>
            <w:shd w:val="clear" w:color="auto" w:fill="auto"/>
            <w:noWrap/>
            <w:vAlign w:val="center"/>
            <w:hideMark/>
          </w:tcPr>
          <w:p w14:paraId="2B8BCD5C" w14:textId="278407FA" w:rsidR="007D0CCE" w:rsidRPr="007D0CCE" w:rsidRDefault="007D0CCE" w:rsidP="00492F1D">
            <w:pPr>
              <w:pStyle w:val="ny-lesson-table"/>
              <w:jc w:val="center"/>
              <w:rPr>
                <w:rFonts w:ascii="Cambria Math" w:hAnsi="Cambria Math"/>
                <w:oMath/>
              </w:rPr>
            </w:pPr>
            <m:oMathPara>
              <m:oMath>
                <m:r>
                  <w:rPr>
                    <w:rFonts w:ascii="Cambria Math" w:hAnsi="Cambria Math"/>
                  </w:rPr>
                  <m:t>1900</m:t>
                </m:r>
              </m:oMath>
            </m:oMathPara>
          </w:p>
        </w:tc>
        <w:tc>
          <w:tcPr>
            <w:tcW w:w="2016" w:type="dxa"/>
            <w:shd w:val="clear" w:color="auto" w:fill="auto"/>
            <w:noWrap/>
            <w:vAlign w:val="center"/>
            <w:hideMark/>
          </w:tcPr>
          <w:p w14:paraId="2D520F99" w14:textId="7737990C" w:rsidR="007D0CCE" w:rsidRPr="007D0CCE" w:rsidRDefault="007D0CCE" w:rsidP="00492F1D">
            <w:pPr>
              <w:pStyle w:val="ny-lesson-table"/>
              <w:jc w:val="center"/>
              <w:rPr>
                <w:rFonts w:ascii="Cambria Math" w:hAnsi="Cambria Math"/>
                <w:oMath/>
              </w:rPr>
            </w:pPr>
            <m:oMathPara>
              <m:oMath>
                <m:r>
                  <w:rPr>
                    <w:rFonts w:ascii="Cambria Math" w:hAnsi="Cambria Math"/>
                  </w:rPr>
                  <m:t>76.2</m:t>
                </m:r>
              </m:oMath>
            </m:oMathPara>
          </w:p>
        </w:tc>
        <w:tc>
          <w:tcPr>
            <w:tcW w:w="2016" w:type="dxa"/>
            <w:vAlign w:val="center"/>
          </w:tcPr>
          <w:p w14:paraId="402D3DDE" w14:textId="77777777" w:rsidR="007D0CCE" w:rsidRPr="007D0CCE" w:rsidRDefault="007D0CCE" w:rsidP="00492F1D">
            <w:pPr>
              <w:pStyle w:val="ny-lesson-table"/>
              <w:jc w:val="center"/>
            </w:pPr>
            <w:r w:rsidRPr="007D0CCE">
              <w:rPr>
                <w:rFonts w:ascii="Times New Roman" w:hAnsi="Times New Roman"/>
                <w:szCs w:val="20"/>
              </w:rPr>
              <w:t>--</w:t>
            </w:r>
          </w:p>
        </w:tc>
      </w:tr>
      <w:tr w:rsidR="007D0CCE" w:rsidRPr="005D45DA" w14:paraId="21EA60B0" w14:textId="77777777" w:rsidTr="00492F1D">
        <w:trPr>
          <w:trHeight w:val="300"/>
          <w:jc w:val="center"/>
        </w:trPr>
        <w:tc>
          <w:tcPr>
            <w:tcW w:w="2016" w:type="dxa"/>
            <w:shd w:val="clear" w:color="auto" w:fill="auto"/>
            <w:noWrap/>
            <w:vAlign w:val="center"/>
            <w:hideMark/>
          </w:tcPr>
          <w:p w14:paraId="20B42EA5" w14:textId="6D69D9DF" w:rsidR="007D0CCE" w:rsidRPr="007D0CCE" w:rsidRDefault="007D0CCE" w:rsidP="00492F1D">
            <w:pPr>
              <w:pStyle w:val="ny-lesson-table"/>
              <w:jc w:val="center"/>
              <w:rPr>
                <w:rFonts w:ascii="Cambria Math" w:hAnsi="Cambria Math"/>
                <w:oMath/>
              </w:rPr>
            </w:pPr>
            <m:oMathPara>
              <m:oMath>
                <m:r>
                  <w:rPr>
                    <w:rFonts w:ascii="Cambria Math" w:hAnsi="Cambria Math"/>
                  </w:rPr>
                  <m:t>1910</m:t>
                </m:r>
              </m:oMath>
            </m:oMathPara>
          </w:p>
        </w:tc>
        <w:tc>
          <w:tcPr>
            <w:tcW w:w="2016" w:type="dxa"/>
            <w:shd w:val="clear" w:color="auto" w:fill="auto"/>
            <w:noWrap/>
            <w:vAlign w:val="center"/>
            <w:hideMark/>
          </w:tcPr>
          <w:p w14:paraId="3B6E290A" w14:textId="29800ED5" w:rsidR="007D0CCE" w:rsidRPr="007D0CCE" w:rsidRDefault="007D0CCE" w:rsidP="00492F1D">
            <w:pPr>
              <w:pStyle w:val="ny-lesson-table"/>
              <w:jc w:val="center"/>
              <w:rPr>
                <w:rFonts w:ascii="Cambria Math" w:hAnsi="Cambria Math"/>
                <w:oMath/>
              </w:rPr>
            </w:pPr>
            <m:oMathPara>
              <m:oMath>
                <m:r>
                  <w:rPr>
                    <w:rFonts w:ascii="Cambria Math" w:hAnsi="Cambria Math"/>
                  </w:rPr>
                  <m:t>92.2</m:t>
                </m:r>
              </m:oMath>
            </m:oMathPara>
          </w:p>
        </w:tc>
        <w:tc>
          <w:tcPr>
            <w:tcW w:w="2016" w:type="dxa"/>
            <w:vAlign w:val="center"/>
          </w:tcPr>
          <w:p w14:paraId="0C2927D9" w14:textId="124E6F9E" w:rsidR="007D0CCE" w:rsidRPr="007D0CCE" w:rsidRDefault="007D0CCE" w:rsidP="00492F1D">
            <w:pPr>
              <w:pStyle w:val="ny-lesson-table"/>
              <w:jc w:val="center"/>
              <w:rPr>
                <w:rFonts w:ascii="Cambria Math" w:hAnsi="Cambria Math"/>
                <w:oMath/>
              </w:rPr>
            </w:pPr>
          </w:p>
        </w:tc>
      </w:tr>
      <w:tr w:rsidR="007D0CCE" w:rsidRPr="005D45DA" w14:paraId="3006B948" w14:textId="77777777" w:rsidTr="00492F1D">
        <w:trPr>
          <w:trHeight w:val="300"/>
          <w:jc w:val="center"/>
        </w:trPr>
        <w:tc>
          <w:tcPr>
            <w:tcW w:w="2016" w:type="dxa"/>
            <w:shd w:val="clear" w:color="auto" w:fill="auto"/>
            <w:noWrap/>
            <w:vAlign w:val="center"/>
            <w:hideMark/>
          </w:tcPr>
          <w:p w14:paraId="378C03E6" w14:textId="2D0E17D8" w:rsidR="007D0CCE" w:rsidRPr="007D0CCE" w:rsidRDefault="007D0CCE" w:rsidP="00492F1D">
            <w:pPr>
              <w:pStyle w:val="ny-lesson-table"/>
              <w:jc w:val="center"/>
              <w:rPr>
                <w:rFonts w:ascii="Cambria Math" w:hAnsi="Cambria Math"/>
                <w:oMath/>
              </w:rPr>
            </w:pPr>
            <m:oMathPara>
              <m:oMath>
                <m:r>
                  <w:rPr>
                    <w:rFonts w:ascii="Cambria Math" w:hAnsi="Cambria Math"/>
                  </w:rPr>
                  <m:t>1920</m:t>
                </m:r>
              </m:oMath>
            </m:oMathPara>
          </w:p>
        </w:tc>
        <w:tc>
          <w:tcPr>
            <w:tcW w:w="2016" w:type="dxa"/>
            <w:shd w:val="clear" w:color="auto" w:fill="auto"/>
            <w:noWrap/>
            <w:vAlign w:val="center"/>
            <w:hideMark/>
          </w:tcPr>
          <w:p w14:paraId="117E5EBB" w14:textId="41C0FA38" w:rsidR="007D0CCE" w:rsidRPr="007D0CCE" w:rsidRDefault="007D0CCE" w:rsidP="00492F1D">
            <w:pPr>
              <w:pStyle w:val="ny-lesson-table"/>
              <w:jc w:val="center"/>
              <w:rPr>
                <w:rFonts w:ascii="Cambria Math" w:hAnsi="Cambria Math"/>
                <w:oMath/>
              </w:rPr>
            </w:pPr>
            <m:oMathPara>
              <m:oMath>
                <m:r>
                  <w:rPr>
                    <w:rFonts w:ascii="Cambria Math" w:hAnsi="Cambria Math"/>
                  </w:rPr>
                  <m:t>106.0</m:t>
                </m:r>
              </m:oMath>
            </m:oMathPara>
          </w:p>
        </w:tc>
        <w:tc>
          <w:tcPr>
            <w:tcW w:w="2016" w:type="dxa"/>
            <w:vAlign w:val="center"/>
          </w:tcPr>
          <w:p w14:paraId="3804ED0C" w14:textId="661CA8EF" w:rsidR="007D0CCE" w:rsidRPr="007D0CCE" w:rsidRDefault="007D0CCE" w:rsidP="00492F1D">
            <w:pPr>
              <w:pStyle w:val="ny-lesson-table"/>
              <w:jc w:val="center"/>
              <w:rPr>
                <w:rFonts w:ascii="Cambria Math" w:hAnsi="Cambria Math"/>
                <w:oMath/>
              </w:rPr>
            </w:pPr>
          </w:p>
        </w:tc>
      </w:tr>
      <w:tr w:rsidR="007D0CCE" w:rsidRPr="005D45DA" w14:paraId="4901762F" w14:textId="77777777" w:rsidTr="00492F1D">
        <w:trPr>
          <w:trHeight w:val="300"/>
          <w:jc w:val="center"/>
        </w:trPr>
        <w:tc>
          <w:tcPr>
            <w:tcW w:w="2016" w:type="dxa"/>
            <w:shd w:val="clear" w:color="auto" w:fill="auto"/>
            <w:noWrap/>
            <w:vAlign w:val="center"/>
            <w:hideMark/>
          </w:tcPr>
          <w:p w14:paraId="0CFEC36B" w14:textId="39DEB82F" w:rsidR="007D0CCE" w:rsidRPr="007D0CCE" w:rsidRDefault="007D0CCE" w:rsidP="00492F1D">
            <w:pPr>
              <w:pStyle w:val="ny-lesson-table"/>
              <w:jc w:val="center"/>
              <w:rPr>
                <w:rFonts w:ascii="Cambria Math" w:hAnsi="Cambria Math"/>
                <w:oMath/>
              </w:rPr>
            </w:pPr>
            <m:oMathPara>
              <m:oMath>
                <m:r>
                  <w:rPr>
                    <w:rFonts w:ascii="Cambria Math" w:hAnsi="Cambria Math"/>
                  </w:rPr>
                  <m:t>1930</m:t>
                </m:r>
              </m:oMath>
            </m:oMathPara>
          </w:p>
        </w:tc>
        <w:tc>
          <w:tcPr>
            <w:tcW w:w="2016" w:type="dxa"/>
            <w:shd w:val="clear" w:color="auto" w:fill="auto"/>
            <w:noWrap/>
            <w:vAlign w:val="center"/>
            <w:hideMark/>
          </w:tcPr>
          <w:p w14:paraId="249BA58E" w14:textId="75686908" w:rsidR="007D0CCE" w:rsidRPr="007D0CCE" w:rsidRDefault="007D0CCE" w:rsidP="00492F1D">
            <w:pPr>
              <w:pStyle w:val="ny-lesson-table"/>
              <w:jc w:val="center"/>
              <w:rPr>
                <w:rFonts w:ascii="Cambria Math" w:hAnsi="Cambria Math"/>
                <w:oMath/>
              </w:rPr>
            </w:pPr>
            <m:oMathPara>
              <m:oMath>
                <m:r>
                  <w:rPr>
                    <w:rFonts w:ascii="Cambria Math" w:hAnsi="Cambria Math"/>
                  </w:rPr>
                  <m:t>122.8</m:t>
                </m:r>
              </m:oMath>
            </m:oMathPara>
          </w:p>
        </w:tc>
        <w:tc>
          <w:tcPr>
            <w:tcW w:w="2016" w:type="dxa"/>
            <w:vAlign w:val="center"/>
          </w:tcPr>
          <w:p w14:paraId="022B0F95" w14:textId="7489CA95" w:rsidR="007D0CCE" w:rsidRPr="007D0CCE" w:rsidRDefault="007D0CCE" w:rsidP="00492F1D">
            <w:pPr>
              <w:pStyle w:val="ny-lesson-table"/>
              <w:jc w:val="center"/>
              <w:rPr>
                <w:rFonts w:ascii="Cambria Math" w:hAnsi="Cambria Math"/>
                <w:oMath/>
              </w:rPr>
            </w:pPr>
          </w:p>
        </w:tc>
      </w:tr>
      <w:tr w:rsidR="007D0CCE" w:rsidRPr="005D45DA" w14:paraId="331D1DE8" w14:textId="77777777" w:rsidTr="00492F1D">
        <w:trPr>
          <w:trHeight w:val="300"/>
          <w:jc w:val="center"/>
        </w:trPr>
        <w:tc>
          <w:tcPr>
            <w:tcW w:w="2016" w:type="dxa"/>
            <w:shd w:val="clear" w:color="auto" w:fill="auto"/>
            <w:noWrap/>
            <w:vAlign w:val="center"/>
            <w:hideMark/>
          </w:tcPr>
          <w:p w14:paraId="581FC59D" w14:textId="25A72338" w:rsidR="007D0CCE" w:rsidRPr="007D0CCE" w:rsidRDefault="007D0CCE" w:rsidP="00492F1D">
            <w:pPr>
              <w:pStyle w:val="ny-lesson-table"/>
              <w:jc w:val="center"/>
              <w:rPr>
                <w:rFonts w:ascii="Cambria Math" w:hAnsi="Cambria Math"/>
                <w:oMath/>
              </w:rPr>
            </w:pPr>
            <m:oMathPara>
              <m:oMath>
                <m:r>
                  <w:rPr>
                    <w:rFonts w:ascii="Cambria Math" w:hAnsi="Cambria Math"/>
                  </w:rPr>
                  <m:t>1940</m:t>
                </m:r>
              </m:oMath>
            </m:oMathPara>
          </w:p>
        </w:tc>
        <w:tc>
          <w:tcPr>
            <w:tcW w:w="2016" w:type="dxa"/>
            <w:shd w:val="clear" w:color="auto" w:fill="auto"/>
            <w:noWrap/>
            <w:vAlign w:val="center"/>
            <w:hideMark/>
          </w:tcPr>
          <w:p w14:paraId="55ECEF07" w14:textId="37A48B16" w:rsidR="007D0CCE" w:rsidRPr="007D0CCE" w:rsidRDefault="007D0CCE" w:rsidP="00492F1D">
            <w:pPr>
              <w:pStyle w:val="ny-lesson-table"/>
              <w:jc w:val="center"/>
              <w:rPr>
                <w:rFonts w:ascii="Cambria Math" w:hAnsi="Cambria Math"/>
                <w:oMath/>
              </w:rPr>
            </w:pPr>
            <m:oMathPara>
              <m:oMath>
                <m:r>
                  <w:rPr>
                    <w:rFonts w:ascii="Cambria Math" w:hAnsi="Cambria Math"/>
                  </w:rPr>
                  <m:t>132.2</m:t>
                </m:r>
              </m:oMath>
            </m:oMathPara>
          </w:p>
        </w:tc>
        <w:tc>
          <w:tcPr>
            <w:tcW w:w="2016" w:type="dxa"/>
            <w:vAlign w:val="center"/>
          </w:tcPr>
          <w:p w14:paraId="7D9AB4F5" w14:textId="652DA41F" w:rsidR="007D0CCE" w:rsidRPr="007D0CCE" w:rsidRDefault="007D0CCE" w:rsidP="00492F1D">
            <w:pPr>
              <w:pStyle w:val="ny-lesson-table"/>
              <w:jc w:val="center"/>
              <w:rPr>
                <w:rFonts w:ascii="Cambria Math" w:hAnsi="Cambria Math"/>
                <w:oMath/>
              </w:rPr>
            </w:pPr>
          </w:p>
        </w:tc>
      </w:tr>
      <w:tr w:rsidR="007D0CCE" w:rsidRPr="005D45DA" w14:paraId="7C147173" w14:textId="77777777" w:rsidTr="00492F1D">
        <w:trPr>
          <w:trHeight w:val="300"/>
          <w:jc w:val="center"/>
        </w:trPr>
        <w:tc>
          <w:tcPr>
            <w:tcW w:w="2016" w:type="dxa"/>
            <w:shd w:val="clear" w:color="auto" w:fill="auto"/>
            <w:noWrap/>
            <w:vAlign w:val="center"/>
            <w:hideMark/>
          </w:tcPr>
          <w:p w14:paraId="7F110D57" w14:textId="35277340" w:rsidR="007D0CCE" w:rsidRPr="007D0CCE" w:rsidRDefault="007D0CCE" w:rsidP="00492F1D">
            <w:pPr>
              <w:pStyle w:val="ny-lesson-table"/>
              <w:jc w:val="center"/>
              <w:rPr>
                <w:rFonts w:ascii="Cambria Math" w:hAnsi="Cambria Math"/>
                <w:oMath/>
              </w:rPr>
            </w:pPr>
            <m:oMathPara>
              <m:oMath>
                <m:r>
                  <w:rPr>
                    <w:rFonts w:ascii="Cambria Math" w:hAnsi="Cambria Math"/>
                  </w:rPr>
                  <m:t>1950</m:t>
                </m:r>
              </m:oMath>
            </m:oMathPara>
          </w:p>
        </w:tc>
        <w:tc>
          <w:tcPr>
            <w:tcW w:w="2016" w:type="dxa"/>
            <w:shd w:val="clear" w:color="auto" w:fill="auto"/>
            <w:noWrap/>
            <w:vAlign w:val="center"/>
            <w:hideMark/>
          </w:tcPr>
          <w:p w14:paraId="4C39CE6C" w14:textId="4028F230" w:rsidR="007D0CCE" w:rsidRPr="007D0CCE" w:rsidRDefault="007D0CCE" w:rsidP="00492F1D">
            <w:pPr>
              <w:pStyle w:val="ny-lesson-table"/>
              <w:jc w:val="center"/>
              <w:rPr>
                <w:rFonts w:ascii="Cambria Math" w:hAnsi="Cambria Math"/>
                <w:oMath/>
              </w:rPr>
            </w:pPr>
            <m:oMathPara>
              <m:oMath>
                <m:r>
                  <w:rPr>
                    <w:rFonts w:ascii="Cambria Math" w:hAnsi="Cambria Math"/>
                  </w:rPr>
                  <m:t>150.7</m:t>
                </m:r>
              </m:oMath>
            </m:oMathPara>
          </w:p>
        </w:tc>
        <w:tc>
          <w:tcPr>
            <w:tcW w:w="2016" w:type="dxa"/>
            <w:vAlign w:val="center"/>
          </w:tcPr>
          <w:p w14:paraId="60B0DCD3" w14:textId="22FE2BFB" w:rsidR="007D0CCE" w:rsidRPr="007D0CCE" w:rsidRDefault="007D0CCE" w:rsidP="00492F1D">
            <w:pPr>
              <w:pStyle w:val="ny-lesson-table"/>
              <w:jc w:val="center"/>
              <w:rPr>
                <w:rFonts w:ascii="Cambria Math" w:hAnsi="Cambria Math"/>
                <w:oMath/>
              </w:rPr>
            </w:pPr>
          </w:p>
        </w:tc>
      </w:tr>
      <w:tr w:rsidR="007D0CCE" w:rsidRPr="005D45DA" w14:paraId="2921004B" w14:textId="77777777" w:rsidTr="00492F1D">
        <w:trPr>
          <w:trHeight w:val="300"/>
          <w:jc w:val="center"/>
        </w:trPr>
        <w:tc>
          <w:tcPr>
            <w:tcW w:w="2016" w:type="dxa"/>
            <w:shd w:val="clear" w:color="auto" w:fill="auto"/>
            <w:noWrap/>
            <w:vAlign w:val="center"/>
            <w:hideMark/>
          </w:tcPr>
          <w:p w14:paraId="37515113" w14:textId="11369479" w:rsidR="007D0CCE" w:rsidRPr="007D0CCE" w:rsidRDefault="007D0CCE" w:rsidP="00492F1D">
            <w:pPr>
              <w:pStyle w:val="ny-lesson-table"/>
              <w:jc w:val="center"/>
              <w:rPr>
                <w:rFonts w:ascii="Cambria Math" w:hAnsi="Cambria Math"/>
                <w:oMath/>
              </w:rPr>
            </w:pPr>
            <m:oMathPara>
              <m:oMath>
                <m:r>
                  <w:rPr>
                    <w:rFonts w:ascii="Cambria Math" w:hAnsi="Cambria Math"/>
                  </w:rPr>
                  <m:t>1960</m:t>
                </m:r>
              </m:oMath>
            </m:oMathPara>
          </w:p>
        </w:tc>
        <w:tc>
          <w:tcPr>
            <w:tcW w:w="2016" w:type="dxa"/>
            <w:shd w:val="clear" w:color="auto" w:fill="auto"/>
            <w:noWrap/>
            <w:vAlign w:val="center"/>
            <w:hideMark/>
          </w:tcPr>
          <w:p w14:paraId="45A008F7" w14:textId="464B7F25" w:rsidR="007D0CCE" w:rsidRPr="007D0CCE" w:rsidRDefault="007D0CCE" w:rsidP="00492F1D">
            <w:pPr>
              <w:pStyle w:val="ny-lesson-table"/>
              <w:jc w:val="center"/>
              <w:rPr>
                <w:rFonts w:ascii="Cambria Math" w:hAnsi="Cambria Math"/>
                <w:oMath/>
              </w:rPr>
            </w:pPr>
            <m:oMathPara>
              <m:oMath>
                <m:r>
                  <w:rPr>
                    <w:rFonts w:ascii="Cambria Math" w:hAnsi="Cambria Math"/>
                  </w:rPr>
                  <m:t>179.3</m:t>
                </m:r>
              </m:oMath>
            </m:oMathPara>
          </w:p>
        </w:tc>
        <w:tc>
          <w:tcPr>
            <w:tcW w:w="2016" w:type="dxa"/>
            <w:vAlign w:val="center"/>
          </w:tcPr>
          <w:p w14:paraId="2784B503" w14:textId="0BE9F32F" w:rsidR="007D0CCE" w:rsidRPr="007D0CCE" w:rsidRDefault="007D0CCE" w:rsidP="00492F1D">
            <w:pPr>
              <w:pStyle w:val="ny-lesson-table"/>
              <w:jc w:val="center"/>
              <w:rPr>
                <w:rFonts w:ascii="Cambria Math" w:hAnsi="Cambria Math"/>
                <w:oMath/>
              </w:rPr>
            </w:pPr>
          </w:p>
        </w:tc>
      </w:tr>
      <w:tr w:rsidR="007D0CCE" w:rsidRPr="005D45DA" w14:paraId="4F5532B7" w14:textId="77777777" w:rsidTr="00492F1D">
        <w:trPr>
          <w:trHeight w:val="300"/>
          <w:jc w:val="center"/>
        </w:trPr>
        <w:tc>
          <w:tcPr>
            <w:tcW w:w="2016" w:type="dxa"/>
            <w:shd w:val="clear" w:color="auto" w:fill="auto"/>
            <w:noWrap/>
            <w:vAlign w:val="center"/>
            <w:hideMark/>
          </w:tcPr>
          <w:p w14:paraId="72150CAB" w14:textId="5B7D5BF0" w:rsidR="007D0CCE" w:rsidRPr="007D0CCE" w:rsidRDefault="007D0CCE" w:rsidP="00492F1D">
            <w:pPr>
              <w:pStyle w:val="ny-lesson-table"/>
              <w:jc w:val="center"/>
              <w:rPr>
                <w:rFonts w:ascii="Cambria Math" w:hAnsi="Cambria Math"/>
                <w:oMath/>
              </w:rPr>
            </w:pPr>
            <m:oMathPara>
              <m:oMath>
                <m:r>
                  <w:rPr>
                    <w:rFonts w:ascii="Cambria Math" w:hAnsi="Cambria Math"/>
                  </w:rPr>
                  <m:t>1970</m:t>
                </m:r>
              </m:oMath>
            </m:oMathPara>
          </w:p>
        </w:tc>
        <w:tc>
          <w:tcPr>
            <w:tcW w:w="2016" w:type="dxa"/>
            <w:shd w:val="clear" w:color="auto" w:fill="auto"/>
            <w:noWrap/>
            <w:vAlign w:val="center"/>
            <w:hideMark/>
          </w:tcPr>
          <w:p w14:paraId="2C93EAA4" w14:textId="615F17E6" w:rsidR="007D0CCE" w:rsidRPr="007D0CCE" w:rsidRDefault="007D0CCE" w:rsidP="00492F1D">
            <w:pPr>
              <w:pStyle w:val="ny-lesson-table"/>
              <w:jc w:val="center"/>
              <w:rPr>
                <w:rFonts w:ascii="Cambria Math" w:hAnsi="Cambria Math"/>
                <w:oMath/>
              </w:rPr>
            </w:pPr>
            <m:oMathPara>
              <m:oMath>
                <m:r>
                  <w:rPr>
                    <w:rFonts w:ascii="Cambria Math" w:hAnsi="Cambria Math"/>
                  </w:rPr>
                  <m:t>203.3</m:t>
                </m:r>
              </m:oMath>
            </m:oMathPara>
          </w:p>
        </w:tc>
        <w:tc>
          <w:tcPr>
            <w:tcW w:w="2016" w:type="dxa"/>
            <w:vAlign w:val="center"/>
          </w:tcPr>
          <w:p w14:paraId="419D6C6C" w14:textId="7E044643" w:rsidR="007D0CCE" w:rsidRPr="007D0CCE" w:rsidRDefault="007D0CCE" w:rsidP="00492F1D">
            <w:pPr>
              <w:pStyle w:val="ny-lesson-table"/>
              <w:jc w:val="center"/>
              <w:rPr>
                <w:rFonts w:ascii="Cambria Math" w:hAnsi="Cambria Math"/>
                <w:oMath/>
              </w:rPr>
            </w:pPr>
          </w:p>
        </w:tc>
      </w:tr>
      <w:tr w:rsidR="007D0CCE" w:rsidRPr="005D45DA" w14:paraId="4FAE3AE1" w14:textId="77777777" w:rsidTr="00492F1D">
        <w:trPr>
          <w:trHeight w:val="300"/>
          <w:jc w:val="center"/>
        </w:trPr>
        <w:tc>
          <w:tcPr>
            <w:tcW w:w="2016" w:type="dxa"/>
            <w:shd w:val="clear" w:color="auto" w:fill="auto"/>
            <w:noWrap/>
            <w:vAlign w:val="center"/>
            <w:hideMark/>
          </w:tcPr>
          <w:p w14:paraId="12877B43" w14:textId="52E505A1" w:rsidR="007D0CCE" w:rsidRPr="007D0CCE" w:rsidRDefault="007D0CCE" w:rsidP="00492F1D">
            <w:pPr>
              <w:pStyle w:val="ny-lesson-table"/>
              <w:jc w:val="center"/>
              <w:rPr>
                <w:rFonts w:ascii="Cambria Math" w:hAnsi="Cambria Math"/>
                <w:oMath/>
              </w:rPr>
            </w:pPr>
            <m:oMathPara>
              <m:oMath>
                <m:r>
                  <w:rPr>
                    <w:rFonts w:ascii="Cambria Math" w:hAnsi="Cambria Math"/>
                  </w:rPr>
                  <m:t>1980</m:t>
                </m:r>
              </m:oMath>
            </m:oMathPara>
          </w:p>
        </w:tc>
        <w:tc>
          <w:tcPr>
            <w:tcW w:w="2016" w:type="dxa"/>
            <w:shd w:val="clear" w:color="auto" w:fill="auto"/>
            <w:noWrap/>
            <w:vAlign w:val="center"/>
            <w:hideMark/>
          </w:tcPr>
          <w:p w14:paraId="72907894" w14:textId="5BBD6D41" w:rsidR="007D0CCE" w:rsidRPr="007D0CCE" w:rsidRDefault="007D0CCE" w:rsidP="00492F1D">
            <w:pPr>
              <w:pStyle w:val="ny-lesson-table"/>
              <w:jc w:val="center"/>
              <w:rPr>
                <w:rFonts w:ascii="Cambria Math" w:hAnsi="Cambria Math"/>
                <w:oMath/>
              </w:rPr>
            </w:pPr>
            <m:oMathPara>
              <m:oMath>
                <m:r>
                  <w:rPr>
                    <w:rFonts w:ascii="Cambria Math" w:hAnsi="Cambria Math"/>
                  </w:rPr>
                  <m:t>226.5</m:t>
                </m:r>
              </m:oMath>
            </m:oMathPara>
          </w:p>
        </w:tc>
        <w:tc>
          <w:tcPr>
            <w:tcW w:w="2016" w:type="dxa"/>
            <w:vAlign w:val="center"/>
          </w:tcPr>
          <w:p w14:paraId="2B6EAB4C" w14:textId="050875EC" w:rsidR="007D0CCE" w:rsidRPr="007D0CCE" w:rsidRDefault="007D0CCE" w:rsidP="00492F1D">
            <w:pPr>
              <w:pStyle w:val="ny-lesson-table"/>
              <w:jc w:val="center"/>
              <w:rPr>
                <w:rFonts w:ascii="Cambria Math" w:hAnsi="Cambria Math"/>
                <w:oMath/>
              </w:rPr>
            </w:pPr>
          </w:p>
        </w:tc>
      </w:tr>
      <w:tr w:rsidR="007D0CCE" w:rsidRPr="005D45DA" w14:paraId="4B472846" w14:textId="77777777" w:rsidTr="00492F1D">
        <w:trPr>
          <w:trHeight w:val="300"/>
          <w:jc w:val="center"/>
        </w:trPr>
        <w:tc>
          <w:tcPr>
            <w:tcW w:w="2016" w:type="dxa"/>
            <w:shd w:val="clear" w:color="auto" w:fill="auto"/>
            <w:noWrap/>
            <w:vAlign w:val="center"/>
            <w:hideMark/>
          </w:tcPr>
          <w:p w14:paraId="6A15B363" w14:textId="014F7F8D" w:rsidR="007D0CCE" w:rsidRPr="007D0CCE" w:rsidRDefault="007D0CCE" w:rsidP="00492F1D">
            <w:pPr>
              <w:pStyle w:val="ny-lesson-table"/>
              <w:jc w:val="center"/>
              <w:rPr>
                <w:rFonts w:ascii="Cambria Math" w:hAnsi="Cambria Math"/>
                <w:oMath/>
              </w:rPr>
            </w:pPr>
            <m:oMathPara>
              <m:oMath>
                <m:r>
                  <w:rPr>
                    <w:rFonts w:ascii="Cambria Math" w:hAnsi="Cambria Math"/>
                  </w:rPr>
                  <m:t>1990</m:t>
                </m:r>
              </m:oMath>
            </m:oMathPara>
          </w:p>
        </w:tc>
        <w:tc>
          <w:tcPr>
            <w:tcW w:w="2016" w:type="dxa"/>
            <w:shd w:val="clear" w:color="auto" w:fill="auto"/>
            <w:noWrap/>
            <w:vAlign w:val="center"/>
            <w:hideMark/>
          </w:tcPr>
          <w:p w14:paraId="5D8FBB26" w14:textId="5888964C" w:rsidR="007D0CCE" w:rsidRPr="007D0CCE" w:rsidRDefault="007D0CCE" w:rsidP="00492F1D">
            <w:pPr>
              <w:pStyle w:val="ny-lesson-table"/>
              <w:jc w:val="center"/>
              <w:rPr>
                <w:rFonts w:ascii="Cambria Math" w:hAnsi="Cambria Math"/>
                <w:oMath/>
              </w:rPr>
            </w:pPr>
            <m:oMathPara>
              <m:oMath>
                <m:r>
                  <w:rPr>
                    <w:rFonts w:ascii="Cambria Math" w:hAnsi="Cambria Math"/>
                  </w:rPr>
                  <m:t>248.7</m:t>
                </m:r>
              </m:oMath>
            </m:oMathPara>
          </w:p>
        </w:tc>
        <w:tc>
          <w:tcPr>
            <w:tcW w:w="2016" w:type="dxa"/>
            <w:vAlign w:val="center"/>
          </w:tcPr>
          <w:p w14:paraId="6E0B8701" w14:textId="30A0A2B2" w:rsidR="007D0CCE" w:rsidRPr="007D0CCE" w:rsidRDefault="007D0CCE" w:rsidP="00492F1D">
            <w:pPr>
              <w:pStyle w:val="ny-lesson-table"/>
              <w:jc w:val="center"/>
              <w:rPr>
                <w:rFonts w:ascii="Cambria Math" w:hAnsi="Cambria Math"/>
                <w:oMath/>
              </w:rPr>
            </w:pPr>
          </w:p>
        </w:tc>
      </w:tr>
      <w:tr w:rsidR="007D0CCE" w:rsidRPr="005D45DA" w14:paraId="1A691B87" w14:textId="77777777" w:rsidTr="00492F1D">
        <w:trPr>
          <w:trHeight w:val="300"/>
          <w:jc w:val="center"/>
        </w:trPr>
        <w:tc>
          <w:tcPr>
            <w:tcW w:w="2016" w:type="dxa"/>
            <w:shd w:val="clear" w:color="auto" w:fill="auto"/>
            <w:noWrap/>
            <w:vAlign w:val="center"/>
            <w:hideMark/>
          </w:tcPr>
          <w:p w14:paraId="03E0E977" w14:textId="5BC704F9" w:rsidR="007D0CCE" w:rsidRPr="007D0CCE" w:rsidRDefault="007D0CCE" w:rsidP="00492F1D">
            <w:pPr>
              <w:pStyle w:val="ny-lesson-table"/>
              <w:jc w:val="center"/>
              <w:rPr>
                <w:rFonts w:ascii="Cambria Math" w:hAnsi="Cambria Math"/>
                <w:oMath/>
              </w:rPr>
            </w:pPr>
            <m:oMathPara>
              <m:oMath>
                <m:r>
                  <w:rPr>
                    <w:rFonts w:ascii="Cambria Math" w:hAnsi="Cambria Math"/>
                  </w:rPr>
                  <m:t>2000</m:t>
                </m:r>
              </m:oMath>
            </m:oMathPara>
          </w:p>
        </w:tc>
        <w:tc>
          <w:tcPr>
            <w:tcW w:w="2016" w:type="dxa"/>
            <w:shd w:val="clear" w:color="auto" w:fill="auto"/>
            <w:noWrap/>
            <w:vAlign w:val="center"/>
            <w:hideMark/>
          </w:tcPr>
          <w:p w14:paraId="66691A26" w14:textId="0AE1DD34" w:rsidR="007D0CCE" w:rsidRPr="007D0CCE" w:rsidRDefault="007D0CCE" w:rsidP="00492F1D">
            <w:pPr>
              <w:pStyle w:val="ny-lesson-table"/>
              <w:jc w:val="center"/>
            </w:pPr>
            <m:oMathPara>
              <m:oMath>
                <m:r>
                  <w:rPr>
                    <w:rFonts w:ascii="Cambria Math" w:hAnsi="Cambria Math"/>
                  </w:rPr>
                  <m:t>281.4</m:t>
                </m:r>
              </m:oMath>
            </m:oMathPara>
          </w:p>
        </w:tc>
        <w:tc>
          <w:tcPr>
            <w:tcW w:w="2016" w:type="dxa"/>
            <w:vAlign w:val="center"/>
          </w:tcPr>
          <w:p w14:paraId="691D0C2D" w14:textId="1D8E56D7" w:rsidR="007D0CCE" w:rsidRPr="007D0CCE" w:rsidRDefault="007D0CCE" w:rsidP="00492F1D">
            <w:pPr>
              <w:pStyle w:val="ny-lesson-table"/>
              <w:jc w:val="center"/>
              <w:rPr>
                <w:rFonts w:ascii="Cambria Math" w:hAnsi="Cambria Math"/>
                <w:oMath/>
              </w:rPr>
            </w:pPr>
          </w:p>
        </w:tc>
      </w:tr>
      <w:tr w:rsidR="007D0CCE" w:rsidRPr="005D45DA" w14:paraId="201CA69C" w14:textId="77777777" w:rsidTr="00492F1D">
        <w:trPr>
          <w:trHeight w:val="300"/>
          <w:jc w:val="center"/>
        </w:trPr>
        <w:tc>
          <w:tcPr>
            <w:tcW w:w="2016" w:type="dxa"/>
            <w:shd w:val="clear" w:color="auto" w:fill="auto"/>
            <w:noWrap/>
            <w:vAlign w:val="center"/>
            <w:hideMark/>
          </w:tcPr>
          <w:p w14:paraId="4D51C336" w14:textId="2A8F5505" w:rsidR="007D0CCE" w:rsidRPr="007D0CCE" w:rsidRDefault="007D0CCE" w:rsidP="00492F1D">
            <w:pPr>
              <w:pStyle w:val="ny-lesson-table"/>
              <w:jc w:val="center"/>
              <w:rPr>
                <w:rFonts w:ascii="Cambria Math" w:hAnsi="Cambria Math"/>
                <w:oMath/>
              </w:rPr>
            </w:pPr>
            <m:oMathPara>
              <m:oMath>
                <m:r>
                  <w:rPr>
                    <w:rFonts w:ascii="Cambria Math" w:hAnsi="Cambria Math"/>
                  </w:rPr>
                  <m:t>2010</m:t>
                </m:r>
              </m:oMath>
            </m:oMathPara>
          </w:p>
        </w:tc>
        <w:tc>
          <w:tcPr>
            <w:tcW w:w="2016" w:type="dxa"/>
            <w:shd w:val="clear" w:color="auto" w:fill="auto"/>
            <w:noWrap/>
            <w:vAlign w:val="center"/>
            <w:hideMark/>
          </w:tcPr>
          <w:p w14:paraId="54BADF29" w14:textId="6619EE4B" w:rsidR="007D0CCE" w:rsidRPr="007D0CCE" w:rsidRDefault="007D0CCE" w:rsidP="00492F1D">
            <w:pPr>
              <w:pStyle w:val="ny-lesson-table"/>
              <w:jc w:val="center"/>
            </w:pPr>
            <m:oMathPara>
              <m:oMath>
                <m:r>
                  <w:rPr>
                    <w:rFonts w:ascii="Cambria Math" w:hAnsi="Cambria Math"/>
                  </w:rPr>
                  <m:t>308.7</m:t>
                </m:r>
              </m:oMath>
            </m:oMathPara>
          </w:p>
        </w:tc>
        <w:tc>
          <w:tcPr>
            <w:tcW w:w="2016" w:type="dxa"/>
            <w:vAlign w:val="center"/>
          </w:tcPr>
          <w:p w14:paraId="200FFAFE" w14:textId="78A63737" w:rsidR="007D0CCE" w:rsidRPr="007D0CCE" w:rsidRDefault="007D0CCE" w:rsidP="00492F1D">
            <w:pPr>
              <w:pStyle w:val="ny-lesson-table"/>
              <w:jc w:val="center"/>
              <w:rPr>
                <w:rFonts w:ascii="Cambria Math" w:hAnsi="Cambria Math"/>
                <w:oMath/>
              </w:rPr>
            </w:pPr>
          </w:p>
        </w:tc>
      </w:tr>
    </w:tbl>
    <w:p w14:paraId="06307B54" w14:textId="77777777" w:rsidR="007D0CCE" w:rsidRDefault="007D0CCE" w:rsidP="007D0CCE">
      <w:pPr>
        <w:pStyle w:val="ny-lesson-SFinsert-number-list"/>
        <w:numPr>
          <w:ilvl w:val="0"/>
          <w:numId w:val="0"/>
        </w:numPr>
        <w:ind w:left="1224" w:hanging="360"/>
      </w:pPr>
    </w:p>
    <w:p w14:paraId="69D039B1" w14:textId="77777777" w:rsidR="007D0CCE" w:rsidRDefault="007D0CCE" w:rsidP="000E35A7">
      <w:pPr>
        <w:pStyle w:val="ny-lesson-numbering"/>
        <w:numPr>
          <w:ilvl w:val="0"/>
          <w:numId w:val="0"/>
        </w:numPr>
        <w:rPr>
          <w:szCs w:val="20"/>
        </w:rPr>
      </w:pPr>
    </w:p>
    <w:p w14:paraId="6622342B" w14:textId="77777777" w:rsidR="00492F1D" w:rsidRDefault="00492F1D" w:rsidP="000E35A7">
      <w:pPr>
        <w:pStyle w:val="ny-lesson-numbering"/>
        <w:numPr>
          <w:ilvl w:val="0"/>
          <w:numId w:val="0"/>
        </w:numPr>
        <w:rPr>
          <w:szCs w:val="20"/>
        </w:rPr>
      </w:pPr>
    </w:p>
    <w:p w14:paraId="662A0BD4" w14:textId="10FB5BEC" w:rsidR="007D0CCE" w:rsidRDefault="007D0CCE" w:rsidP="007D0CCE">
      <w:pPr>
        <w:pStyle w:val="ny-lesson-numbering"/>
      </w:pPr>
      <w:r w:rsidRPr="007D0CCE">
        <w:t xml:space="preserve">For which decade is the </w:t>
      </w:r>
      <m:oMath>
        <m:r>
          <w:rPr>
            <w:rFonts w:ascii="Cambria Math" w:hAnsi="Cambria Math"/>
          </w:rPr>
          <m:t>10</m:t>
        </m:r>
      </m:oMath>
      <w:r w:rsidRPr="007D0CCE">
        <w:t>-year growth factor the lowest?  What factors do you think caused that decrease?</w:t>
      </w:r>
    </w:p>
    <w:p w14:paraId="03546F19" w14:textId="77777777" w:rsidR="007D0CCE" w:rsidRDefault="007D0CCE" w:rsidP="007D0CCE">
      <w:pPr>
        <w:pStyle w:val="ny-lesson-numbering"/>
        <w:numPr>
          <w:ilvl w:val="0"/>
          <w:numId w:val="0"/>
        </w:numPr>
        <w:ind w:left="360" w:hanging="360"/>
      </w:pPr>
    </w:p>
    <w:p w14:paraId="6AD6FC68" w14:textId="77777777" w:rsidR="00492F1D" w:rsidRDefault="00492F1D" w:rsidP="007D0CCE">
      <w:pPr>
        <w:pStyle w:val="ny-lesson-numbering"/>
        <w:numPr>
          <w:ilvl w:val="0"/>
          <w:numId w:val="0"/>
        </w:numPr>
        <w:ind w:left="360" w:hanging="360"/>
      </w:pPr>
    </w:p>
    <w:p w14:paraId="60F4291B" w14:textId="77777777" w:rsidR="007D0CCE" w:rsidRDefault="007D0CCE" w:rsidP="007D0CCE">
      <w:pPr>
        <w:pStyle w:val="ny-lesson-numbering"/>
        <w:numPr>
          <w:ilvl w:val="0"/>
          <w:numId w:val="0"/>
        </w:numPr>
        <w:ind w:left="360" w:hanging="360"/>
      </w:pPr>
    </w:p>
    <w:p w14:paraId="40213A8A" w14:textId="77777777" w:rsidR="000E35A7" w:rsidRPr="007D0CCE" w:rsidRDefault="000E35A7" w:rsidP="007D0CCE">
      <w:pPr>
        <w:pStyle w:val="ny-lesson-numbering"/>
        <w:numPr>
          <w:ilvl w:val="0"/>
          <w:numId w:val="0"/>
        </w:numPr>
        <w:ind w:left="360" w:hanging="360"/>
      </w:pPr>
    </w:p>
    <w:p w14:paraId="1C2BD8F7" w14:textId="2977CF17" w:rsidR="007D0CCE" w:rsidRDefault="007D0CCE" w:rsidP="007D0CCE">
      <w:pPr>
        <w:pStyle w:val="ny-lesson-numbering"/>
      </w:pPr>
      <w:r w:rsidRPr="007D0CCE">
        <w:t xml:space="preserve">Find an average </w:t>
      </w:r>
      <m:oMath>
        <m:r>
          <w:rPr>
            <w:rFonts w:ascii="Cambria Math" w:hAnsi="Cambria Math"/>
          </w:rPr>
          <m:t>10</m:t>
        </m:r>
      </m:oMath>
      <w:r w:rsidRPr="007D0CCE">
        <w:t>-year growth factor for the population data in the table.  What does that number represent?  Use the average growth factor to find an exponential function</w:t>
      </w:r>
      <w:proofErr w:type="gramStart"/>
      <w:r w:rsidRPr="007D0CCE">
        <w:t xml:space="preserve">, </w:t>
      </w:r>
      <w:proofErr w:type="gramEnd"/>
      <m:oMath>
        <m:r>
          <w:rPr>
            <w:rFonts w:ascii="Cambria Math" w:hAnsi="Cambria Math"/>
          </w:rPr>
          <m:t>g</m:t>
        </m:r>
      </m:oMath>
      <w:r w:rsidRPr="007D0CCE">
        <w:t xml:space="preserve">, that can model this data.  </w:t>
      </w:r>
    </w:p>
    <w:p w14:paraId="11D9D238" w14:textId="77777777" w:rsidR="007D0CCE" w:rsidRDefault="007D0CCE" w:rsidP="007D0CCE">
      <w:pPr>
        <w:pStyle w:val="ny-lesson-numbering"/>
        <w:numPr>
          <w:ilvl w:val="0"/>
          <w:numId w:val="0"/>
        </w:numPr>
        <w:ind w:left="360" w:hanging="360"/>
      </w:pPr>
    </w:p>
    <w:p w14:paraId="6C6266EA" w14:textId="77777777" w:rsidR="007D0CCE" w:rsidRDefault="007D0CCE" w:rsidP="007D0CCE">
      <w:pPr>
        <w:pStyle w:val="ny-lesson-numbering"/>
        <w:numPr>
          <w:ilvl w:val="0"/>
          <w:numId w:val="0"/>
        </w:numPr>
        <w:ind w:left="360" w:hanging="360"/>
      </w:pPr>
    </w:p>
    <w:p w14:paraId="1612FE2B" w14:textId="77777777" w:rsidR="007D0CCE" w:rsidRDefault="007D0CCE" w:rsidP="007D0CCE">
      <w:pPr>
        <w:pStyle w:val="ny-lesson-numbering"/>
        <w:numPr>
          <w:ilvl w:val="0"/>
          <w:numId w:val="0"/>
        </w:numPr>
        <w:ind w:left="360" w:hanging="360"/>
      </w:pPr>
    </w:p>
    <w:p w14:paraId="71AD8552" w14:textId="77777777" w:rsidR="007D0CCE" w:rsidRDefault="007D0CCE" w:rsidP="007D0CCE">
      <w:pPr>
        <w:pStyle w:val="ny-lesson-numbering"/>
        <w:numPr>
          <w:ilvl w:val="0"/>
          <w:numId w:val="0"/>
        </w:numPr>
        <w:ind w:left="360" w:hanging="360"/>
      </w:pPr>
    </w:p>
    <w:p w14:paraId="1780B80B" w14:textId="77777777" w:rsidR="000E35A7" w:rsidRPr="007D0CCE" w:rsidRDefault="000E35A7" w:rsidP="007D0CCE">
      <w:pPr>
        <w:pStyle w:val="ny-lesson-numbering"/>
        <w:numPr>
          <w:ilvl w:val="0"/>
          <w:numId w:val="0"/>
        </w:numPr>
        <w:ind w:left="360" w:hanging="360"/>
      </w:pPr>
    </w:p>
    <w:p w14:paraId="7B3EA60F" w14:textId="7B0FA142" w:rsidR="007D0CCE" w:rsidRDefault="007D0CCE" w:rsidP="007D0CCE">
      <w:pPr>
        <w:pStyle w:val="ny-lesson-numbering"/>
      </w:pPr>
      <w:r w:rsidRPr="007D0CCE">
        <w:t>You have now computed three potential models for the population of the U</w:t>
      </w:r>
      <w:r w:rsidR="004A50A3">
        <w:t xml:space="preserve">nited </w:t>
      </w:r>
      <w:r w:rsidRPr="007D0CCE">
        <w:t>S</w:t>
      </w:r>
      <w:r w:rsidR="004A50A3">
        <w:t>tates</w:t>
      </w:r>
      <w:r w:rsidRPr="007D0CCE">
        <w:t xml:space="preserve"> over time:  </w:t>
      </w:r>
      <w:proofErr w:type="gramStart"/>
      <w:r w:rsidRPr="007D0CCE">
        <w:t xml:space="preserve">functions </w:t>
      </w:r>
      <w:proofErr w:type="gramEnd"/>
      <m:oMath>
        <m:r>
          <w:rPr>
            <w:rFonts w:ascii="Cambria Math" w:hAnsi="Cambria Math"/>
          </w:rPr>
          <m:t>E</m:t>
        </m:r>
      </m:oMath>
      <w:r w:rsidRPr="007D0CCE">
        <w:t xml:space="preserve">, </w:t>
      </w:r>
      <m:oMath>
        <m:r>
          <w:rPr>
            <w:rFonts w:ascii="Cambria Math" w:hAnsi="Cambria Math"/>
          </w:rPr>
          <m:t>f</m:t>
        </m:r>
      </m:oMath>
      <w:r w:rsidRPr="007D0CCE">
        <w:t xml:space="preserve">, and </w:t>
      </w:r>
      <m:oMath>
        <m:r>
          <w:rPr>
            <w:rFonts w:ascii="Cambria Math" w:hAnsi="Cambria Math"/>
          </w:rPr>
          <m:t>g</m:t>
        </m:r>
      </m:oMath>
      <w:r w:rsidRPr="007D0CCE">
        <w:t xml:space="preserve">.  Which one do you expect would be the most accurate model based on how they were created?  Explain your reasoning. </w:t>
      </w:r>
    </w:p>
    <w:p w14:paraId="28E0827E" w14:textId="77777777" w:rsidR="007D0CCE" w:rsidRDefault="007D0CCE" w:rsidP="007D0CCE">
      <w:pPr>
        <w:pStyle w:val="ny-lesson-numbering"/>
        <w:numPr>
          <w:ilvl w:val="0"/>
          <w:numId w:val="0"/>
        </w:numPr>
        <w:ind w:left="360" w:hanging="360"/>
      </w:pPr>
    </w:p>
    <w:p w14:paraId="549E182B" w14:textId="77777777" w:rsidR="00492F1D" w:rsidRDefault="00492F1D" w:rsidP="007D0CCE">
      <w:pPr>
        <w:pStyle w:val="ny-lesson-numbering"/>
        <w:numPr>
          <w:ilvl w:val="0"/>
          <w:numId w:val="0"/>
        </w:numPr>
        <w:ind w:left="360" w:hanging="360"/>
      </w:pPr>
    </w:p>
    <w:p w14:paraId="47FADE3C" w14:textId="77777777" w:rsidR="007D0CCE" w:rsidRDefault="007D0CCE" w:rsidP="007D0CCE">
      <w:pPr>
        <w:pStyle w:val="ny-lesson-numbering"/>
        <w:numPr>
          <w:ilvl w:val="0"/>
          <w:numId w:val="0"/>
        </w:numPr>
        <w:ind w:left="360" w:hanging="360"/>
      </w:pPr>
    </w:p>
    <w:p w14:paraId="7E2C820E" w14:textId="77777777" w:rsidR="007D0CCE" w:rsidRDefault="007D0CCE" w:rsidP="007D0CCE">
      <w:pPr>
        <w:pStyle w:val="ny-lesson-numbering"/>
        <w:numPr>
          <w:ilvl w:val="0"/>
          <w:numId w:val="0"/>
        </w:numPr>
        <w:ind w:left="360" w:hanging="360"/>
      </w:pPr>
    </w:p>
    <w:p w14:paraId="44981C86" w14:textId="447A3008" w:rsidR="007D0CCE" w:rsidRDefault="007D0CCE" w:rsidP="007D0CCE">
      <w:pPr>
        <w:pStyle w:val="ny-lesson-numbering"/>
      </w:pPr>
      <w:r w:rsidRPr="007D0CCE">
        <w:lastRenderedPageBreak/>
        <w:t>Summarize the three formulas for exponential models that you have found so far:  Write the formula, the initial populations</w:t>
      </w:r>
      <w:r w:rsidR="00896271">
        <w:t>,</w:t>
      </w:r>
      <w:r w:rsidRPr="007D0CCE">
        <w:t xml:space="preserve"> and the growth rates indicated by each function.  What is different between the structures of these three functions? </w:t>
      </w:r>
    </w:p>
    <w:p w14:paraId="155BF07B" w14:textId="77777777" w:rsidR="007D0CCE" w:rsidRDefault="007D0CCE" w:rsidP="007D0CCE">
      <w:pPr>
        <w:pStyle w:val="ny-lesson-numbering"/>
        <w:numPr>
          <w:ilvl w:val="0"/>
          <w:numId w:val="0"/>
        </w:numPr>
        <w:ind w:left="360" w:hanging="360"/>
      </w:pPr>
    </w:p>
    <w:p w14:paraId="0325639F" w14:textId="77777777" w:rsidR="007D0CCE" w:rsidRDefault="007D0CCE" w:rsidP="007D0CCE">
      <w:pPr>
        <w:pStyle w:val="ny-lesson-numbering"/>
        <w:numPr>
          <w:ilvl w:val="0"/>
          <w:numId w:val="0"/>
        </w:numPr>
        <w:ind w:left="360" w:hanging="360"/>
      </w:pPr>
    </w:p>
    <w:p w14:paraId="4C6B826F" w14:textId="77777777" w:rsidR="007D0CCE" w:rsidRDefault="007D0CCE" w:rsidP="007D0CCE">
      <w:pPr>
        <w:pStyle w:val="ny-lesson-numbering"/>
        <w:numPr>
          <w:ilvl w:val="0"/>
          <w:numId w:val="0"/>
        </w:numPr>
        <w:ind w:left="360" w:hanging="360"/>
      </w:pPr>
    </w:p>
    <w:p w14:paraId="5377B497" w14:textId="77777777" w:rsidR="007D0CCE" w:rsidRDefault="007D0CCE" w:rsidP="007D0CCE">
      <w:pPr>
        <w:pStyle w:val="ny-lesson-numbering"/>
        <w:numPr>
          <w:ilvl w:val="0"/>
          <w:numId w:val="0"/>
        </w:numPr>
        <w:ind w:left="360" w:hanging="360"/>
      </w:pPr>
    </w:p>
    <w:p w14:paraId="16F9C6A7" w14:textId="77777777" w:rsidR="000E35A7" w:rsidRDefault="000E35A7" w:rsidP="007D0CCE">
      <w:pPr>
        <w:pStyle w:val="ny-lesson-numbering"/>
        <w:numPr>
          <w:ilvl w:val="0"/>
          <w:numId w:val="0"/>
        </w:numPr>
        <w:ind w:left="360" w:hanging="360"/>
      </w:pPr>
    </w:p>
    <w:p w14:paraId="0746A380" w14:textId="77777777" w:rsidR="000E35A7" w:rsidRDefault="000E35A7" w:rsidP="007D0CCE">
      <w:pPr>
        <w:pStyle w:val="ny-lesson-numbering"/>
        <w:numPr>
          <w:ilvl w:val="0"/>
          <w:numId w:val="0"/>
        </w:numPr>
        <w:ind w:left="360" w:hanging="360"/>
      </w:pPr>
    </w:p>
    <w:p w14:paraId="3BFB2D22" w14:textId="77777777" w:rsidR="000E35A7" w:rsidRDefault="000E35A7" w:rsidP="007D0CCE">
      <w:pPr>
        <w:pStyle w:val="ny-lesson-numbering"/>
        <w:numPr>
          <w:ilvl w:val="0"/>
          <w:numId w:val="0"/>
        </w:numPr>
        <w:ind w:left="360" w:hanging="360"/>
      </w:pPr>
    </w:p>
    <w:p w14:paraId="3257F4A6" w14:textId="77777777" w:rsidR="007D0CCE" w:rsidRPr="007D0CCE" w:rsidRDefault="007D0CCE" w:rsidP="007D0CCE">
      <w:pPr>
        <w:pStyle w:val="ny-lesson-numbering"/>
        <w:numPr>
          <w:ilvl w:val="0"/>
          <w:numId w:val="0"/>
        </w:numPr>
        <w:ind w:left="360" w:hanging="360"/>
      </w:pPr>
    </w:p>
    <w:p w14:paraId="683759C9" w14:textId="1AFB78EE" w:rsidR="007D0CCE" w:rsidRDefault="007D0CCE" w:rsidP="007D0CCE">
      <w:pPr>
        <w:pStyle w:val="ny-lesson-numbering"/>
      </w:pPr>
      <w:r w:rsidRPr="007D0CCE">
        <w:t xml:space="preserve">Rewrite the </w:t>
      </w:r>
      <w:proofErr w:type="gramStart"/>
      <w:r w:rsidRPr="007D0CCE">
        <w:t xml:space="preserve">functions </w:t>
      </w:r>
      <w:proofErr w:type="gramEnd"/>
      <m:oMath>
        <m:r>
          <w:rPr>
            <w:rStyle w:val="ny-lesson-hdr-1Char"/>
            <w:rFonts w:ascii="Cambria Math" w:hAnsi="Cambria Math"/>
            <w:noProof/>
          </w:rPr>
          <m:t>E</m:t>
        </m:r>
      </m:oMath>
      <w:r w:rsidRPr="007D0CCE">
        <w:rPr>
          <w:rStyle w:val="ny-lesson-hdr-1Char"/>
          <w:rFonts w:ascii="Calibri" w:hAnsi="Calibri"/>
          <w:b w:val="0"/>
          <w:noProof/>
        </w:rPr>
        <w:t xml:space="preserve">, </w:t>
      </w:r>
      <m:oMath>
        <m:r>
          <w:rPr>
            <w:rStyle w:val="ny-lesson-hdr-1Char"/>
            <w:rFonts w:ascii="Cambria Math" w:hAnsi="Cambria Math"/>
            <w:noProof/>
          </w:rPr>
          <m:t>f,</m:t>
        </m:r>
      </m:oMath>
      <w:r w:rsidRPr="007D0CCE">
        <w:rPr>
          <w:rStyle w:val="ny-lesson-hdr-1Char"/>
          <w:rFonts w:ascii="Calibri" w:hAnsi="Calibri"/>
          <w:b w:val="0"/>
          <w:noProof/>
        </w:rPr>
        <w:t xml:space="preserve"> and </w:t>
      </w:r>
      <m:oMath>
        <m:r>
          <w:rPr>
            <w:rStyle w:val="ny-lesson-hdr-1Char"/>
            <w:rFonts w:ascii="Cambria Math" w:hAnsi="Cambria Math"/>
            <w:noProof/>
          </w:rPr>
          <m:t xml:space="preserve">g </m:t>
        </m:r>
      </m:oMath>
      <w:r w:rsidRPr="007D0CCE">
        <w:t xml:space="preserve">as needed in terms of an annual growth rate. </w:t>
      </w:r>
    </w:p>
    <w:p w14:paraId="73515E71" w14:textId="77777777" w:rsidR="007D0CCE" w:rsidRDefault="007D0CCE" w:rsidP="007D0CCE">
      <w:pPr>
        <w:pStyle w:val="ny-lesson-numbering"/>
        <w:numPr>
          <w:ilvl w:val="0"/>
          <w:numId w:val="0"/>
        </w:numPr>
        <w:ind w:left="360" w:hanging="360"/>
      </w:pPr>
    </w:p>
    <w:p w14:paraId="13A10299" w14:textId="77777777" w:rsidR="007D0CCE" w:rsidRDefault="007D0CCE" w:rsidP="007D0CCE">
      <w:pPr>
        <w:pStyle w:val="ny-lesson-numbering"/>
        <w:numPr>
          <w:ilvl w:val="0"/>
          <w:numId w:val="0"/>
        </w:numPr>
        <w:ind w:left="360" w:hanging="360"/>
      </w:pPr>
    </w:p>
    <w:p w14:paraId="2147060E" w14:textId="77777777" w:rsidR="007D0CCE" w:rsidRDefault="007D0CCE" w:rsidP="007D0CCE">
      <w:pPr>
        <w:pStyle w:val="ny-lesson-numbering"/>
        <w:numPr>
          <w:ilvl w:val="0"/>
          <w:numId w:val="0"/>
        </w:numPr>
        <w:ind w:left="360" w:hanging="360"/>
      </w:pPr>
    </w:p>
    <w:p w14:paraId="22ED707D" w14:textId="77777777" w:rsidR="007D0CCE" w:rsidRDefault="007D0CCE" w:rsidP="007D0CCE">
      <w:pPr>
        <w:pStyle w:val="ny-lesson-numbering"/>
        <w:numPr>
          <w:ilvl w:val="0"/>
          <w:numId w:val="0"/>
        </w:numPr>
        <w:ind w:left="360" w:hanging="360"/>
      </w:pPr>
    </w:p>
    <w:p w14:paraId="0A013B23" w14:textId="77777777" w:rsidR="007D0CCE" w:rsidRPr="007D0CCE" w:rsidRDefault="007D0CCE" w:rsidP="007D0CCE">
      <w:pPr>
        <w:pStyle w:val="ny-lesson-numbering"/>
        <w:numPr>
          <w:ilvl w:val="0"/>
          <w:numId w:val="0"/>
        </w:numPr>
        <w:ind w:left="360" w:hanging="360"/>
      </w:pPr>
    </w:p>
    <w:p w14:paraId="653DA84A" w14:textId="7C953C86" w:rsidR="007D0CCE" w:rsidRDefault="007D0CCE" w:rsidP="007D0CCE">
      <w:pPr>
        <w:pStyle w:val="ny-lesson-numbering"/>
        <w:rPr>
          <w:rStyle w:val="ny-lesson-hdr-1Char"/>
          <w:rFonts w:ascii="Calibri" w:hAnsi="Calibri"/>
          <w:b w:val="0"/>
        </w:rPr>
      </w:pPr>
      <w:r w:rsidRPr="007D0CCE">
        <w:rPr>
          <w:rStyle w:val="ny-lesson-hdr-1Char"/>
          <w:rFonts w:ascii="Calibri" w:hAnsi="Calibri"/>
          <w:b w:val="0"/>
        </w:rPr>
        <w:t xml:space="preserve">Transform the functions as needed so that the time </w:t>
      </w:r>
      <m:oMath>
        <m:r>
          <w:rPr>
            <w:rStyle w:val="ny-lesson-hdr-1Char"/>
            <w:rFonts w:ascii="Cambria Math" w:hAnsi="Cambria Math"/>
          </w:rPr>
          <m:t>t</m:t>
        </m:r>
        <m:r>
          <m:rPr>
            <m:sty m:val="p"/>
          </m:rPr>
          <w:rPr>
            <w:rStyle w:val="ny-lesson-hdr-1Char"/>
            <w:rFonts w:ascii="Cambria Math" w:hAnsi="Cambria Math"/>
          </w:rPr>
          <m:t>=0</m:t>
        </m:r>
      </m:oMath>
      <w:r w:rsidRPr="007D0CCE">
        <w:rPr>
          <w:rStyle w:val="ny-lesson-hdr-1Char"/>
          <w:rFonts w:ascii="Calibri" w:hAnsi="Calibri"/>
          <w:b w:val="0"/>
        </w:rPr>
        <w:t xml:space="preserve"> represents the same year in </w:t>
      </w:r>
      <w:proofErr w:type="gramStart"/>
      <w:r w:rsidRPr="007D0CCE">
        <w:rPr>
          <w:rStyle w:val="ny-lesson-hdr-1Char"/>
          <w:rFonts w:ascii="Calibri" w:hAnsi="Calibri"/>
          <w:b w:val="0"/>
        </w:rPr>
        <w:t xml:space="preserve">functions </w:t>
      </w:r>
      <w:proofErr w:type="gramEnd"/>
      <m:oMath>
        <m:r>
          <w:rPr>
            <w:rStyle w:val="ny-lesson-hdr-1Char"/>
            <w:rFonts w:ascii="Cambria Math" w:hAnsi="Cambria Math"/>
          </w:rPr>
          <m:t>E</m:t>
        </m:r>
      </m:oMath>
      <w:r w:rsidRPr="007D0CCE">
        <w:rPr>
          <w:rStyle w:val="ny-lesson-hdr-1Char"/>
          <w:rFonts w:ascii="Calibri" w:hAnsi="Calibri"/>
          <w:b w:val="0"/>
        </w:rPr>
        <w:t xml:space="preserve">, </w:t>
      </w:r>
      <m:oMath>
        <m:r>
          <w:rPr>
            <w:rStyle w:val="ny-lesson-hdr-1Char"/>
            <w:rFonts w:ascii="Cambria Math" w:hAnsi="Cambria Math"/>
          </w:rPr>
          <m:t>f,</m:t>
        </m:r>
      </m:oMath>
      <w:r w:rsidRPr="007D0CCE">
        <w:rPr>
          <w:rStyle w:val="ny-lesson-hdr-1Char"/>
          <w:rFonts w:ascii="Calibri" w:hAnsi="Calibri"/>
          <w:b w:val="0"/>
        </w:rPr>
        <w:t xml:space="preserve"> and </w:t>
      </w:r>
      <m:oMath>
        <m:r>
          <w:rPr>
            <w:rStyle w:val="ny-lesson-hdr-1Char"/>
            <w:rFonts w:ascii="Cambria Math" w:hAnsi="Cambria Math"/>
          </w:rPr>
          <m:t>g</m:t>
        </m:r>
        <m:r>
          <m:rPr>
            <m:sty m:val="p"/>
          </m:rPr>
          <w:rPr>
            <w:rStyle w:val="ny-lesson-hdr-1Char"/>
            <w:rFonts w:ascii="Cambria Math" w:hAnsi="Cambria Math"/>
          </w:rPr>
          <m:t>.</m:t>
        </m:r>
      </m:oMath>
      <w:r w:rsidRPr="007D0CCE">
        <w:rPr>
          <w:rStyle w:val="ny-lesson-hdr-1Char"/>
          <w:rFonts w:ascii="Calibri" w:hAnsi="Calibri"/>
          <w:b w:val="0"/>
        </w:rPr>
        <w:t xml:space="preserve">  Then compare the values of the initial populations and annual growth rates indicated by each function.</w:t>
      </w:r>
    </w:p>
    <w:p w14:paraId="6C466B61" w14:textId="77777777" w:rsidR="007D0CCE" w:rsidRDefault="007D0CCE" w:rsidP="007D0CCE">
      <w:pPr>
        <w:pStyle w:val="ny-lesson-numbering"/>
        <w:numPr>
          <w:ilvl w:val="0"/>
          <w:numId w:val="0"/>
        </w:numPr>
        <w:ind w:left="360" w:hanging="360"/>
        <w:rPr>
          <w:rStyle w:val="ny-lesson-hdr-1Char"/>
          <w:rFonts w:ascii="Calibri" w:hAnsi="Calibri"/>
          <w:b w:val="0"/>
        </w:rPr>
      </w:pPr>
    </w:p>
    <w:p w14:paraId="649254E2" w14:textId="77777777" w:rsidR="007D0CCE" w:rsidRDefault="007D0CCE" w:rsidP="007D0CCE">
      <w:pPr>
        <w:pStyle w:val="ny-lesson-numbering"/>
        <w:numPr>
          <w:ilvl w:val="0"/>
          <w:numId w:val="0"/>
        </w:numPr>
        <w:ind w:left="360" w:hanging="360"/>
        <w:rPr>
          <w:rStyle w:val="ny-lesson-hdr-1Char"/>
          <w:rFonts w:ascii="Calibri" w:hAnsi="Calibri"/>
          <w:b w:val="0"/>
        </w:rPr>
      </w:pPr>
    </w:p>
    <w:p w14:paraId="5CCF4A7A" w14:textId="77777777" w:rsidR="007D0CCE" w:rsidRDefault="007D0CCE" w:rsidP="007D0CCE">
      <w:pPr>
        <w:pStyle w:val="ny-lesson-numbering"/>
        <w:numPr>
          <w:ilvl w:val="0"/>
          <w:numId w:val="0"/>
        </w:numPr>
        <w:ind w:left="360" w:hanging="360"/>
        <w:rPr>
          <w:rStyle w:val="ny-lesson-hdr-1Char"/>
          <w:rFonts w:ascii="Calibri" w:hAnsi="Calibri"/>
          <w:b w:val="0"/>
        </w:rPr>
      </w:pPr>
    </w:p>
    <w:p w14:paraId="17690523" w14:textId="77777777" w:rsidR="007D0CCE" w:rsidRDefault="007D0CCE" w:rsidP="007D0CCE">
      <w:pPr>
        <w:pStyle w:val="ny-lesson-numbering"/>
        <w:numPr>
          <w:ilvl w:val="0"/>
          <w:numId w:val="0"/>
        </w:numPr>
        <w:ind w:left="360" w:hanging="360"/>
        <w:rPr>
          <w:rStyle w:val="ny-lesson-hdr-1Char"/>
          <w:rFonts w:ascii="Calibri" w:hAnsi="Calibri"/>
          <w:b w:val="0"/>
        </w:rPr>
      </w:pPr>
    </w:p>
    <w:p w14:paraId="32F6C8E3" w14:textId="77777777" w:rsidR="007D0CCE" w:rsidRDefault="007D0CCE" w:rsidP="007D0CCE">
      <w:pPr>
        <w:pStyle w:val="ny-lesson-numbering"/>
        <w:numPr>
          <w:ilvl w:val="0"/>
          <w:numId w:val="0"/>
        </w:numPr>
        <w:ind w:left="360" w:hanging="360"/>
      </w:pPr>
    </w:p>
    <w:p w14:paraId="72D64F06" w14:textId="77777777" w:rsidR="000E35A7" w:rsidRDefault="000E35A7" w:rsidP="007D0CCE">
      <w:pPr>
        <w:pStyle w:val="ny-lesson-numbering"/>
        <w:numPr>
          <w:ilvl w:val="0"/>
          <w:numId w:val="0"/>
        </w:numPr>
        <w:ind w:left="360" w:hanging="360"/>
      </w:pPr>
    </w:p>
    <w:p w14:paraId="22A29710" w14:textId="77777777" w:rsidR="000E35A7" w:rsidRDefault="000E35A7" w:rsidP="007D0CCE">
      <w:pPr>
        <w:pStyle w:val="ny-lesson-numbering"/>
        <w:numPr>
          <w:ilvl w:val="0"/>
          <w:numId w:val="0"/>
        </w:numPr>
        <w:ind w:left="360" w:hanging="360"/>
      </w:pPr>
    </w:p>
    <w:p w14:paraId="5289FA48" w14:textId="77777777" w:rsidR="000E35A7" w:rsidRDefault="000E35A7" w:rsidP="007D0CCE">
      <w:pPr>
        <w:pStyle w:val="ny-lesson-numbering"/>
        <w:numPr>
          <w:ilvl w:val="0"/>
          <w:numId w:val="0"/>
        </w:numPr>
        <w:ind w:left="360" w:hanging="360"/>
      </w:pPr>
    </w:p>
    <w:p w14:paraId="12538236" w14:textId="77777777" w:rsidR="000E35A7" w:rsidRDefault="000E35A7" w:rsidP="007D0CCE">
      <w:pPr>
        <w:pStyle w:val="ny-lesson-numbering"/>
        <w:numPr>
          <w:ilvl w:val="0"/>
          <w:numId w:val="0"/>
        </w:numPr>
        <w:ind w:left="360" w:hanging="360"/>
      </w:pPr>
    </w:p>
    <w:p w14:paraId="28B7143B" w14:textId="77777777" w:rsidR="000E35A7" w:rsidRDefault="000E35A7" w:rsidP="007D0CCE">
      <w:pPr>
        <w:pStyle w:val="ny-lesson-numbering"/>
        <w:numPr>
          <w:ilvl w:val="0"/>
          <w:numId w:val="0"/>
        </w:numPr>
        <w:ind w:left="360" w:hanging="360"/>
      </w:pPr>
    </w:p>
    <w:p w14:paraId="128FE145" w14:textId="77777777" w:rsidR="000E35A7" w:rsidRDefault="000E35A7" w:rsidP="007D0CCE">
      <w:pPr>
        <w:pStyle w:val="ny-lesson-numbering"/>
        <w:numPr>
          <w:ilvl w:val="0"/>
          <w:numId w:val="0"/>
        </w:numPr>
        <w:ind w:left="360" w:hanging="360"/>
      </w:pPr>
    </w:p>
    <w:p w14:paraId="34C1D2A2" w14:textId="77777777" w:rsidR="000E35A7" w:rsidRPr="007D0CCE" w:rsidRDefault="000E35A7" w:rsidP="007D0CCE">
      <w:pPr>
        <w:pStyle w:val="ny-lesson-numbering"/>
        <w:numPr>
          <w:ilvl w:val="0"/>
          <w:numId w:val="0"/>
        </w:numPr>
        <w:ind w:left="360" w:hanging="360"/>
      </w:pPr>
    </w:p>
    <w:p w14:paraId="505B4FE4" w14:textId="22F71020" w:rsidR="007D0CCE" w:rsidRDefault="007D0CCE" w:rsidP="007D0CCE">
      <w:pPr>
        <w:pStyle w:val="ny-lesson-numbering"/>
      </w:pPr>
      <w:r w:rsidRPr="007D0CCE">
        <w:t>Which of the three functions is the best model to use for the U</w:t>
      </w:r>
      <w:r w:rsidR="00492F1D">
        <w:t>.</w:t>
      </w:r>
      <w:r w:rsidRPr="007D0CCE">
        <w:t>S</w:t>
      </w:r>
      <w:r w:rsidR="00492F1D">
        <w:t>.</w:t>
      </w:r>
      <w:r w:rsidRPr="007D0CCE">
        <w:t xml:space="preserve"> </w:t>
      </w:r>
      <w:r w:rsidR="00896271">
        <w:t>c</w:t>
      </w:r>
      <w:r w:rsidRPr="007D0CCE">
        <w:t xml:space="preserve">ensus data from </w:t>
      </w:r>
      <m:oMath>
        <m:r>
          <w:rPr>
            <w:rFonts w:ascii="Cambria Math" w:hAnsi="Cambria Math"/>
          </w:rPr>
          <m:t>1900</m:t>
        </m:r>
      </m:oMath>
      <w:r w:rsidR="00A50681">
        <w:t xml:space="preserve"> </w:t>
      </w:r>
      <w:proofErr w:type="gramStart"/>
      <w:r w:rsidR="00A50681">
        <w:t xml:space="preserve">to </w:t>
      </w:r>
      <w:proofErr w:type="gramEnd"/>
      <m:oMath>
        <m:r>
          <w:rPr>
            <w:rFonts w:ascii="Cambria Math" w:hAnsi="Cambria Math"/>
          </w:rPr>
          <m:t>2010</m:t>
        </m:r>
      </m:oMath>
      <w:r w:rsidRPr="007D0CCE">
        <w:t xml:space="preserve">?  Explain your reasoning. </w:t>
      </w:r>
    </w:p>
    <w:p w14:paraId="408576A5" w14:textId="77777777" w:rsidR="007D0CCE" w:rsidRDefault="007D0CCE" w:rsidP="007D0CCE">
      <w:pPr>
        <w:pStyle w:val="ny-lesson-numbering"/>
        <w:numPr>
          <w:ilvl w:val="0"/>
          <w:numId w:val="0"/>
        </w:numPr>
        <w:ind w:left="360" w:hanging="360"/>
      </w:pPr>
    </w:p>
    <w:p w14:paraId="5B256B09" w14:textId="77777777" w:rsidR="007D0CCE" w:rsidRDefault="007D0CCE" w:rsidP="007D0CCE">
      <w:pPr>
        <w:pStyle w:val="ny-lesson-numbering"/>
        <w:numPr>
          <w:ilvl w:val="0"/>
          <w:numId w:val="0"/>
        </w:numPr>
        <w:ind w:left="360" w:hanging="360"/>
      </w:pPr>
    </w:p>
    <w:p w14:paraId="458822F8" w14:textId="77777777" w:rsidR="007D0CCE" w:rsidRDefault="007D0CCE" w:rsidP="007D0CCE">
      <w:pPr>
        <w:pStyle w:val="ny-lesson-numbering"/>
        <w:numPr>
          <w:ilvl w:val="0"/>
          <w:numId w:val="0"/>
        </w:numPr>
        <w:ind w:left="360" w:hanging="360"/>
      </w:pPr>
    </w:p>
    <w:p w14:paraId="3CC01623" w14:textId="77777777" w:rsidR="007D0CCE" w:rsidRDefault="007D0CCE" w:rsidP="007D0CCE">
      <w:pPr>
        <w:pStyle w:val="ny-lesson-numbering"/>
        <w:numPr>
          <w:ilvl w:val="0"/>
          <w:numId w:val="0"/>
        </w:numPr>
        <w:ind w:left="360" w:hanging="360"/>
      </w:pPr>
    </w:p>
    <w:p w14:paraId="50120329" w14:textId="77777777" w:rsidR="00492F1D" w:rsidRDefault="00492F1D" w:rsidP="007D0CCE">
      <w:pPr>
        <w:pStyle w:val="ny-lesson-numbering"/>
        <w:numPr>
          <w:ilvl w:val="0"/>
          <w:numId w:val="0"/>
        </w:numPr>
        <w:ind w:left="360" w:hanging="360"/>
      </w:pPr>
    </w:p>
    <w:p w14:paraId="12B250C0" w14:textId="77777777" w:rsidR="007D0CCE" w:rsidRPr="007D0CCE" w:rsidRDefault="007D0CCE" w:rsidP="007D0CCE">
      <w:pPr>
        <w:pStyle w:val="ny-lesson-numbering"/>
        <w:numPr>
          <w:ilvl w:val="0"/>
          <w:numId w:val="0"/>
        </w:numPr>
        <w:ind w:left="360" w:hanging="360"/>
      </w:pPr>
    </w:p>
    <w:p w14:paraId="74B777BE" w14:textId="2A77BAF6" w:rsidR="007D0CCE" w:rsidRPr="007D0CCE" w:rsidRDefault="007D0CCE" w:rsidP="007D0CCE">
      <w:pPr>
        <w:pStyle w:val="ny-lesson-numbering"/>
      </w:pPr>
      <w:r w:rsidRPr="007D0CCE">
        <w:lastRenderedPageBreak/>
        <w:t>The U</w:t>
      </w:r>
      <w:r w:rsidR="00492F1D">
        <w:t>.</w:t>
      </w:r>
      <w:r w:rsidRPr="007D0CCE">
        <w:t>S</w:t>
      </w:r>
      <w:r w:rsidR="00492F1D">
        <w:t>.</w:t>
      </w:r>
      <w:r w:rsidRPr="007D0CCE">
        <w:t xml:space="preserve"> Census Bureau website </w:t>
      </w:r>
      <w:hyperlink r:id="rId11" w:history="1">
        <w:r w:rsidRPr="007D0CCE">
          <w:rPr>
            <w:rStyle w:val="Hyperlink"/>
          </w:rPr>
          <w:t>http://www.census.gov/popclock</w:t>
        </w:r>
      </w:hyperlink>
      <w:r w:rsidRPr="007D0CCE">
        <w:t xml:space="preserve"> displays the current estimate of both the U</w:t>
      </w:r>
      <w:r w:rsidR="00896271">
        <w:t xml:space="preserve">nited </w:t>
      </w:r>
      <w:r w:rsidRPr="007D0CCE">
        <w:t>S</w:t>
      </w:r>
      <w:r w:rsidR="00896271">
        <w:t>tates</w:t>
      </w:r>
      <w:r w:rsidRPr="007D0CCE">
        <w:t xml:space="preserve"> and world populations.  </w:t>
      </w:r>
    </w:p>
    <w:p w14:paraId="3D79B846" w14:textId="5DAA3E8E" w:rsidR="007D0CCE" w:rsidRDefault="007D0CCE" w:rsidP="005B0826">
      <w:pPr>
        <w:pStyle w:val="ny-lesson-numbering"/>
        <w:numPr>
          <w:ilvl w:val="1"/>
          <w:numId w:val="8"/>
        </w:numPr>
      </w:pPr>
      <w:r w:rsidRPr="007D0CCE">
        <w:t>What is today’s current estimated population of the U</w:t>
      </w:r>
      <w:r w:rsidR="00492F1D">
        <w:t>.</w:t>
      </w:r>
      <w:r w:rsidRPr="007D0CCE">
        <w:t>S</w:t>
      </w:r>
      <w:r w:rsidR="00492F1D">
        <w:t>.</w:t>
      </w:r>
      <w:r w:rsidRPr="007D0CCE">
        <w:t>?</w:t>
      </w:r>
    </w:p>
    <w:p w14:paraId="5434DF3C" w14:textId="77777777" w:rsidR="007D0CCE" w:rsidRDefault="007D0CCE" w:rsidP="007D0CCE">
      <w:pPr>
        <w:pStyle w:val="ny-lesson-numbering"/>
        <w:numPr>
          <w:ilvl w:val="0"/>
          <w:numId w:val="0"/>
        </w:numPr>
        <w:ind w:left="360" w:hanging="360"/>
      </w:pPr>
    </w:p>
    <w:p w14:paraId="7C183AB6" w14:textId="0ABA5E08" w:rsidR="007D0CCE" w:rsidRDefault="007D0CCE" w:rsidP="007D0CCE">
      <w:pPr>
        <w:pStyle w:val="ny-lesson-numbering"/>
        <w:numPr>
          <w:ilvl w:val="0"/>
          <w:numId w:val="0"/>
        </w:numPr>
        <w:ind w:left="360" w:hanging="360"/>
      </w:pPr>
    </w:p>
    <w:p w14:paraId="2AB60FD5" w14:textId="77777777" w:rsidR="000E35A7" w:rsidRPr="007D0CCE" w:rsidRDefault="000E35A7" w:rsidP="007D0CCE">
      <w:pPr>
        <w:pStyle w:val="ny-lesson-numbering"/>
        <w:numPr>
          <w:ilvl w:val="0"/>
          <w:numId w:val="0"/>
        </w:numPr>
        <w:ind w:left="360" w:hanging="360"/>
      </w:pPr>
    </w:p>
    <w:p w14:paraId="50951661" w14:textId="52FDEF1B" w:rsidR="007D0CCE" w:rsidRDefault="007D0CCE" w:rsidP="005B0826">
      <w:pPr>
        <w:pStyle w:val="ny-lesson-numbering"/>
        <w:numPr>
          <w:ilvl w:val="1"/>
          <w:numId w:val="8"/>
        </w:numPr>
      </w:pPr>
      <w:r w:rsidRPr="007D0CCE">
        <w:t xml:space="preserve">If time </w:t>
      </w:r>
      <m:oMath>
        <m:r>
          <w:rPr>
            <w:rFonts w:ascii="Cambria Math" w:hAnsi="Cambria Math"/>
          </w:rPr>
          <m:t>t=0</m:t>
        </m:r>
      </m:oMath>
      <w:r w:rsidRPr="007D0CCE">
        <w:t xml:space="preserve"> represents the </w:t>
      </w:r>
      <w:proofErr w:type="gramStart"/>
      <w:r w:rsidRPr="007D0CCE">
        <w:t xml:space="preserve">year </w:t>
      </w:r>
      <w:proofErr w:type="gramEnd"/>
      <m:oMath>
        <m:r>
          <w:rPr>
            <w:rFonts w:ascii="Cambria Math" w:hAnsi="Cambria Math"/>
          </w:rPr>
          <m:t>1900</m:t>
        </m:r>
      </m:oMath>
      <w:r w:rsidRPr="007D0CCE">
        <w:t xml:space="preserve">, what is the value of </w:t>
      </w:r>
      <m:oMath>
        <m:r>
          <w:rPr>
            <w:rFonts w:ascii="Cambria Math" w:hAnsi="Cambria Math"/>
          </w:rPr>
          <m:t>t</m:t>
        </m:r>
      </m:oMath>
      <w:r w:rsidRPr="007D0CCE">
        <w:t xml:space="preserve"> for today’s date?  Give your answer to two decimal places.</w:t>
      </w:r>
    </w:p>
    <w:p w14:paraId="0958262A" w14:textId="77777777" w:rsidR="007D0CCE" w:rsidRDefault="007D0CCE" w:rsidP="007D0CCE">
      <w:pPr>
        <w:pStyle w:val="ny-lesson-numbering"/>
        <w:numPr>
          <w:ilvl w:val="0"/>
          <w:numId w:val="0"/>
        </w:numPr>
        <w:ind w:left="360" w:hanging="360"/>
      </w:pPr>
    </w:p>
    <w:p w14:paraId="3561355C" w14:textId="77777777" w:rsidR="007D0CCE" w:rsidRDefault="007D0CCE" w:rsidP="007D0CCE">
      <w:pPr>
        <w:pStyle w:val="ny-lesson-numbering"/>
        <w:numPr>
          <w:ilvl w:val="0"/>
          <w:numId w:val="0"/>
        </w:numPr>
        <w:ind w:left="360" w:hanging="360"/>
      </w:pPr>
    </w:p>
    <w:p w14:paraId="6D48EA07" w14:textId="77777777" w:rsidR="007D0CCE" w:rsidRPr="007D0CCE" w:rsidRDefault="007D0CCE" w:rsidP="007D0CCE">
      <w:pPr>
        <w:pStyle w:val="ny-lesson-numbering"/>
        <w:numPr>
          <w:ilvl w:val="0"/>
          <w:numId w:val="0"/>
        </w:numPr>
        <w:ind w:left="360" w:hanging="360"/>
      </w:pPr>
    </w:p>
    <w:p w14:paraId="45AD91A4" w14:textId="031DB7AC" w:rsidR="007D0CCE" w:rsidRDefault="007D0CCE" w:rsidP="005B0826">
      <w:pPr>
        <w:pStyle w:val="ny-lesson-numbering"/>
        <w:numPr>
          <w:ilvl w:val="1"/>
          <w:numId w:val="8"/>
        </w:numPr>
      </w:pPr>
      <w:r w:rsidRPr="007D0CCE">
        <w:t xml:space="preserve">Which of the </w:t>
      </w:r>
      <w:proofErr w:type="gramStart"/>
      <w:r w:rsidRPr="007D0CCE">
        <w:t xml:space="preserve">functions </w:t>
      </w:r>
      <w:proofErr w:type="gramEnd"/>
      <m:oMath>
        <m:r>
          <w:rPr>
            <w:rFonts w:ascii="Cambria Math" w:hAnsi="Cambria Math"/>
          </w:rPr>
          <m:t>E</m:t>
        </m:r>
      </m:oMath>
      <w:r w:rsidRPr="007D0CCE">
        <w:t xml:space="preserve">, </w:t>
      </w:r>
      <m:oMath>
        <m:r>
          <w:rPr>
            <w:rFonts w:ascii="Cambria Math" w:hAnsi="Cambria Math"/>
          </w:rPr>
          <m:t>f</m:t>
        </m:r>
      </m:oMath>
      <w:r w:rsidRPr="007D0CCE">
        <w:t xml:space="preserve">, and </w:t>
      </w:r>
      <m:oMath>
        <m:r>
          <w:rPr>
            <w:rFonts w:ascii="Cambria Math" w:hAnsi="Cambria Math"/>
          </w:rPr>
          <m:t>g</m:t>
        </m:r>
      </m:oMath>
      <w:r w:rsidRPr="007D0CCE">
        <w:t xml:space="preserve"> gives the best estimate of today’s population?  Does that match what you expected?  Justify your reasoning.</w:t>
      </w:r>
    </w:p>
    <w:p w14:paraId="301E0865" w14:textId="77777777" w:rsidR="007D0CCE" w:rsidRDefault="007D0CCE" w:rsidP="007D0CCE">
      <w:pPr>
        <w:pStyle w:val="ny-lesson-numbering"/>
        <w:numPr>
          <w:ilvl w:val="0"/>
          <w:numId w:val="0"/>
        </w:numPr>
        <w:ind w:left="360" w:hanging="360"/>
      </w:pPr>
    </w:p>
    <w:p w14:paraId="528ABEEB" w14:textId="77777777" w:rsidR="007D0CCE" w:rsidRDefault="007D0CCE" w:rsidP="007D0CCE">
      <w:pPr>
        <w:pStyle w:val="ny-lesson-numbering"/>
        <w:numPr>
          <w:ilvl w:val="0"/>
          <w:numId w:val="0"/>
        </w:numPr>
        <w:ind w:left="360" w:hanging="360"/>
      </w:pPr>
    </w:p>
    <w:p w14:paraId="4D7EE4D1" w14:textId="77777777" w:rsidR="007D0CCE" w:rsidRDefault="007D0CCE" w:rsidP="007D0CCE">
      <w:pPr>
        <w:pStyle w:val="ny-lesson-numbering"/>
        <w:numPr>
          <w:ilvl w:val="0"/>
          <w:numId w:val="0"/>
        </w:numPr>
        <w:ind w:left="360" w:hanging="360"/>
      </w:pPr>
    </w:p>
    <w:p w14:paraId="7537C5F3" w14:textId="77777777" w:rsidR="007D0CCE" w:rsidRDefault="007D0CCE" w:rsidP="007D0CCE">
      <w:pPr>
        <w:pStyle w:val="ny-lesson-numbering"/>
        <w:numPr>
          <w:ilvl w:val="0"/>
          <w:numId w:val="0"/>
        </w:numPr>
        <w:ind w:left="360" w:hanging="360"/>
      </w:pPr>
    </w:p>
    <w:p w14:paraId="67F9696D" w14:textId="77777777" w:rsidR="000E35A7" w:rsidRDefault="000E35A7" w:rsidP="007D0CCE">
      <w:pPr>
        <w:pStyle w:val="ny-lesson-numbering"/>
        <w:numPr>
          <w:ilvl w:val="0"/>
          <w:numId w:val="0"/>
        </w:numPr>
        <w:ind w:left="360" w:hanging="360"/>
      </w:pPr>
    </w:p>
    <w:p w14:paraId="664E64EB" w14:textId="77777777" w:rsidR="000E35A7" w:rsidRDefault="000E35A7" w:rsidP="007D0CCE">
      <w:pPr>
        <w:pStyle w:val="ny-lesson-numbering"/>
        <w:numPr>
          <w:ilvl w:val="0"/>
          <w:numId w:val="0"/>
        </w:numPr>
        <w:ind w:left="360" w:hanging="360"/>
      </w:pPr>
    </w:p>
    <w:p w14:paraId="2FCB2E97" w14:textId="77777777" w:rsidR="007D0CCE" w:rsidRDefault="007D0CCE" w:rsidP="007D0CCE">
      <w:pPr>
        <w:pStyle w:val="ny-lesson-numbering"/>
        <w:numPr>
          <w:ilvl w:val="0"/>
          <w:numId w:val="0"/>
        </w:numPr>
        <w:ind w:left="360" w:hanging="360"/>
      </w:pPr>
    </w:p>
    <w:p w14:paraId="2E3FD1AC" w14:textId="77777777" w:rsidR="007D0CCE" w:rsidRPr="007D0CCE" w:rsidRDefault="007D0CCE" w:rsidP="007D0CCE">
      <w:pPr>
        <w:pStyle w:val="ny-lesson-numbering"/>
        <w:numPr>
          <w:ilvl w:val="0"/>
          <w:numId w:val="0"/>
        </w:numPr>
        <w:ind w:left="360" w:hanging="360"/>
      </w:pPr>
    </w:p>
    <w:p w14:paraId="26FB7D7D" w14:textId="16ABB469" w:rsidR="007D0CCE" w:rsidRDefault="007D0CCE" w:rsidP="005B0826">
      <w:pPr>
        <w:pStyle w:val="ny-lesson-numbering"/>
        <w:numPr>
          <w:ilvl w:val="1"/>
          <w:numId w:val="8"/>
        </w:numPr>
      </w:pPr>
      <w:r w:rsidRPr="007D0CCE">
        <w:t xml:space="preserve">With your group, discuss some possible reasons for the discrepancy between what you expected in Exercise </w:t>
      </w:r>
      <m:oMath>
        <m:r>
          <w:rPr>
            <w:rFonts w:ascii="Cambria Math" w:hAnsi="Cambria Math"/>
          </w:rPr>
          <m:t>8</m:t>
        </m:r>
      </m:oMath>
      <w:r w:rsidRPr="007D0CCE">
        <w:t xml:space="preserve"> and the results of part (c) above.  </w:t>
      </w:r>
    </w:p>
    <w:p w14:paraId="20C71BF1" w14:textId="77777777" w:rsidR="007D0CCE" w:rsidRDefault="007D0CCE" w:rsidP="007D0CCE">
      <w:pPr>
        <w:pStyle w:val="ny-lesson-numbering"/>
        <w:numPr>
          <w:ilvl w:val="0"/>
          <w:numId w:val="0"/>
        </w:numPr>
        <w:ind w:left="360" w:hanging="360"/>
      </w:pPr>
    </w:p>
    <w:p w14:paraId="2DDD8A4F" w14:textId="77777777" w:rsidR="007D0CCE" w:rsidRDefault="007D0CCE" w:rsidP="007D0CCE">
      <w:pPr>
        <w:pStyle w:val="ny-lesson-numbering"/>
        <w:numPr>
          <w:ilvl w:val="0"/>
          <w:numId w:val="0"/>
        </w:numPr>
        <w:ind w:left="360" w:hanging="360"/>
      </w:pPr>
    </w:p>
    <w:p w14:paraId="181CF2CE" w14:textId="77777777" w:rsidR="007D0CCE" w:rsidRDefault="007D0CCE" w:rsidP="007D0CCE">
      <w:pPr>
        <w:pStyle w:val="ny-lesson-numbering"/>
        <w:numPr>
          <w:ilvl w:val="0"/>
          <w:numId w:val="0"/>
        </w:numPr>
        <w:ind w:left="360" w:hanging="360"/>
      </w:pPr>
    </w:p>
    <w:p w14:paraId="270FCA99" w14:textId="77777777" w:rsidR="007D0CCE" w:rsidRDefault="007D0CCE" w:rsidP="007D0CCE">
      <w:pPr>
        <w:pStyle w:val="ny-lesson-numbering"/>
        <w:numPr>
          <w:ilvl w:val="0"/>
          <w:numId w:val="0"/>
        </w:numPr>
        <w:ind w:left="360" w:hanging="360"/>
      </w:pPr>
    </w:p>
    <w:p w14:paraId="77B1F9E7" w14:textId="77777777" w:rsidR="007D0CCE" w:rsidRDefault="007D0CCE" w:rsidP="007D0CCE">
      <w:pPr>
        <w:pStyle w:val="ny-lesson-numbering"/>
        <w:numPr>
          <w:ilvl w:val="0"/>
          <w:numId w:val="0"/>
        </w:numPr>
        <w:ind w:left="360" w:hanging="360"/>
      </w:pPr>
    </w:p>
    <w:p w14:paraId="615B7472" w14:textId="77777777" w:rsidR="007D0CCE" w:rsidRDefault="007D0CCE" w:rsidP="007D0CCE">
      <w:pPr>
        <w:pStyle w:val="ny-lesson-numbering"/>
        <w:numPr>
          <w:ilvl w:val="0"/>
          <w:numId w:val="0"/>
        </w:numPr>
        <w:ind w:left="360" w:hanging="360"/>
      </w:pPr>
    </w:p>
    <w:p w14:paraId="258A1754" w14:textId="77777777" w:rsidR="000E35A7" w:rsidRDefault="000E35A7" w:rsidP="007D0CCE">
      <w:pPr>
        <w:pStyle w:val="ny-lesson-numbering"/>
        <w:numPr>
          <w:ilvl w:val="0"/>
          <w:numId w:val="0"/>
        </w:numPr>
        <w:ind w:left="360" w:hanging="360"/>
      </w:pPr>
    </w:p>
    <w:p w14:paraId="3DADA6CA" w14:textId="77777777" w:rsidR="000E35A7" w:rsidRDefault="000E35A7" w:rsidP="007D0CCE">
      <w:pPr>
        <w:pStyle w:val="ny-lesson-numbering"/>
        <w:numPr>
          <w:ilvl w:val="0"/>
          <w:numId w:val="0"/>
        </w:numPr>
        <w:ind w:left="360" w:hanging="360"/>
      </w:pPr>
    </w:p>
    <w:p w14:paraId="49E472D7" w14:textId="77777777" w:rsidR="000E35A7" w:rsidRDefault="000E35A7" w:rsidP="007D0CCE">
      <w:pPr>
        <w:pStyle w:val="ny-lesson-numbering"/>
        <w:numPr>
          <w:ilvl w:val="0"/>
          <w:numId w:val="0"/>
        </w:numPr>
        <w:ind w:left="360" w:hanging="360"/>
      </w:pPr>
    </w:p>
    <w:p w14:paraId="7D0AF558" w14:textId="187396E5" w:rsidR="007D0CCE" w:rsidRDefault="007D0CCE" w:rsidP="007D0CCE">
      <w:pPr>
        <w:pStyle w:val="ny-lesson-numbering"/>
      </w:pPr>
      <w:r w:rsidRPr="007D0CCE">
        <w:t>Use the model that most accurately predicted today’s population in Exercise 9, part (c) to predict when the U</w:t>
      </w:r>
      <w:r w:rsidR="00134FCC">
        <w:t>.</w:t>
      </w:r>
      <w:r w:rsidRPr="007D0CCE">
        <w:t>S</w:t>
      </w:r>
      <w:r w:rsidR="00134FCC">
        <w:t>.</w:t>
      </w:r>
      <w:r w:rsidRPr="007D0CCE">
        <w:t xml:space="preserve"> population will reach half a billion. </w:t>
      </w:r>
    </w:p>
    <w:p w14:paraId="39CA3636" w14:textId="77777777" w:rsidR="007D0CCE" w:rsidRDefault="007D0CCE" w:rsidP="007D0CCE">
      <w:pPr>
        <w:pStyle w:val="ny-lesson-numbering"/>
        <w:numPr>
          <w:ilvl w:val="0"/>
          <w:numId w:val="0"/>
        </w:numPr>
        <w:ind w:left="360" w:hanging="360"/>
      </w:pPr>
    </w:p>
    <w:p w14:paraId="1D8E971A" w14:textId="77777777" w:rsidR="007D0CCE" w:rsidRDefault="007D0CCE" w:rsidP="007D0CCE">
      <w:pPr>
        <w:pStyle w:val="ny-lesson-numbering"/>
        <w:numPr>
          <w:ilvl w:val="0"/>
          <w:numId w:val="0"/>
        </w:numPr>
        <w:ind w:left="360" w:hanging="360"/>
      </w:pPr>
    </w:p>
    <w:p w14:paraId="02477FFD" w14:textId="77777777" w:rsidR="007D0CCE" w:rsidRDefault="007D0CCE" w:rsidP="007D0CCE">
      <w:pPr>
        <w:pStyle w:val="ny-lesson-numbering"/>
        <w:numPr>
          <w:ilvl w:val="0"/>
          <w:numId w:val="0"/>
        </w:numPr>
        <w:ind w:left="360" w:hanging="360"/>
      </w:pPr>
    </w:p>
    <w:p w14:paraId="01CD1213" w14:textId="77777777" w:rsidR="007D0CCE" w:rsidRDefault="007D0CCE" w:rsidP="007D0CCE">
      <w:pPr>
        <w:pStyle w:val="ny-lesson-numbering"/>
        <w:numPr>
          <w:ilvl w:val="0"/>
          <w:numId w:val="0"/>
        </w:numPr>
        <w:ind w:left="360" w:hanging="360"/>
      </w:pPr>
    </w:p>
    <w:p w14:paraId="0C8F25C4" w14:textId="77777777" w:rsidR="007D0CCE" w:rsidRDefault="007D0CCE" w:rsidP="007D0CCE">
      <w:pPr>
        <w:pStyle w:val="ny-lesson-numbering"/>
        <w:numPr>
          <w:ilvl w:val="0"/>
          <w:numId w:val="0"/>
        </w:numPr>
        <w:ind w:left="360" w:hanging="360"/>
      </w:pPr>
    </w:p>
    <w:p w14:paraId="1A59AC01" w14:textId="3D8AA86C" w:rsidR="007D0CCE" w:rsidRDefault="007D0CCE" w:rsidP="007D0CCE">
      <w:pPr>
        <w:pStyle w:val="ny-lesson-numbering"/>
      </w:pPr>
      <w:r w:rsidRPr="007D0CCE">
        <w:lastRenderedPageBreak/>
        <w:t xml:space="preserve">Based on your work so far, do you think this is an accurate prediction?  Justify your reasoning. </w:t>
      </w:r>
    </w:p>
    <w:p w14:paraId="62A566D9" w14:textId="77777777" w:rsidR="007D0CCE" w:rsidRDefault="007D0CCE" w:rsidP="007D0CCE">
      <w:pPr>
        <w:pStyle w:val="ny-lesson-numbering"/>
        <w:numPr>
          <w:ilvl w:val="0"/>
          <w:numId w:val="0"/>
        </w:numPr>
        <w:ind w:left="360" w:hanging="360"/>
      </w:pPr>
    </w:p>
    <w:p w14:paraId="7E67750F" w14:textId="77777777" w:rsidR="007D0CCE" w:rsidRDefault="007D0CCE" w:rsidP="007D0CCE">
      <w:pPr>
        <w:pStyle w:val="ny-lesson-numbering"/>
        <w:numPr>
          <w:ilvl w:val="0"/>
          <w:numId w:val="0"/>
        </w:numPr>
        <w:ind w:left="360" w:hanging="360"/>
      </w:pPr>
    </w:p>
    <w:p w14:paraId="6202C5AC" w14:textId="77777777" w:rsidR="007D0CCE" w:rsidRDefault="007D0CCE" w:rsidP="007D0CCE">
      <w:pPr>
        <w:pStyle w:val="ny-lesson-numbering"/>
        <w:numPr>
          <w:ilvl w:val="0"/>
          <w:numId w:val="0"/>
        </w:numPr>
        <w:ind w:left="360" w:hanging="360"/>
      </w:pPr>
    </w:p>
    <w:p w14:paraId="5DF9F015" w14:textId="77777777" w:rsidR="000E35A7" w:rsidRDefault="000E35A7" w:rsidP="007D0CCE">
      <w:pPr>
        <w:pStyle w:val="ny-lesson-numbering"/>
        <w:numPr>
          <w:ilvl w:val="0"/>
          <w:numId w:val="0"/>
        </w:numPr>
        <w:ind w:left="360" w:hanging="360"/>
      </w:pPr>
    </w:p>
    <w:p w14:paraId="587C3D2E" w14:textId="77777777" w:rsidR="000E35A7" w:rsidRDefault="000E35A7" w:rsidP="007D0CCE">
      <w:pPr>
        <w:pStyle w:val="ny-lesson-numbering"/>
        <w:numPr>
          <w:ilvl w:val="0"/>
          <w:numId w:val="0"/>
        </w:numPr>
        <w:ind w:left="360" w:hanging="360"/>
      </w:pPr>
    </w:p>
    <w:p w14:paraId="4FCD97D1" w14:textId="77777777" w:rsidR="007D0CCE" w:rsidRDefault="007D0CCE" w:rsidP="007D0CCE">
      <w:pPr>
        <w:pStyle w:val="ny-lesson-numbering"/>
        <w:numPr>
          <w:ilvl w:val="0"/>
          <w:numId w:val="0"/>
        </w:numPr>
        <w:ind w:left="360" w:hanging="360"/>
      </w:pPr>
    </w:p>
    <w:p w14:paraId="1F662FAD" w14:textId="77777777" w:rsidR="007D0CCE" w:rsidRPr="007D0CCE" w:rsidRDefault="007D0CCE" w:rsidP="007D0CCE">
      <w:pPr>
        <w:pStyle w:val="ny-lesson-numbering"/>
        <w:numPr>
          <w:ilvl w:val="0"/>
          <w:numId w:val="0"/>
        </w:numPr>
        <w:ind w:left="360" w:hanging="360"/>
      </w:pPr>
    </w:p>
    <w:p w14:paraId="4B340A75" w14:textId="4AC982B8" w:rsidR="007D0CCE" w:rsidRDefault="007D0CCE" w:rsidP="007D0CCE">
      <w:pPr>
        <w:pStyle w:val="ny-lesson-numbering"/>
      </w:pPr>
      <w:r w:rsidRPr="007D0CCE">
        <w:t>Here is a graph of the U</w:t>
      </w:r>
      <w:r w:rsidR="00C7763C">
        <w:t>.</w:t>
      </w:r>
      <w:r w:rsidRPr="007D0CCE">
        <w:t>S</w:t>
      </w:r>
      <w:r w:rsidR="00C7763C">
        <w:t>.</w:t>
      </w:r>
      <w:r w:rsidRPr="007D0CCE">
        <w:t xml:space="preserve"> population since the </w:t>
      </w:r>
      <w:r w:rsidR="00A14746">
        <w:t>c</w:t>
      </w:r>
      <w:r w:rsidRPr="007D0CCE">
        <w:t xml:space="preserve">ensus began </w:t>
      </w:r>
      <w:proofErr w:type="gramStart"/>
      <w:r w:rsidRPr="007D0CCE">
        <w:t xml:space="preserve">in </w:t>
      </w:r>
      <w:proofErr w:type="gramEnd"/>
      <m:oMath>
        <m:r>
          <w:rPr>
            <w:rFonts w:ascii="Cambria Math" w:hAnsi="Cambria Math"/>
          </w:rPr>
          <m:t>1790</m:t>
        </m:r>
      </m:oMath>
      <w:r w:rsidRPr="007D0CCE">
        <w:t>.  Which type of function would best model this data?  Explain your reasoning.</w:t>
      </w:r>
    </w:p>
    <w:p w14:paraId="5DD442A0" w14:textId="77777777" w:rsidR="007F158D" w:rsidRPr="007D0CCE" w:rsidRDefault="007F158D" w:rsidP="007F158D">
      <w:pPr>
        <w:pStyle w:val="ny-lesson-numbering"/>
        <w:numPr>
          <w:ilvl w:val="0"/>
          <w:numId w:val="0"/>
        </w:numPr>
      </w:pPr>
    </w:p>
    <w:p w14:paraId="26821248" w14:textId="77777777" w:rsidR="007D0CCE" w:rsidRDefault="007D0CCE" w:rsidP="007D0CCE">
      <w:pPr>
        <w:pStyle w:val="ny-lesson-paragraph"/>
        <w:keepNext/>
        <w:jc w:val="center"/>
      </w:pPr>
      <w:r>
        <w:rPr>
          <w:noProof/>
        </w:rPr>
        <w:drawing>
          <wp:inline distT="0" distB="0" distL="0" distR="0" wp14:anchorId="7CABBFD6" wp14:editId="30C1F0C6">
            <wp:extent cx="4709583" cy="2600325"/>
            <wp:effectExtent l="0" t="0" r="1524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041D95" w14:textId="2EFBDA2E" w:rsidR="007D0CCE" w:rsidRPr="007D0CCE" w:rsidRDefault="007D0CCE" w:rsidP="002D0860">
      <w:pPr>
        <w:pStyle w:val="ny-lesson-SFinsert"/>
        <w:jc w:val="center"/>
      </w:pPr>
      <w:r w:rsidRPr="007D0CCE">
        <w:t xml:space="preserve">Figure </w:t>
      </w:r>
      <w:r w:rsidR="003C7610">
        <w:fldChar w:fldCharType="begin"/>
      </w:r>
      <w:r w:rsidR="003C7610">
        <w:instrText xml:space="preserve"> SEQ Figure \* ARABIC </w:instrText>
      </w:r>
      <w:r w:rsidR="003C7610">
        <w:fldChar w:fldCharType="separate"/>
      </w:r>
      <w:r w:rsidRPr="007D0CCE">
        <w:rPr>
          <w:noProof/>
        </w:rPr>
        <w:t>1</w:t>
      </w:r>
      <w:r w:rsidR="003C7610">
        <w:rPr>
          <w:noProof/>
        </w:rPr>
        <w:fldChar w:fldCharType="end"/>
      </w:r>
      <w:r w:rsidRPr="007D0CCE">
        <w:t xml:space="preserve">: </w:t>
      </w:r>
      <w:r w:rsidR="002D0860">
        <w:t xml:space="preserve"> </w:t>
      </w:r>
      <w:r w:rsidRPr="007D0CCE">
        <w:t>Source U</w:t>
      </w:r>
      <w:r w:rsidR="002D0860">
        <w:t>.</w:t>
      </w:r>
      <w:r w:rsidRPr="007D0CCE">
        <w:t>S</w:t>
      </w:r>
      <w:r w:rsidR="002D0860">
        <w:t>.</w:t>
      </w:r>
      <w:r w:rsidRPr="007D0CCE">
        <w:t xml:space="preserve"> Census Bureau</w:t>
      </w:r>
    </w:p>
    <w:p w14:paraId="53EAE7C4" w14:textId="77777777" w:rsidR="0083730B" w:rsidRDefault="0083730B" w:rsidP="000E35A7">
      <w:pPr>
        <w:pStyle w:val="ny-lesson-numbering"/>
        <w:numPr>
          <w:ilvl w:val="0"/>
          <w:numId w:val="0"/>
        </w:numPr>
      </w:pPr>
    </w:p>
    <w:p w14:paraId="71625CD5" w14:textId="6A830312" w:rsidR="007D0CCE" w:rsidRDefault="007D0CCE" w:rsidP="000E35A7">
      <w:pPr>
        <w:pStyle w:val="ny-lesson-numbering"/>
        <w:numPr>
          <w:ilvl w:val="0"/>
          <w:numId w:val="0"/>
        </w:numPr>
      </w:pPr>
    </w:p>
    <w:p w14:paraId="00496D7C" w14:textId="5621684C" w:rsidR="002D0860" w:rsidRDefault="002D0860">
      <w:pPr>
        <w:rPr>
          <w:rFonts w:ascii="Calibri" w:eastAsia="Myriad Pro" w:hAnsi="Calibri" w:cs="Myriad Pro"/>
          <w:color w:val="231F20"/>
          <w:sz w:val="20"/>
        </w:rPr>
      </w:pPr>
      <w:r>
        <w:br w:type="page"/>
      </w:r>
    </w:p>
    <w:p w14:paraId="0C99E0EA" w14:textId="77777777" w:rsidR="007D0CCE" w:rsidRDefault="007D0CCE" w:rsidP="00D44906">
      <w:pPr>
        <w:pStyle w:val="ny-lesson-numbering"/>
      </w:pPr>
      <w:r>
        <w:lastRenderedPageBreak/>
        <w:t>The graph below shows the population of New York City during a time of rapid population growth.</w:t>
      </w:r>
    </w:p>
    <w:p w14:paraId="06563340" w14:textId="2E58860B" w:rsidR="007D0CCE" w:rsidRDefault="002D0860" w:rsidP="007D0CCE">
      <w:pPr>
        <w:pStyle w:val="ny-lesson-SFinsert-number-list"/>
        <w:numPr>
          <w:ilvl w:val="0"/>
          <w:numId w:val="0"/>
        </w:numPr>
        <w:ind w:left="1224"/>
      </w:pPr>
      <w:r>
        <w:rPr>
          <w:noProof/>
        </w:rPr>
        <w:drawing>
          <wp:anchor distT="0" distB="0" distL="114300" distR="114300" simplePos="0" relativeHeight="251659264" behindDoc="1" locked="0" layoutInCell="1" allowOverlap="1" wp14:anchorId="707DD660" wp14:editId="7ABE2E9C">
            <wp:simplePos x="0" y="0"/>
            <wp:positionH relativeFrom="margin">
              <wp:align>center</wp:align>
            </wp:positionH>
            <wp:positionV relativeFrom="paragraph">
              <wp:posOffset>85090</wp:posOffset>
            </wp:positionV>
            <wp:extent cx="4572000" cy="2743200"/>
            <wp:effectExtent l="0" t="0" r="0" b="0"/>
            <wp:wrapTight wrapText="bothSides">
              <wp:wrapPolygon edited="0">
                <wp:start x="0" y="0"/>
                <wp:lineTo x="0" y="21450"/>
                <wp:lineTo x="21510" y="21450"/>
                <wp:lineTo x="21510"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33F8CEE6" w14:textId="3FE9A692" w:rsidR="007D0CCE" w:rsidRDefault="007D0CCE" w:rsidP="007D0CCE">
      <w:pPr>
        <w:pStyle w:val="ny-lesson-SFinsert-number-list"/>
        <w:numPr>
          <w:ilvl w:val="0"/>
          <w:numId w:val="0"/>
        </w:numPr>
        <w:ind w:left="1224"/>
      </w:pPr>
    </w:p>
    <w:p w14:paraId="6D0F00B1" w14:textId="77777777" w:rsidR="002D0860" w:rsidRDefault="002D0860" w:rsidP="007F158D">
      <w:pPr>
        <w:pStyle w:val="ny-lesson-numbering"/>
        <w:numPr>
          <w:ilvl w:val="0"/>
          <w:numId w:val="0"/>
        </w:numPr>
        <w:ind w:left="403"/>
      </w:pPr>
    </w:p>
    <w:p w14:paraId="739A8766" w14:textId="77777777" w:rsidR="002D0860" w:rsidRDefault="002D0860" w:rsidP="007F158D">
      <w:pPr>
        <w:pStyle w:val="ny-lesson-numbering"/>
        <w:numPr>
          <w:ilvl w:val="0"/>
          <w:numId w:val="0"/>
        </w:numPr>
        <w:ind w:left="403"/>
      </w:pPr>
    </w:p>
    <w:p w14:paraId="0A495310" w14:textId="77777777" w:rsidR="002D0860" w:rsidRDefault="002D0860" w:rsidP="007F158D">
      <w:pPr>
        <w:pStyle w:val="ny-lesson-numbering"/>
        <w:numPr>
          <w:ilvl w:val="0"/>
          <w:numId w:val="0"/>
        </w:numPr>
        <w:ind w:left="403"/>
      </w:pPr>
    </w:p>
    <w:p w14:paraId="3A043BCB" w14:textId="77777777" w:rsidR="002D0860" w:rsidRDefault="002D0860" w:rsidP="007F158D">
      <w:pPr>
        <w:pStyle w:val="ny-lesson-numbering"/>
        <w:numPr>
          <w:ilvl w:val="0"/>
          <w:numId w:val="0"/>
        </w:numPr>
        <w:ind w:left="403"/>
      </w:pPr>
    </w:p>
    <w:p w14:paraId="4F76B050" w14:textId="77777777" w:rsidR="002D0860" w:rsidRDefault="002D0860" w:rsidP="007F158D">
      <w:pPr>
        <w:pStyle w:val="ny-lesson-numbering"/>
        <w:numPr>
          <w:ilvl w:val="0"/>
          <w:numId w:val="0"/>
        </w:numPr>
        <w:ind w:left="403"/>
      </w:pPr>
    </w:p>
    <w:p w14:paraId="1756D78A" w14:textId="77777777" w:rsidR="002D0860" w:rsidRDefault="002D0860" w:rsidP="007F158D">
      <w:pPr>
        <w:pStyle w:val="ny-lesson-numbering"/>
        <w:numPr>
          <w:ilvl w:val="0"/>
          <w:numId w:val="0"/>
        </w:numPr>
        <w:ind w:left="403"/>
      </w:pPr>
    </w:p>
    <w:p w14:paraId="799780E0" w14:textId="77777777" w:rsidR="002D0860" w:rsidRDefault="002D0860" w:rsidP="007F158D">
      <w:pPr>
        <w:pStyle w:val="ny-lesson-numbering"/>
        <w:numPr>
          <w:ilvl w:val="0"/>
          <w:numId w:val="0"/>
        </w:numPr>
        <w:ind w:left="403"/>
      </w:pPr>
    </w:p>
    <w:p w14:paraId="443816F9" w14:textId="77777777" w:rsidR="002D0860" w:rsidRDefault="002D0860" w:rsidP="007F158D">
      <w:pPr>
        <w:pStyle w:val="ny-lesson-numbering"/>
        <w:numPr>
          <w:ilvl w:val="0"/>
          <w:numId w:val="0"/>
        </w:numPr>
        <w:ind w:left="403"/>
      </w:pPr>
    </w:p>
    <w:p w14:paraId="36D62334" w14:textId="77777777" w:rsidR="002D0860" w:rsidRDefault="002D0860" w:rsidP="007F158D">
      <w:pPr>
        <w:pStyle w:val="ny-lesson-numbering"/>
        <w:numPr>
          <w:ilvl w:val="0"/>
          <w:numId w:val="0"/>
        </w:numPr>
        <w:ind w:left="403"/>
      </w:pPr>
    </w:p>
    <w:p w14:paraId="50114613" w14:textId="77777777" w:rsidR="002D0860" w:rsidRDefault="002D0860" w:rsidP="007F158D">
      <w:pPr>
        <w:pStyle w:val="ny-lesson-numbering"/>
        <w:numPr>
          <w:ilvl w:val="0"/>
          <w:numId w:val="0"/>
        </w:numPr>
        <w:ind w:left="403"/>
      </w:pPr>
    </w:p>
    <w:p w14:paraId="41BA2BFB" w14:textId="77777777" w:rsidR="002D0860" w:rsidRDefault="002D0860" w:rsidP="007F158D">
      <w:pPr>
        <w:pStyle w:val="ny-lesson-numbering"/>
        <w:numPr>
          <w:ilvl w:val="0"/>
          <w:numId w:val="0"/>
        </w:numPr>
        <w:ind w:left="403"/>
      </w:pPr>
    </w:p>
    <w:p w14:paraId="1E36174C" w14:textId="77777777" w:rsidR="002D0860" w:rsidRDefault="002D0860" w:rsidP="007F158D">
      <w:pPr>
        <w:pStyle w:val="ny-lesson-numbering"/>
        <w:numPr>
          <w:ilvl w:val="0"/>
          <w:numId w:val="0"/>
        </w:numPr>
        <w:ind w:left="403"/>
      </w:pPr>
    </w:p>
    <w:p w14:paraId="1C2893A8" w14:textId="77777777" w:rsidR="002D0860" w:rsidRDefault="002D0860" w:rsidP="007F158D">
      <w:pPr>
        <w:pStyle w:val="ny-lesson-numbering"/>
        <w:numPr>
          <w:ilvl w:val="0"/>
          <w:numId w:val="0"/>
        </w:numPr>
        <w:ind w:left="403"/>
      </w:pPr>
    </w:p>
    <w:p w14:paraId="6B261B1F" w14:textId="15172BAD" w:rsidR="007D0CCE" w:rsidRPr="00D44906" w:rsidRDefault="007D0CCE" w:rsidP="007F158D">
      <w:pPr>
        <w:pStyle w:val="ny-lesson-numbering"/>
        <w:numPr>
          <w:ilvl w:val="0"/>
          <w:numId w:val="0"/>
        </w:numPr>
        <w:ind w:left="403"/>
      </w:pPr>
      <w:r w:rsidRPr="00D44906">
        <w:t xml:space="preserve">Finn averaged the </w:t>
      </w:r>
      <m:oMath>
        <m:r>
          <w:rPr>
            <w:rFonts w:ascii="Cambria Math" w:hAnsi="Cambria Math"/>
          </w:rPr>
          <m:t>10</m:t>
        </m:r>
      </m:oMath>
      <w:r w:rsidRPr="00D44906">
        <w:t xml:space="preserve">-year growth rates and wrote the </w:t>
      </w:r>
      <w:proofErr w:type="gramStart"/>
      <w:r w:rsidRPr="00D44906">
        <w:t xml:space="preserve">function </w:t>
      </w:r>
      <w:proofErr w:type="gramEnd"/>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=33131</m:t>
        </m:r>
        <m:sSup>
          <m:sSupPr>
            <m:ctrlPr>
              <w:rPr>
                <w:rFonts w:ascii="Cambria Math" w:hAnsi="Cambria Math"/>
                <w:i/>
              </w:rPr>
            </m:ctrlPr>
          </m:sSupPr>
          <m:e>
            <m:d>
              <m:dPr>
                <m:ctrlPr>
                  <w:rPr>
                    <w:rFonts w:ascii="Cambria Math" w:hAnsi="Cambria Math"/>
                    <w:i/>
                  </w:rPr>
                </m:ctrlPr>
              </m:dPr>
              <m:e>
                <m:r>
                  <w:rPr>
                    <w:rFonts w:ascii="Cambria Math" w:hAnsi="Cambria Math"/>
                  </w:rPr>
                  <m:t>1.44</m:t>
                </m:r>
              </m:e>
            </m:d>
          </m:e>
          <m:sup>
            <m:f>
              <m:fPr>
                <m:ctrlPr>
                  <w:rPr>
                    <w:rFonts w:ascii="Cambria Math" w:hAnsi="Cambria Math"/>
                    <w:i/>
                  </w:rPr>
                </m:ctrlPr>
              </m:fPr>
              <m:num>
                <m:r>
                  <w:rPr>
                    <w:rFonts w:ascii="Cambria Math" w:hAnsi="Cambria Math"/>
                  </w:rPr>
                  <m:t>t</m:t>
                </m:r>
              </m:num>
              <m:den>
                <m:r>
                  <w:rPr>
                    <w:rFonts w:ascii="Cambria Math" w:hAnsi="Cambria Math"/>
                  </w:rPr>
                  <m:t>10</m:t>
                </m:r>
              </m:den>
            </m:f>
          </m:sup>
        </m:sSup>
      </m:oMath>
      <w:r w:rsidR="002D0860">
        <w:t>,</w:t>
      </w:r>
      <w:r w:rsidRPr="00D44906">
        <w:t xml:space="preserve"> where </w:t>
      </w:r>
      <m:oMath>
        <m:r>
          <w:rPr>
            <w:rFonts w:ascii="Cambria Math" w:hAnsi="Cambria Math"/>
          </w:rPr>
          <m:t>t</m:t>
        </m:r>
      </m:oMath>
      <w:r w:rsidRPr="00D44906">
        <w:t xml:space="preserve"> is the time in years since </w:t>
      </w:r>
      <m:oMath>
        <m:r>
          <w:rPr>
            <w:rFonts w:ascii="Cambria Math" w:hAnsi="Cambria Math"/>
          </w:rPr>
          <m:t>1790</m:t>
        </m:r>
      </m:oMath>
      <w:r w:rsidRPr="00D44906">
        <w:t>.</w:t>
      </w:r>
    </w:p>
    <w:p w14:paraId="75B08895" w14:textId="34F34B50" w:rsidR="007D0CCE" w:rsidRPr="00D44906" w:rsidRDefault="007D0CCE" w:rsidP="007F158D">
      <w:pPr>
        <w:pStyle w:val="ny-lesson-numbering"/>
        <w:numPr>
          <w:ilvl w:val="0"/>
          <w:numId w:val="0"/>
        </w:numPr>
        <w:ind w:left="403"/>
      </w:pPr>
      <w:r w:rsidRPr="00D44906">
        <w:t xml:space="preserve">Gwen used the regression features on a graphing calculator and got the </w:t>
      </w:r>
      <w:proofErr w:type="gramStart"/>
      <w:r w:rsidRPr="00D44906">
        <w:t xml:space="preserve">function </w:t>
      </w:r>
      <w:proofErr w:type="gramEnd"/>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=48661</m:t>
        </m:r>
        <m:sSup>
          <m:sSupPr>
            <m:ctrlPr>
              <w:rPr>
                <w:rFonts w:ascii="Cambria Math" w:hAnsi="Cambria Math"/>
                <w:i/>
              </w:rPr>
            </m:ctrlPr>
          </m:sSupPr>
          <m:e>
            <m:d>
              <m:dPr>
                <m:ctrlPr>
                  <w:rPr>
                    <w:rFonts w:ascii="Cambria Math" w:hAnsi="Cambria Math"/>
                    <w:i/>
                  </w:rPr>
                </m:ctrlPr>
              </m:dPr>
              <m:e>
                <m:r>
                  <w:rPr>
                    <w:rFonts w:ascii="Cambria Math" w:hAnsi="Cambria Math"/>
                  </w:rPr>
                  <m:t>1.036</m:t>
                </m:r>
              </m:e>
            </m:d>
          </m:e>
          <m:sup>
            <m:r>
              <w:rPr>
                <w:rFonts w:ascii="Cambria Math" w:hAnsi="Cambria Math"/>
              </w:rPr>
              <m:t>t</m:t>
            </m:r>
          </m:sup>
        </m:sSup>
      </m:oMath>
      <w:r w:rsidR="002D0860">
        <w:t>,</w:t>
      </w:r>
      <w:r w:rsidRPr="00D44906">
        <w:t xml:space="preserve"> where </w:t>
      </w:r>
      <m:oMath>
        <m:r>
          <w:rPr>
            <w:rFonts w:ascii="Cambria Math" w:hAnsi="Cambria Math"/>
          </w:rPr>
          <m:t>t</m:t>
        </m:r>
      </m:oMath>
      <w:r w:rsidRPr="00D44906">
        <w:t xml:space="preserve"> is the time in years since </w:t>
      </w:r>
      <m:oMath>
        <m:r>
          <w:rPr>
            <w:rFonts w:ascii="Cambria Math" w:hAnsi="Cambria Math"/>
          </w:rPr>
          <m:t>1790</m:t>
        </m:r>
      </m:oMath>
      <w:r w:rsidRPr="00D44906">
        <w:t>.</w:t>
      </w:r>
    </w:p>
    <w:p w14:paraId="6608A17A" w14:textId="77777777" w:rsidR="007D0CCE" w:rsidRDefault="007D0CCE" w:rsidP="007F158D">
      <w:pPr>
        <w:pStyle w:val="ny-lesson-numbering"/>
        <w:numPr>
          <w:ilvl w:val="1"/>
          <w:numId w:val="8"/>
        </w:numPr>
      </w:pPr>
      <w:r w:rsidRPr="00D44906">
        <w:t>Rewrite each function to determine the annual growth rate for Finn’s model and Gwen’s model.</w:t>
      </w:r>
    </w:p>
    <w:p w14:paraId="00083BF9" w14:textId="77777777" w:rsidR="00D44906" w:rsidRDefault="00D44906" w:rsidP="00D44906">
      <w:pPr>
        <w:pStyle w:val="ny-lesson-numbering"/>
        <w:numPr>
          <w:ilvl w:val="0"/>
          <w:numId w:val="0"/>
        </w:numPr>
        <w:ind w:left="360" w:hanging="360"/>
      </w:pPr>
    </w:p>
    <w:p w14:paraId="10A2D3C0" w14:textId="77777777" w:rsidR="00D44906" w:rsidRDefault="00D44906" w:rsidP="00D44906">
      <w:pPr>
        <w:pStyle w:val="ny-lesson-numbering"/>
        <w:numPr>
          <w:ilvl w:val="0"/>
          <w:numId w:val="0"/>
        </w:numPr>
        <w:ind w:left="360" w:hanging="360"/>
      </w:pPr>
    </w:p>
    <w:p w14:paraId="55FA08E0" w14:textId="77777777" w:rsidR="00D44906" w:rsidRDefault="00D44906" w:rsidP="00D44906">
      <w:pPr>
        <w:pStyle w:val="ny-lesson-numbering"/>
        <w:numPr>
          <w:ilvl w:val="0"/>
          <w:numId w:val="0"/>
        </w:numPr>
        <w:ind w:left="360" w:hanging="360"/>
      </w:pPr>
    </w:p>
    <w:p w14:paraId="0D8170BE" w14:textId="77777777" w:rsidR="002D0860" w:rsidRPr="00D44906" w:rsidRDefault="002D0860" w:rsidP="00D44906">
      <w:pPr>
        <w:pStyle w:val="ny-lesson-numbering"/>
        <w:numPr>
          <w:ilvl w:val="0"/>
          <w:numId w:val="0"/>
        </w:numPr>
        <w:ind w:left="360" w:hanging="360"/>
      </w:pPr>
    </w:p>
    <w:p w14:paraId="4A48F0BA" w14:textId="4A524E1B" w:rsidR="007D0CCE" w:rsidRDefault="007D0CCE" w:rsidP="005B0826">
      <w:pPr>
        <w:pStyle w:val="ny-lesson-numbering"/>
        <w:numPr>
          <w:ilvl w:val="1"/>
          <w:numId w:val="8"/>
        </w:numPr>
      </w:pPr>
      <w:r w:rsidRPr="00D44906">
        <w:t xml:space="preserve">What is the predicted population in the year </w:t>
      </w:r>
      <m:oMath>
        <m:r>
          <w:rPr>
            <w:rFonts w:ascii="Cambria Math" w:hAnsi="Cambria Math"/>
          </w:rPr>
          <m:t>1790</m:t>
        </m:r>
      </m:oMath>
      <w:r w:rsidRPr="00D44906">
        <w:t xml:space="preserve"> for each model?</w:t>
      </w:r>
    </w:p>
    <w:p w14:paraId="7433668B" w14:textId="77777777" w:rsidR="00D44906" w:rsidRDefault="00D44906" w:rsidP="00D44906">
      <w:pPr>
        <w:pStyle w:val="ny-lesson-numbering"/>
        <w:numPr>
          <w:ilvl w:val="0"/>
          <w:numId w:val="0"/>
        </w:numPr>
        <w:ind w:left="360" w:hanging="360"/>
      </w:pPr>
    </w:p>
    <w:p w14:paraId="39CEE15F" w14:textId="77777777" w:rsidR="002D0860" w:rsidRDefault="002D0860" w:rsidP="00D44906">
      <w:pPr>
        <w:pStyle w:val="ny-lesson-numbering"/>
        <w:numPr>
          <w:ilvl w:val="0"/>
          <w:numId w:val="0"/>
        </w:numPr>
        <w:ind w:left="360" w:hanging="360"/>
      </w:pPr>
    </w:p>
    <w:p w14:paraId="563BD0BE" w14:textId="77777777" w:rsidR="00D44906" w:rsidRDefault="00D44906" w:rsidP="00D44906">
      <w:pPr>
        <w:pStyle w:val="ny-lesson-numbering"/>
        <w:numPr>
          <w:ilvl w:val="0"/>
          <w:numId w:val="0"/>
        </w:numPr>
        <w:ind w:left="360" w:hanging="360"/>
      </w:pPr>
    </w:p>
    <w:p w14:paraId="2BF3C6A7" w14:textId="77777777" w:rsidR="00D44906" w:rsidRPr="00D44906" w:rsidRDefault="00D44906" w:rsidP="00D44906">
      <w:pPr>
        <w:pStyle w:val="ny-lesson-numbering"/>
        <w:numPr>
          <w:ilvl w:val="0"/>
          <w:numId w:val="0"/>
        </w:numPr>
        <w:ind w:left="360" w:hanging="360"/>
      </w:pPr>
    </w:p>
    <w:p w14:paraId="6A4E99FC" w14:textId="4BB4F8C8" w:rsidR="007D0CCE" w:rsidRDefault="007D0CCE" w:rsidP="005B0826">
      <w:pPr>
        <w:pStyle w:val="ny-lesson-numbering"/>
        <w:numPr>
          <w:ilvl w:val="1"/>
          <w:numId w:val="8"/>
        </w:numPr>
      </w:pPr>
      <w:r w:rsidRPr="00D44906">
        <w:t>Lenny calculated an exponential regression using his graphing calculator and got the same growth rate as Gwen</w:t>
      </w:r>
      <w:r w:rsidR="00A14746">
        <w:t>,</w:t>
      </w:r>
      <w:r w:rsidRPr="00D44906">
        <w:t xml:space="preserve"> but his initial population was very close </w:t>
      </w:r>
      <w:proofErr w:type="gramStart"/>
      <w:r w:rsidRPr="00D44906">
        <w:t xml:space="preserve">to </w:t>
      </w:r>
      <w:proofErr w:type="gramEnd"/>
      <m:oMath>
        <m:r>
          <w:rPr>
            <w:rFonts w:ascii="Cambria Math" w:hAnsi="Cambria Math"/>
          </w:rPr>
          <m:t>0</m:t>
        </m:r>
      </m:oMath>
      <w:r w:rsidRPr="00D44906">
        <w:t>.  Explain what data Lenny may have used to find his function.</w:t>
      </w:r>
    </w:p>
    <w:p w14:paraId="4218C18B" w14:textId="77777777" w:rsidR="00D44906" w:rsidRDefault="00D44906" w:rsidP="00D44906">
      <w:pPr>
        <w:pStyle w:val="ny-lesson-numbering"/>
        <w:numPr>
          <w:ilvl w:val="0"/>
          <w:numId w:val="0"/>
        </w:numPr>
        <w:ind w:left="360" w:hanging="360"/>
      </w:pPr>
    </w:p>
    <w:p w14:paraId="7C8CF837" w14:textId="77777777" w:rsidR="00D44906" w:rsidRDefault="00D44906" w:rsidP="00D44906">
      <w:pPr>
        <w:pStyle w:val="ny-lesson-numbering"/>
        <w:numPr>
          <w:ilvl w:val="0"/>
          <w:numId w:val="0"/>
        </w:numPr>
        <w:ind w:left="360" w:hanging="360"/>
      </w:pPr>
    </w:p>
    <w:p w14:paraId="471B605F" w14:textId="77777777" w:rsidR="00D44906" w:rsidRDefault="00D44906" w:rsidP="00D44906">
      <w:pPr>
        <w:pStyle w:val="ny-lesson-numbering"/>
        <w:numPr>
          <w:ilvl w:val="0"/>
          <w:numId w:val="0"/>
        </w:numPr>
        <w:ind w:left="360" w:hanging="360"/>
      </w:pPr>
    </w:p>
    <w:p w14:paraId="004D093D" w14:textId="77777777" w:rsidR="00D44906" w:rsidRDefault="00D44906" w:rsidP="00D44906">
      <w:pPr>
        <w:pStyle w:val="ny-lesson-numbering"/>
        <w:numPr>
          <w:ilvl w:val="0"/>
          <w:numId w:val="0"/>
        </w:numPr>
        <w:ind w:left="360" w:hanging="360"/>
      </w:pPr>
    </w:p>
    <w:p w14:paraId="26680BC7" w14:textId="77777777" w:rsidR="00D44906" w:rsidRDefault="00D44906" w:rsidP="00D44906">
      <w:pPr>
        <w:pStyle w:val="ny-lesson-numbering"/>
        <w:numPr>
          <w:ilvl w:val="0"/>
          <w:numId w:val="0"/>
        </w:numPr>
        <w:ind w:left="360" w:hanging="360"/>
      </w:pPr>
    </w:p>
    <w:p w14:paraId="77D9DAF9" w14:textId="77777777" w:rsidR="000E35A7" w:rsidRPr="00D44906" w:rsidRDefault="000E35A7" w:rsidP="00D44906">
      <w:pPr>
        <w:pStyle w:val="ny-lesson-numbering"/>
        <w:numPr>
          <w:ilvl w:val="0"/>
          <w:numId w:val="0"/>
        </w:numPr>
        <w:ind w:left="360" w:hanging="360"/>
      </w:pPr>
    </w:p>
    <w:p w14:paraId="3F3EC51A" w14:textId="7A365196" w:rsidR="007D0CCE" w:rsidRDefault="007D0CCE" w:rsidP="005B0826">
      <w:pPr>
        <w:pStyle w:val="ny-lesson-numbering"/>
        <w:numPr>
          <w:ilvl w:val="1"/>
          <w:numId w:val="8"/>
        </w:numPr>
      </w:pPr>
      <w:r w:rsidRPr="00D44906">
        <w:lastRenderedPageBreak/>
        <w:t xml:space="preserve">When does Gwen’s function predict the population will </w:t>
      </w:r>
      <w:proofErr w:type="gramStart"/>
      <w:r w:rsidRPr="00D44906">
        <w:t xml:space="preserve">reach </w:t>
      </w:r>
      <w:proofErr w:type="gramEnd"/>
      <m:oMath>
        <m:r>
          <w:rPr>
            <w:rFonts w:ascii="Cambria Math" w:hAnsi="Cambria Math"/>
          </w:rPr>
          <m:t>1,000,000</m:t>
        </m:r>
      </m:oMath>
      <w:r w:rsidR="002D0860" w:rsidRPr="002D0860">
        <w:t>?</w:t>
      </w:r>
      <w:r w:rsidRPr="00D44906">
        <w:t xml:space="preserve">  How does this compare to the graph?</w:t>
      </w:r>
    </w:p>
    <w:p w14:paraId="0098A7FE" w14:textId="77777777" w:rsidR="00D44906" w:rsidRDefault="00D44906" w:rsidP="00D44906">
      <w:pPr>
        <w:pStyle w:val="ny-lesson-numbering"/>
        <w:numPr>
          <w:ilvl w:val="0"/>
          <w:numId w:val="0"/>
        </w:numPr>
        <w:ind w:left="360" w:hanging="360"/>
      </w:pPr>
    </w:p>
    <w:p w14:paraId="5A57F523" w14:textId="77777777" w:rsidR="00D44906" w:rsidRDefault="00D44906" w:rsidP="00D44906">
      <w:pPr>
        <w:pStyle w:val="ny-lesson-numbering"/>
        <w:numPr>
          <w:ilvl w:val="0"/>
          <w:numId w:val="0"/>
        </w:numPr>
        <w:ind w:left="360" w:hanging="360"/>
      </w:pPr>
    </w:p>
    <w:p w14:paraId="69B36B04" w14:textId="77777777" w:rsidR="00D44906" w:rsidRDefault="00D44906" w:rsidP="00D44906">
      <w:pPr>
        <w:pStyle w:val="ny-lesson-numbering"/>
        <w:numPr>
          <w:ilvl w:val="0"/>
          <w:numId w:val="0"/>
        </w:numPr>
        <w:ind w:left="360" w:hanging="360"/>
      </w:pPr>
    </w:p>
    <w:p w14:paraId="231D6EC4" w14:textId="77777777" w:rsidR="00D44906" w:rsidRDefault="00D44906" w:rsidP="00D44906">
      <w:pPr>
        <w:pStyle w:val="ny-lesson-numbering"/>
        <w:numPr>
          <w:ilvl w:val="0"/>
          <w:numId w:val="0"/>
        </w:numPr>
        <w:ind w:left="360" w:hanging="360"/>
      </w:pPr>
    </w:p>
    <w:p w14:paraId="7BB2874D" w14:textId="77777777" w:rsidR="000E35A7" w:rsidRDefault="000E35A7" w:rsidP="00D44906">
      <w:pPr>
        <w:pStyle w:val="ny-lesson-numbering"/>
        <w:numPr>
          <w:ilvl w:val="0"/>
          <w:numId w:val="0"/>
        </w:numPr>
        <w:ind w:left="360" w:hanging="360"/>
      </w:pPr>
    </w:p>
    <w:p w14:paraId="4CE70F38" w14:textId="77777777" w:rsidR="00D44906" w:rsidRPr="00D44906" w:rsidRDefault="00D44906" w:rsidP="00D44906">
      <w:pPr>
        <w:pStyle w:val="ny-lesson-numbering"/>
        <w:numPr>
          <w:ilvl w:val="0"/>
          <w:numId w:val="0"/>
        </w:numPr>
        <w:ind w:left="360" w:hanging="360"/>
      </w:pPr>
    </w:p>
    <w:p w14:paraId="0593C7A5" w14:textId="32299364" w:rsidR="007D0CCE" w:rsidRDefault="007D0CCE" w:rsidP="005B0826">
      <w:pPr>
        <w:pStyle w:val="ny-lesson-numbering"/>
        <w:numPr>
          <w:ilvl w:val="1"/>
          <w:numId w:val="8"/>
        </w:numPr>
      </w:pPr>
      <w:r w:rsidRPr="00D44906">
        <w:t xml:space="preserve">Based on the graph, do you think an exponential growth function would be useful for predicting the population of New York in the years </w:t>
      </w:r>
      <w:proofErr w:type="gramStart"/>
      <w:r w:rsidRPr="00D44906">
        <w:t xml:space="preserve">after </w:t>
      </w:r>
      <w:proofErr w:type="gramEnd"/>
      <m:oMath>
        <m:r>
          <w:rPr>
            <w:rFonts w:ascii="Cambria Math" w:hAnsi="Cambria Math"/>
          </w:rPr>
          <m:t>1950</m:t>
        </m:r>
      </m:oMath>
      <w:r w:rsidRPr="00D44906">
        <w:t>?</w:t>
      </w:r>
    </w:p>
    <w:p w14:paraId="573FB920" w14:textId="77777777" w:rsidR="00D44906" w:rsidRDefault="00D44906" w:rsidP="00D44906">
      <w:pPr>
        <w:pStyle w:val="ny-lesson-numbering"/>
        <w:numPr>
          <w:ilvl w:val="0"/>
          <w:numId w:val="0"/>
        </w:numPr>
        <w:ind w:left="360" w:hanging="360"/>
      </w:pPr>
    </w:p>
    <w:p w14:paraId="69041635" w14:textId="77777777" w:rsidR="00D44906" w:rsidRDefault="00D44906" w:rsidP="00D44906">
      <w:pPr>
        <w:pStyle w:val="ny-lesson-numbering"/>
        <w:numPr>
          <w:ilvl w:val="0"/>
          <w:numId w:val="0"/>
        </w:numPr>
        <w:ind w:left="360" w:hanging="360"/>
      </w:pPr>
    </w:p>
    <w:p w14:paraId="10E4F0D7" w14:textId="77777777" w:rsidR="002D0860" w:rsidRDefault="002D0860" w:rsidP="00D44906">
      <w:pPr>
        <w:pStyle w:val="ny-lesson-numbering"/>
        <w:numPr>
          <w:ilvl w:val="0"/>
          <w:numId w:val="0"/>
        </w:numPr>
        <w:ind w:left="360" w:hanging="360"/>
      </w:pPr>
    </w:p>
    <w:p w14:paraId="5CD4D11C" w14:textId="77777777" w:rsidR="00D44906" w:rsidRDefault="00D44906" w:rsidP="00D44906">
      <w:pPr>
        <w:pStyle w:val="ny-lesson-numbering"/>
        <w:numPr>
          <w:ilvl w:val="0"/>
          <w:numId w:val="0"/>
        </w:numPr>
        <w:ind w:left="360" w:hanging="360"/>
      </w:pPr>
    </w:p>
    <w:p w14:paraId="0AFD9720" w14:textId="77777777" w:rsidR="000E35A7" w:rsidRDefault="000E35A7" w:rsidP="00D44906">
      <w:pPr>
        <w:pStyle w:val="ny-lesson-numbering"/>
        <w:numPr>
          <w:ilvl w:val="0"/>
          <w:numId w:val="0"/>
        </w:numPr>
        <w:ind w:left="360" w:hanging="360"/>
      </w:pPr>
    </w:p>
    <w:p w14:paraId="6B67018D" w14:textId="77777777" w:rsidR="00D44906" w:rsidRDefault="00D44906" w:rsidP="00D44906">
      <w:pPr>
        <w:pStyle w:val="ny-lesson-numbering"/>
        <w:numPr>
          <w:ilvl w:val="0"/>
          <w:numId w:val="0"/>
        </w:numPr>
        <w:ind w:left="360" w:hanging="360"/>
      </w:pPr>
    </w:p>
    <w:p w14:paraId="28189D67" w14:textId="435662CB" w:rsidR="007D0CCE" w:rsidRPr="00D44906" w:rsidRDefault="007D0CCE" w:rsidP="00D44906">
      <w:pPr>
        <w:pStyle w:val="ny-lesson-numbering"/>
      </w:pPr>
      <w:r w:rsidRPr="00D44906">
        <w:t xml:space="preserve">Suppose each function below represents the population of a different </w:t>
      </w:r>
      <w:r w:rsidR="00A14746">
        <w:t>U</w:t>
      </w:r>
      <w:r w:rsidR="00492F1D">
        <w:t>.</w:t>
      </w:r>
      <w:r w:rsidR="00A14746">
        <w:t>S</w:t>
      </w:r>
      <w:r w:rsidR="00492F1D">
        <w:t>.</w:t>
      </w:r>
      <w:r w:rsidRPr="00D44906">
        <w:t xml:space="preserve"> city since the </w:t>
      </w:r>
      <w:proofErr w:type="gramStart"/>
      <w:r w:rsidRPr="00D44906">
        <w:t xml:space="preserve">year </w:t>
      </w:r>
      <w:proofErr w:type="gramEnd"/>
      <m:oMath>
        <m:r>
          <w:rPr>
            <w:rFonts w:ascii="Cambria Math" w:hAnsi="Cambria Math"/>
          </w:rPr>
          <m:t>1900</m:t>
        </m:r>
      </m:oMath>
      <w:r w:rsidRPr="00D44906">
        <w:t>.</w:t>
      </w:r>
    </w:p>
    <w:p w14:paraId="535B3CD4" w14:textId="77777777" w:rsidR="007D0CCE" w:rsidRDefault="007D0CCE" w:rsidP="005B0826">
      <w:pPr>
        <w:pStyle w:val="ny-lesson-numbering"/>
        <w:numPr>
          <w:ilvl w:val="1"/>
          <w:numId w:val="8"/>
        </w:numPr>
      </w:pPr>
      <w:r>
        <w:t>Complete the table below.  Use the properties of exponents to rewrite expressions as needed to help support your answers.</w:t>
      </w:r>
    </w:p>
    <w:p w14:paraId="6E3964A2" w14:textId="77777777" w:rsidR="007D0CCE" w:rsidRDefault="007D0CCE" w:rsidP="007D0CCE">
      <w:pPr>
        <w:pStyle w:val="ny-lesson-SFinsert-number-list"/>
        <w:numPr>
          <w:ilvl w:val="0"/>
          <w:numId w:val="0"/>
        </w:numPr>
        <w:ind w:left="1670"/>
      </w:pPr>
    </w:p>
    <w:tbl>
      <w:tblPr>
        <w:tblStyle w:val="TableGrid"/>
        <w:tblW w:w="0" w:type="auto"/>
        <w:tblInd w:w="558" w:type="dxa"/>
        <w:tblLayout w:type="fixed"/>
        <w:tblLook w:val="04A0" w:firstRow="1" w:lastRow="0" w:firstColumn="1" w:lastColumn="0" w:noHBand="0" w:noVBand="1"/>
      </w:tblPr>
      <w:tblGrid>
        <w:gridCol w:w="2430"/>
        <w:gridCol w:w="1170"/>
        <w:gridCol w:w="1890"/>
        <w:gridCol w:w="1170"/>
        <w:gridCol w:w="2610"/>
      </w:tblGrid>
      <w:tr w:rsidR="007D0CCE" w14:paraId="0F70B8AA" w14:textId="77777777" w:rsidTr="00D44906">
        <w:trPr>
          <w:trHeight w:val="759"/>
        </w:trPr>
        <w:tc>
          <w:tcPr>
            <w:tcW w:w="2430" w:type="dxa"/>
            <w:shd w:val="clear" w:color="auto" w:fill="D9D9D9" w:themeFill="background1" w:themeFillShade="D9"/>
            <w:vAlign w:val="center"/>
          </w:tcPr>
          <w:p w14:paraId="2AD68FF7" w14:textId="77777777" w:rsidR="007D0CCE" w:rsidRPr="00D44906" w:rsidRDefault="007D0CCE" w:rsidP="00D44906">
            <w:pPr>
              <w:pStyle w:val="ny-lesson-table"/>
              <w:jc w:val="center"/>
            </w:pPr>
            <w:r w:rsidRPr="00D44906">
              <w:t>City Population Function</w:t>
            </w:r>
          </w:p>
          <w:p w14:paraId="045DCCFA" w14:textId="33864A02" w:rsidR="007D0CCE" w:rsidRPr="00D44906" w:rsidRDefault="007D0CCE" w:rsidP="00D44906">
            <w:pPr>
              <w:pStyle w:val="ny-lesson-table"/>
              <w:jc w:val="center"/>
            </w:pPr>
            <w:r w:rsidRPr="00D44906">
              <w:t>(</w:t>
            </w:r>
            <m:oMath>
              <m:r>
                <w:rPr>
                  <w:rFonts w:ascii="Cambria Math" w:hAnsi="Cambria Math"/>
                </w:rPr>
                <m:t>t</m:t>
              </m:r>
            </m:oMath>
            <w:r w:rsidRPr="00D44906">
              <w:t xml:space="preserve"> is years since </w:t>
            </w:r>
            <m:oMath>
              <m:r>
                <w:rPr>
                  <w:rFonts w:ascii="Cambria Math" w:hAnsi="Cambria Math"/>
                </w:rPr>
                <m:t>1900</m:t>
              </m:r>
            </m:oMath>
            <w:r w:rsidRPr="00D44906">
              <w:t>)</w:t>
            </w:r>
          </w:p>
        </w:tc>
        <w:tc>
          <w:tcPr>
            <w:tcW w:w="1170" w:type="dxa"/>
            <w:shd w:val="clear" w:color="auto" w:fill="D9D9D9" w:themeFill="background1" w:themeFillShade="D9"/>
            <w:vAlign w:val="center"/>
          </w:tcPr>
          <w:p w14:paraId="1D8D48EC" w14:textId="31579795" w:rsidR="007D0CCE" w:rsidRPr="00D44906" w:rsidRDefault="007D0CCE" w:rsidP="00D44906">
            <w:pPr>
              <w:pStyle w:val="ny-lesson-table"/>
              <w:jc w:val="center"/>
            </w:pPr>
            <w:r w:rsidRPr="00D44906">
              <w:t xml:space="preserve">Population in the Year </w:t>
            </w:r>
            <m:oMath>
              <m:r>
                <w:rPr>
                  <w:rFonts w:ascii="Cambria Math" w:hAnsi="Cambria Math"/>
                </w:rPr>
                <m:t>1900</m:t>
              </m:r>
            </m:oMath>
          </w:p>
        </w:tc>
        <w:tc>
          <w:tcPr>
            <w:tcW w:w="1890" w:type="dxa"/>
            <w:shd w:val="clear" w:color="auto" w:fill="D9D9D9" w:themeFill="background1" w:themeFillShade="D9"/>
            <w:vAlign w:val="center"/>
          </w:tcPr>
          <w:p w14:paraId="50333EC1" w14:textId="77777777" w:rsidR="007D0CCE" w:rsidRPr="00D44906" w:rsidRDefault="007D0CCE" w:rsidP="00D44906">
            <w:pPr>
              <w:pStyle w:val="ny-lesson-table"/>
              <w:jc w:val="center"/>
            </w:pPr>
            <w:r w:rsidRPr="00D44906">
              <w:t>Annual Growth/Decay Rate</w:t>
            </w:r>
          </w:p>
        </w:tc>
        <w:tc>
          <w:tcPr>
            <w:tcW w:w="1170" w:type="dxa"/>
            <w:shd w:val="clear" w:color="auto" w:fill="D9D9D9" w:themeFill="background1" w:themeFillShade="D9"/>
            <w:vAlign w:val="center"/>
          </w:tcPr>
          <w:p w14:paraId="58FB54B8" w14:textId="3F07D95D" w:rsidR="007D0CCE" w:rsidRPr="00D44906" w:rsidRDefault="007D0CCE" w:rsidP="00D44906">
            <w:pPr>
              <w:pStyle w:val="ny-lesson-table"/>
              <w:jc w:val="center"/>
            </w:pPr>
            <w:r w:rsidRPr="00D44906">
              <w:t xml:space="preserve">Predicted in </w:t>
            </w:r>
            <m:oMath>
              <m:r>
                <w:rPr>
                  <w:rFonts w:ascii="Cambria Math" w:hAnsi="Cambria Math"/>
                </w:rPr>
                <m:t>2000</m:t>
              </m:r>
            </m:oMath>
          </w:p>
        </w:tc>
        <w:tc>
          <w:tcPr>
            <w:tcW w:w="2610" w:type="dxa"/>
            <w:shd w:val="clear" w:color="auto" w:fill="D9D9D9" w:themeFill="background1" w:themeFillShade="D9"/>
            <w:vAlign w:val="center"/>
          </w:tcPr>
          <w:p w14:paraId="3CEDF22F" w14:textId="2FA10851" w:rsidR="007D0CCE" w:rsidRPr="00D44906" w:rsidRDefault="007D0CCE" w:rsidP="002D0860">
            <w:pPr>
              <w:pStyle w:val="ny-lesson-table"/>
              <w:jc w:val="center"/>
            </w:pPr>
            <w:r w:rsidRPr="00D44906">
              <w:t xml:space="preserve">Between </w:t>
            </w:r>
            <w:r w:rsidR="002D0860" w:rsidRPr="00D44906">
              <w:t xml:space="preserve">Which Years Did </w:t>
            </w:r>
            <w:r w:rsidR="002D0860">
              <w:t>t</w:t>
            </w:r>
            <w:r w:rsidR="002D0860" w:rsidRPr="00D44906">
              <w:t>he Population Double</w:t>
            </w:r>
            <w:r w:rsidRPr="00D44906">
              <w:t>?</w:t>
            </w:r>
          </w:p>
        </w:tc>
      </w:tr>
      <w:tr w:rsidR="007D0CCE" w14:paraId="02746F3A" w14:textId="77777777" w:rsidTr="00D44906">
        <w:trPr>
          <w:trHeight w:val="759"/>
        </w:trPr>
        <w:tc>
          <w:tcPr>
            <w:tcW w:w="2430" w:type="dxa"/>
            <w:vAlign w:val="center"/>
          </w:tcPr>
          <w:p w14:paraId="7268FF16" w14:textId="1C1A7EB5" w:rsidR="007D0CCE" w:rsidRPr="00D44906" w:rsidRDefault="00D44906" w:rsidP="00D44906">
            <w:pPr>
              <w:pStyle w:val="ny-lesson-table"/>
              <w:jc w:val="center"/>
            </w:pPr>
            <m:oMathPara>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=3000</m:t>
                </m:r>
                <m:sSup>
                  <m:sSupPr>
                    <m:ctrlPr>
                      <w:rPr>
                        <w:rFonts w:ascii="Cambria Math" w:hAnsi="Cambria Math"/>
                        <w:i/>
                      </w:rPr>
                    </m:ctrlPr>
                  </m:sSupPr>
                  <m:e>
                    <m:d>
                      <m:dPr>
                        <m:ctrlPr>
                          <w:rPr>
                            <w:rFonts w:ascii="Cambria Math" w:hAnsi="Cambria Math"/>
                            <w:i/>
                          </w:rPr>
                        </m:ctrlPr>
                      </m:dPr>
                      <m:e>
                        <m:r>
                          <w:rPr>
                            <w:rFonts w:ascii="Cambria Math" w:hAnsi="Cambria Math"/>
                          </w:rPr>
                          <m:t>1.1</m:t>
                        </m:r>
                      </m:e>
                    </m:d>
                  </m:e>
                  <m:sup>
                    <m:f>
                      <m:fPr>
                        <m:ctrlPr>
                          <w:rPr>
                            <w:rFonts w:ascii="Cambria Math" w:hAnsi="Cambria Math"/>
                            <w:i/>
                          </w:rPr>
                        </m:ctrlPr>
                      </m:fPr>
                      <m:num>
                        <m:r>
                          <w:rPr>
                            <w:rFonts w:ascii="Cambria Math" w:hAnsi="Cambria Math"/>
                          </w:rPr>
                          <m:t>t</m:t>
                        </m:r>
                      </m:num>
                      <m:den>
                        <m:r>
                          <w:rPr>
                            <w:rFonts w:ascii="Cambria Math" w:hAnsi="Cambria Math"/>
                          </w:rPr>
                          <m:t>5</m:t>
                        </m:r>
                      </m:den>
                    </m:f>
                  </m:sup>
                </m:sSup>
              </m:oMath>
            </m:oMathPara>
          </w:p>
        </w:tc>
        <w:tc>
          <w:tcPr>
            <w:tcW w:w="1170" w:type="dxa"/>
            <w:vAlign w:val="center"/>
          </w:tcPr>
          <w:p w14:paraId="410EEB13" w14:textId="385E5A1D" w:rsidR="007D0CCE" w:rsidRPr="00D44906" w:rsidRDefault="007D0CCE" w:rsidP="00D44906">
            <w:pPr>
              <w:pStyle w:val="ny-lesson-table"/>
              <w:jc w:val="center"/>
              <w:rPr>
                <w:rFonts w:ascii="Cambria Math" w:hAnsi="Cambria Math"/>
                <w:oMath/>
              </w:rPr>
            </w:pPr>
          </w:p>
        </w:tc>
        <w:tc>
          <w:tcPr>
            <w:tcW w:w="1890" w:type="dxa"/>
            <w:vAlign w:val="center"/>
          </w:tcPr>
          <w:p w14:paraId="745D09F2" w14:textId="6C6D4E36" w:rsidR="007D0CCE" w:rsidRPr="00D44906" w:rsidRDefault="007D0CCE" w:rsidP="00D44906">
            <w:pPr>
              <w:pStyle w:val="ny-lesson-table"/>
              <w:jc w:val="center"/>
              <w:rPr>
                <w:rFonts w:ascii="Cambria Math" w:hAnsi="Cambria Math"/>
                <w:oMath/>
              </w:rPr>
            </w:pPr>
          </w:p>
        </w:tc>
        <w:tc>
          <w:tcPr>
            <w:tcW w:w="1170" w:type="dxa"/>
            <w:vAlign w:val="center"/>
          </w:tcPr>
          <w:p w14:paraId="30538525" w14:textId="66EB501D" w:rsidR="007D0CCE" w:rsidRPr="00D44906" w:rsidRDefault="007D0CCE" w:rsidP="00D44906">
            <w:pPr>
              <w:pStyle w:val="ny-lesson-table"/>
              <w:jc w:val="center"/>
              <w:rPr>
                <w:rFonts w:ascii="Cambria Math" w:hAnsi="Cambria Math"/>
                <w:oMath/>
              </w:rPr>
            </w:pPr>
          </w:p>
        </w:tc>
        <w:tc>
          <w:tcPr>
            <w:tcW w:w="2610" w:type="dxa"/>
            <w:vAlign w:val="center"/>
          </w:tcPr>
          <w:p w14:paraId="0F27BC6E" w14:textId="7A45E83C" w:rsidR="007D0CCE" w:rsidRPr="00D44906" w:rsidRDefault="007D0CCE" w:rsidP="00D44906">
            <w:pPr>
              <w:pStyle w:val="ny-lesson-table"/>
              <w:jc w:val="center"/>
            </w:pPr>
          </w:p>
        </w:tc>
      </w:tr>
      <w:tr w:rsidR="007D0CCE" w14:paraId="04FBEB43" w14:textId="77777777" w:rsidTr="00D44906">
        <w:trPr>
          <w:trHeight w:val="759"/>
        </w:trPr>
        <w:tc>
          <w:tcPr>
            <w:tcW w:w="2430" w:type="dxa"/>
            <w:vAlign w:val="center"/>
          </w:tcPr>
          <w:p w14:paraId="47DBBE70" w14:textId="371A5D19" w:rsidR="007D0CCE" w:rsidRPr="00D44906" w:rsidRDefault="00D44906" w:rsidP="00D44906">
            <w:pPr>
              <w:pStyle w:val="ny-lesson-table"/>
              <w:jc w:val="center"/>
            </w:pPr>
            <m:oMathPara>
              <m:oMath>
                <m:r>
                  <w:rPr>
                    <w:rFonts w:ascii="Cambria Math" w:hAnsi="Cambria Math"/>
                  </w:rPr>
                  <m:t>B</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1.5</m:t>
                            </m:r>
                          </m:e>
                        </m:d>
                      </m:e>
                      <m:sup>
                        <m:r>
                          <w:rPr>
                            <w:rFonts w:ascii="Cambria Math" w:hAnsi="Cambria Math"/>
                          </w:rPr>
                          <m:t>2t</m:t>
                        </m:r>
                      </m:sup>
                    </m:sSup>
                  </m:num>
                  <m:den>
                    <m:r>
                      <w:rPr>
                        <w:rFonts w:ascii="Cambria Math" w:hAnsi="Cambria Math"/>
                      </w:rPr>
                      <m:t>2.25</m:t>
                    </m:r>
                  </m:den>
                </m:f>
              </m:oMath>
            </m:oMathPara>
          </w:p>
        </w:tc>
        <w:tc>
          <w:tcPr>
            <w:tcW w:w="1170" w:type="dxa"/>
            <w:vAlign w:val="center"/>
          </w:tcPr>
          <w:p w14:paraId="5425BBA2" w14:textId="279E3319" w:rsidR="007D0CCE" w:rsidRPr="00D44906" w:rsidRDefault="007D0CCE" w:rsidP="00D44906">
            <w:pPr>
              <w:pStyle w:val="ny-lesson-table"/>
              <w:jc w:val="center"/>
              <w:rPr>
                <w:rFonts w:ascii="Cambria Math" w:hAnsi="Cambria Math"/>
                <w:oMath/>
              </w:rPr>
            </w:pPr>
          </w:p>
        </w:tc>
        <w:tc>
          <w:tcPr>
            <w:tcW w:w="1890" w:type="dxa"/>
            <w:vAlign w:val="center"/>
          </w:tcPr>
          <w:p w14:paraId="469C2ABD" w14:textId="2E810B60" w:rsidR="007D0CCE" w:rsidRPr="00D44906" w:rsidRDefault="007D0CCE" w:rsidP="00D44906">
            <w:pPr>
              <w:pStyle w:val="ny-lesson-table"/>
              <w:jc w:val="center"/>
              <w:rPr>
                <w:rFonts w:ascii="Cambria Math" w:hAnsi="Cambria Math"/>
                <w:oMath/>
              </w:rPr>
            </w:pPr>
          </w:p>
        </w:tc>
        <w:tc>
          <w:tcPr>
            <w:tcW w:w="1170" w:type="dxa"/>
            <w:vAlign w:val="center"/>
          </w:tcPr>
          <w:p w14:paraId="70207C49" w14:textId="0E640784" w:rsidR="007D0CCE" w:rsidRPr="00D44906" w:rsidRDefault="007D0CCE" w:rsidP="00D44906">
            <w:pPr>
              <w:pStyle w:val="ny-lesson-table"/>
              <w:jc w:val="center"/>
              <w:rPr>
                <w:rFonts w:ascii="Cambria Math" w:hAnsi="Cambria Math"/>
                <w:oMath/>
              </w:rPr>
            </w:pPr>
          </w:p>
        </w:tc>
        <w:tc>
          <w:tcPr>
            <w:tcW w:w="2610" w:type="dxa"/>
            <w:vAlign w:val="center"/>
          </w:tcPr>
          <w:p w14:paraId="294CDE61" w14:textId="16B3E4FA" w:rsidR="007D0CCE" w:rsidRPr="00D44906" w:rsidRDefault="007D0CCE" w:rsidP="00D44906">
            <w:pPr>
              <w:pStyle w:val="ny-lesson-table"/>
              <w:jc w:val="center"/>
            </w:pPr>
          </w:p>
        </w:tc>
      </w:tr>
      <w:tr w:rsidR="007D0CCE" w14:paraId="3CF16DBA" w14:textId="77777777" w:rsidTr="00D44906">
        <w:trPr>
          <w:trHeight w:val="759"/>
        </w:trPr>
        <w:tc>
          <w:tcPr>
            <w:tcW w:w="2430" w:type="dxa"/>
            <w:vAlign w:val="center"/>
          </w:tcPr>
          <w:p w14:paraId="4F7D0969" w14:textId="0A976F3C" w:rsidR="007D0CCE" w:rsidRPr="00D44906" w:rsidRDefault="00D44906" w:rsidP="00D44906">
            <w:pPr>
              <w:pStyle w:val="ny-lesson-table"/>
              <w:jc w:val="center"/>
            </w:pPr>
            <m:oMathPara>
              <m:oMath>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=10000</m:t>
                </m:r>
                <m:sSup>
                  <m:sSupPr>
                    <m:ctrlPr>
                      <w:rPr>
                        <w:rFonts w:ascii="Cambria Math" w:hAnsi="Cambria Math"/>
                        <w:i/>
                      </w:rPr>
                    </m:ctrlPr>
                  </m:sSupPr>
                  <m:e>
                    <m:d>
                      <m:dPr>
                        <m:ctrlPr>
                          <w:rPr>
                            <w:rFonts w:ascii="Cambria Math" w:hAnsi="Cambria Math"/>
                            <w:i/>
                          </w:rPr>
                        </m:ctrlPr>
                      </m:dPr>
                      <m:e>
                        <m:r>
                          <w:rPr>
                            <w:rFonts w:ascii="Cambria Math" w:hAnsi="Cambria Math"/>
                          </w:rPr>
                          <m:t>1-0.01</m:t>
                        </m:r>
                      </m:e>
                    </m:d>
                  </m:e>
                  <m:sup>
                    <m:r>
                      <w:rPr>
                        <w:rFonts w:ascii="Cambria Math" w:hAnsi="Cambria Math"/>
                      </w:rPr>
                      <m:t>t</m:t>
                    </m:r>
                  </m:sup>
                </m:sSup>
              </m:oMath>
            </m:oMathPara>
          </w:p>
        </w:tc>
        <w:tc>
          <w:tcPr>
            <w:tcW w:w="1170" w:type="dxa"/>
            <w:vAlign w:val="center"/>
          </w:tcPr>
          <w:p w14:paraId="0ADED119" w14:textId="22A8F0AB" w:rsidR="007D0CCE" w:rsidRPr="00D44906" w:rsidRDefault="007D0CCE" w:rsidP="00D44906">
            <w:pPr>
              <w:pStyle w:val="ny-lesson-table"/>
              <w:jc w:val="center"/>
              <w:rPr>
                <w:rFonts w:ascii="Cambria Math" w:hAnsi="Cambria Math"/>
                <w:oMath/>
              </w:rPr>
            </w:pPr>
          </w:p>
        </w:tc>
        <w:tc>
          <w:tcPr>
            <w:tcW w:w="1890" w:type="dxa"/>
            <w:vAlign w:val="center"/>
          </w:tcPr>
          <w:p w14:paraId="2108584B" w14:textId="0B7856DC" w:rsidR="007D0CCE" w:rsidRPr="00D44906" w:rsidRDefault="007D0CCE" w:rsidP="00D44906">
            <w:pPr>
              <w:pStyle w:val="ny-lesson-table"/>
              <w:jc w:val="center"/>
              <w:rPr>
                <w:rFonts w:ascii="Cambria Math" w:hAnsi="Cambria Math"/>
                <w:oMath/>
              </w:rPr>
            </w:pPr>
          </w:p>
        </w:tc>
        <w:tc>
          <w:tcPr>
            <w:tcW w:w="1170" w:type="dxa"/>
            <w:vAlign w:val="center"/>
          </w:tcPr>
          <w:p w14:paraId="582FEF2A" w14:textId="5A0EF921" w:rsidR="007D0CCE" w:rsidRPr="00D44906" w:rsidRDefault="007D0CCE" w:rsidP="00D44906">
            <w:pPr>
              <w:pStyle w:val="ny-lesson-table"/>
              <w:jc w:val="center"/>
              <w:rPr>
                <w:rFonts w:ascii="Cambria Math" w:hAnsi="Cambria Math"/>
                <w:oMath/>
              </w:rPr>
            </w:pPr>
          </w:p>
        </w:tc>
        <w:tc>
          <w:tcPr>
            <w:tcW w:w="2610" w:type="dxa"/>
            <w:vAlign w:val="center"/>
          </w:tcPr>
          <w:p w14:paraId="41F707C2" w14:textId="7B1B1C06" w:rsidR="007D0CCE" w:rsidRPr="00D44906" w:rsidRDefault="007D0CCE" w:rsidP="00D44906">
            <w:pPr>
              <w:pStyle w:val="ny-lesson-table"/>
              <w:jc w:val="center"/>
            </w:pPr>
          </w:p>
        </w:tc>
      </w:tr>
      <w:tr w:rsidR="007D0CCE" w14:paraId="4F0E6B62" w14:textId="77777777" w:rsidTr="00D44906">
        <w:trPr>
          <w:trHeight w:val="759"/>
        </w:trPr>
        <w:tc>
          <w:tcPr>
            <w:tcW w:w="2430" w:type="dxa"/>
            <w:vAlign w:val="center"/>
          </w:tcPr>
          <w:p w14:paraId="150B40A7" w14:textId="4C076CFE" w:rsidR="007D0CCE" w:rsidRPr="00D44906" w:rsidRDefault="00D44906" w:rsidP="00D44906">
            <w:pPr>
              <w:pStyle w:val="ny-lesson-table"/>
              <w:jc w:val="center"/>
            </w:pPr>
            <m:oMathPara>
              <m:oMath>
                <m:r>
                  <w:rPr>
                    <w:rFonts w:ascii="Cambria Math" w:hAnsi="Cambria Math"/>
                  </w:rPr>
                  <m:t>D</m:t>
                </m:r>
                <m:d>
                  <m:dPr>
                    <m:ctrlPr>
                      <w:rPr>
                        <w:rFonts w:ascii="Cambria Math" w:hAnsi="Cambria Math"/>
                        <w:i/>
                      </w:rPr>
                    </m:ctrlPr>
                  </m:dPr>
                  <m:e>
                    <m:r>
                      <w:rPr>
                        <w:rFonts w:ascii="Cambria Math" w:hAnsi="Cambria Math"/>
                      </w:rPr>
                      <m:t>t</m:t>
                    </m:r>
                  </m:e>
                </m:d>
                <m:r>
                  <w:rPr>
                    <w:rFonts w:ascii="Cambria Math" w:hAnsi="Cambria Math"/>
                  </w:rPr>
                  <m:t>=900</m:t>
                </m:r>
                <m:sSup>
                  <m:sSupPr>
                    <m:ctrlPr>
                      <w:rPr>
                        <w:rFonts w:ascii="Cambria Math" w:hAnsi="Cambria Math"/>
                        <w:i/>
                      </w:rPr>
                    </m:ctrlPr>
                  </m:sSupPr>
                  <m:e>
                    <m:d>
                      <m:dPr>
                        <m:ctrlPr>
                          <w:rPr>
                            <w:rFonts w:ascii="Cambria Math" w:hAnsi="Cambria Math"/>
                            <w:i/>
                          </w:rPr>
                        </m:ctrlPr>
                      </m:dPr>
                      <m:e>
                        <m:r>
                          <w:rPr>
                            <w:rFonts w:ascii="Cambria Math" w:hAnsi="Cambria Math"/>
                          </w:rPr>
                          <m:t>1.02</m:t>
                        </m:r>
                      </m:e>
                    </m:d>
                  </m:e>
                  <m:sup>
                    <m:r>
                      <w:rPr>
                        <w:rFonts w:ascii="Cambria Math" w:hAnsi="Cambria Math"/>
                      </w:rPr>
                      <m:t>t</m:t>
                    </m:r>
                  </m:sup>
                </m:sSup>
              </m:oMath>
            </m:oMathPara>
          </w:p>
        </w:tc>
        <w:tc>
          <w:tcPr>
            <w:tcW w:w="1170" w:type="dxa"/>
            <w:vAlign w:val="center"/>
          </w:tcPr>
          <w:p w14:paraId="6BBC1677" w14:textId="54D47FC3" w:rsidR="007D0CCE" w:rsidRPr="00D44906" w:rsidRDefault="007D0CCE" w:rsidP="00D44906">
            <w:pPr>
              <w:pStyle w:val="ny-lesson-table"/>
              <w:jc w:val="center"/>
              <w:rPr>
                <w:rFonts w:ascii="Cambria Math" w:hAnsi="Cambria Math"/>
                <w:oMath/>
              </w:rPr>
            </w:pPr>
          </w:p>
        </w:tc>
        <w:tc>
          <w:tcPr>
            <w:tcW w:w="1890" w:type="dxa"/>
            <w:vAlign w:val="center"/>
          </w:tcPr>
          <w:p w14:paraId="29B6BE3B" w14:textId="60CDDE42" w:rsidR="007D0CCE" w:rsidRPr="00D44906" w:rsidRDefault="007D0CCE" w:rsidP="00D44906">
            <w:pPr>
              <w:pStyle w:val="ny-lesson-table"/>
              <w:jc w:val="center"/>
              <w:rPr>
                <w:rFonts w:ascii="Cambria Math" w:hAnsi="Cambria Math"/>
                <w:oMath/>
              </w:rPr>
            </w:pPr>
          </w:p>
        </w:tc>
        <w:tc>
          <w:tcPr>
            <w:tcW w:w="1170" w:type="dxa"/>
            <w:vAlign w:val="center"/>
          </w:tcPr>
          <w:p w14:paraId="62AC9F98" w14:textId="2A8C3B5B" w:rsidR="007D0CCE" w:rsidRPr="00D44906" w:rsidRDefault="007D0CCE" w:rsidP="00D44906">
            <w:pPr>
              <w:pStyle w:val="ny-lesson-table"/>
              <w:jc w:val="center"/>
              <w:rPr>
                <w:rFonts w:ascii="Cambria Math" w:hAnsi="Cambria Math"/>
                <w:oMath/>
              </w:rPr>
            </w:pPr>
          </w:p>
        </w:tc>
        <w:tc>
          <w:tcPr>
            <w:tcW w:w="2610" w:type="dxa"/>
            <w:vAlign w:val="center"/>
          </w:tcPr>
          <w:p w14:paraId="137372F9" w14:textId="4625932F" w:rsidR="007D0CCE" w:rsidRPr="00D44906" w:rsidRDefault="007D0CCE" w:rsidP="00D44906">
            <w:pPr>
              <w:pStyle w:val="ny-lesson-table"/>
              <w:jc w:val="center"/>
            </w:pPr>
          </w:p>
        </w:tc>
      </w:tr>
    </w:tbl>
    <w:p w14:paraId="773A7FE4" w14:textId="3CC3D362" w:rsidR="002D0860" w:rsidRDefault="002D0860" w:rsidP="007D0CCE">
      <w:pPr>
        <w:pStyle w:val="ny-lesson-SFinsert-number-list"/>
        <w:numPr>
          <w:ilvl w:val="0"/>
          <w:numId w:val="0"/>
        </w:numPr>
        <w:ind w:left="1670"/>
      </w:pPr>
    </w:p>
    <w:p w14:paraId="3F91274D" w14:textId="77777777" w:rsidR="002D0860" w:rsidRDefault="002D0860">
      <w:pPr>
        <w:rPr>
          <w:rFonts w:ascii="Calibri" w:eastAsia="Myriad Pro" w:hAnsi="Calibri" w:cs="Myriad Pro"/>
          <w:b/>
          <w:color w:val="231F20"/>
          <w:sz w:val="16"/>
          <w:szCs w:val="18"/>
        </w:rPr>
      </w:pPr>
      <w:r>
        <w:br w:type="page"/>
      </w:r>
    </w:p>
    <w:p w14:paraId="1A49403F" w14:textId="03D1DCB0" w:rsidR="007D0CCE" w:rsidRDefault="007D0CCE" w:rsidP="005B0826">
      <w:pPr>
        <w:pStyle w:val="ny-lesson-numbering"/>
        <w:numPr>
          <w:ilvl w:val="1"/>
          <w:numId w:val="8"/>
        </w:numPr>
      </w:pPr>
      <w:r w:rsidRPr="00D44906">
        <w:lastRenderedPageBreak/>
        <w:t xml:space="preserve">Could the </w:t>
      </w:r>
      <w:proofErr w:type="gramStart"/>
      <w:r w:rsidRPr="00D44906">
        <w:t xml:space="preserve">function </w:t>
      </w:r>
      <m:oMath>
        <m:d>
          <m:dPr>
            <m:ctrlPr>
              <w:rPr>
                <w:rFonts w:ascii="Cambria Math" w:hAnsi="Cambria Math"/>
                <w:i/>
              </w:rPr>
            </m:ctrlPr>
          </m:dPr>
          <m:e>
            <w:proofErr w:type="gramEnd"/>
            <m:r>
              <w:rPr>
                <w:rFonts w:ascii="Cambria Math" w:hAnsi="Cambria Math"/>
              </w:rPr>
              <m:t>t</m:t>
            </m:r>
          </m:e>
        </m:d>
        <m:r>
          <w:rPr>
            <w:rFonts w:ascii="Cambria Math" w:hAnsi="Cambria Math"/>
          </w:rPr>
          <m:t>=6520</m:t>
        </m:r>
        <m:sSup>
          <m:sSupPr>
            <m:ctrlPr>
              <w:rPr>
                <w:rFonts w:ascii="Cambria Math" w:hAnsi="Cambria Math"/>
                <w:i/>
              </w:rPr>
            </m:ctrlPr>
          </m:sSupPr>
          <m:e>
            <m:d>
              <m:dPr>
                <m:ctrlPr>
                  <w:rPr>
                    <w:rFonts w:ascii="Cambria Math" w:hAnsi="Cambria Math"/>
                    <w:i/>
                  </w:rPr>
                </m:ctrlPr>
              </m:dPr>
              <m:e>
                <m:r>
                  <w:rPr>
                    <w:rFonts w:ascii="Cambria Math" w:hAnsi="Cambria Math"/>
                  </w:rPr>
                  <m:t>1.219</m:t>
                </m:r>
              </m:e>
            </m:d>
          </m:e>
          <m:sup>
            <m:f>
              <m:fPr>
                <m:ctrlPr>
                  <w:rPr>
                    <w:rFonts w:ascii="Cambria Math" w:hAnsi="Cambria Math"/>
                    <w:i/>
                  </w:rPr>
                </m:ctrlPr>
              </m:fPr>
              <m:num>
                <m:r>
                  <w:rPr>
                    <w:rFonts w:ascii="Cambria Math" w:hAnsi="Cambria Math"/>
                  </w:rPr>
                  <m:t>t</m:t>
                </m:r>
              </m:num>
              <m:den>
                <m:r>
                  <w:rPr>
                    <w:rFonts w:ascii="Cambria Math" w:hAnsi="Cambria Math"/>
                  </w:rPr>
                  <m:t>10</m:t>
                </m:r>
              </m:den>
            </m:f>
          </m:sup>
        </m:sSup>
      </m:oMath>
      <w:r w:rsidRPr="00D44906">
        <w:t xml:space="preserve"> </w:t>
      </w:r>
      <w:r w:rsidR="002D0860">
        <w:t>,</w:t>
      </w:r>
      <w:r w:rsidRPr="00D44906">
        <w:t xml:space="preserve"> where </w:t>
      </w:r>
      <m:oMath>
        <m:r>
          <w:rPr>
            <w:rFonts w:ascii="Cambria Math" w:hAnsi="Cambria Math"/>
          </w:rPr>
          <m:t>t</m:t>
        </m:r>
      </m:oMath>
      <w:r w:rsidRPr="00D44906">
        <w:t xml:space="preserve"> is years since </w:t>
      </w:r>
      <m:oMath>
        <m:r>
          <w:rPr>
            <w:rFonts w:ascii="Cambria Math" w:hAnsi="Cambria Math"/>
          </w:rPr>
          <m:t>2000</m:t>
        </m:r>
      </m:oMath>
      <w:r w:rsidRPr="00D44906">
        <w:t xml:space="preserve"> also represent the population of one of these cities?  Use the properties of exponents to support your answer.</w:t>
      </w:r>
    </w:p>
    <w:p w14:paraId="207C7945" w14:textId="77777777" w:rsidR="00D44906" w:rsidRDefault="00D44906" w:rsidP="00D44906">
      <w:pPr>
        <w:pStyle w:val="ny-lesson-numbering"/>
        <w:numPr>
          <w:ilvl w:val="0"/>
          <w:numId w:val="0"/>
        </w:numPr>
        <w:ind w:left="360" w:hanging="360"/>
      </w:pPr>
    </w:p>
    <w:p w14:paraId="00202430" w14:textId="77777777" w:rsidR="00D44906" w:rsidRDefault="00D44906" w:rsidP="00D44906">
      <w:pPr>
        <w:pStyle w:val="ny-lesson-numbering"/>
        <w:numPr>
          <w:ilvl w:val="0"/>
          <w:numId w:val="0"/>
        </w:numPr>
        <w:ind w:left="360" w:hanging="360"/>
      </w:pPr>
    </w:p>
    <w:p w14:paraId="3E9D8080" w14:textId="77777777" w:rsidR="002D0860" w:rsidRDefault="002D0860" w:rsidP="00D44906">
      <w:pPr>
        <w:pStyle w:val="ny-lesson-numbering"/>
        <w:numPr>
          <w:ilvl w:val="0"/>
          <w:numId w:val="0"/>
        </w:numPr>
        <w:ind w:left="360" w:hanging="360"/>
      </w:pPr>
    </w:p>
    <w:p w14:paraId="28A03D12" w14:textId="77777777" w:rsidR="002D0860" w:rsidRDefault="002D0860" w:rsidP="00D44906">
      <w:pPr>
        <w:pStyle w:val="ny-lesson-numbering"/>
        <w:numPr>
          <w:ilvl w:val="0"/>
          <w:numId w:val="0"/>
        </w:numPr>
        <w:ind w:left="360" w:hanging="360"/>
      </w:pPr>
    </w:p>
    <w:p w14:paraId="3D9B6DBC" w14:textId="77777777" w:rsidR="000E35A7" w:rsidRDefault="000E35A7" w:rsidP="00D44906">
      <w:pPr>
        <w:pStyle w:val="ny-lesson-numbering"/>
        <w:numPr>
          <w:ilvl w:val="0"/>
          <w:numId w:val="0"/>
        </w:numPr>
        <w:ind w:left="360" w:hanging="360"/>
      </w:pPr>
    </w:p>
    <w:p w14:paraId="1717D2FF" w14:textId="77777777" w:rsidR="007D0CCE" w:rsidRDefault="007D0CCE" w:rsidP="005B0826">
      <w:pPr>
        <w:pStyle w:val="ny-lesson-numbering"/>
        <w:numPr>
          <w:ilvl w:val="1"/>
          <w:numId w:val="8"/>
        </w:numPr>
      </w:pPr>
      <w:r>
        <w:t>Which cities are growing in size and which are decreasing according to these models?</w:t>
      </w:r>
    </w:p>
    <w:p w14:paraId="601D3924" w14:textId="77777777" w:rsidR="00D44906" w:rsidRDefault="00D44906" w:rsidP="00D44906">
      <w:pPr>
        <w:pStyle w:val="ny-lesson-numbering"/>
        <w:numPr>
          <w:ilvl w:val="0"/>
          <w:numId w:val="0"/>
        </w:numPr>
        <w:ind w:left="360" w:hanging="360"/>
      </w:pPr>
    </w:p>
    <w:p w14:paraId="42EAF29D" w14:textId="77777777" w:rsidR="00D44906" w:rsidRDefault="00D44906" w:rsidP="00D44906">
      <w:pPr>
        <w:pStyle w:val="ny-lesson-numbering"/>
        <w:numPr>
          <w:ilvl w:val="0"/>
          <w:numId w:val="0"/>
        </w:numPr>
        <w:ind w:left="360" w:hanging="360"/>
      </w:pPr>
    </w:p>
    <w:p w14:paraId="2653AEF0" w14:textId="77777777" w:rsidR="002D0860" w:rsidRDefault="002D0860" w:rsidP="00D44906">
      <w:pPr>
        <w:pStyle w:val="ny-lesson-numbering"/>
        <w:numPr>
          <w:ilvl w:val="0"/>
          <w:numId w:val="0"/>
        </w:numPr>
        <w:ind w:left="360" w:hanging="360"/>
      </w:pPr>
    </w:p>
    <w:p w14:paraId="3B578BF0" w14:textId="77777777" w:rsidR="002D0860" w:rsidRDefault="002D0860" w:rsidP="00D44906">
      <w:pPr>
        <w:pStyle w:val="ny-lesson-numbering"/>
        <w:numPr>
          <w:ilvl w:val="0"/>
          <w:numId w:val="0"/>
        </w:numPr>
        <w:ind w:left="360" w:hanging="360"/>
      </w:pPr>
    </w:p>
    <w:p w14:paraId="4A6A4C26" w14:textId="77777777" w:rsidR="00D44906" w:rsidRDefault="00D44906" w:rsidP="00D44906">
      <w:pPr>
        <w:pStyle w:val="ny-lesson-numbering"/>
        <w:numPr>
          <w:ilvl w:val="0"/>
          <w:numId w:val="0"/>
        </w:numPr>
        <w:ind w:left="360" w:hanging="360"/>
      </w:pPr>
    </w:p>
    <w:p w14:paraId="4C5DBEE4" w14:textId="77777777" w:rsidR="00D44906" w:rsidRDefault="00D44906" w:rsidP="00D44906">
      <w:pPr>
        <w:pStyle w:val="ny-lesson-numbering"/>
        <w:numPr>
          <w:ilvl w:val="0"/>
          <w:numId w:val="0"/>
        </w:numPr>
        <w:ind w:left="360" w:hanging="360"/>
      </w:pPr>
    </w:p>
    <w:p w14:paraId="310E1994" w14:textId="77777777" w:rsidR="007D0CCE" w:rsidRDefault="007D0CCE" w:rsidP="005B0826">
      <w:pPr>
        <w:pStyle w:val="ny-lesson-numbering"/>
        <w:numPr>
          <w:ilvl w:val="1"/>
          <w:numId w:val="8"/>
        </w:numPr>
      </w:pPr>
      <w:r>
        <w:t>Which of these functions might realistically represent city population growth over an extended period of time?</w:t>
      </w:r>
    </w:p>
    <w:p w14:paraId="665A0B51" w14:textId="77777777" w:rsidR="007D0CCE" w:rsidRDefault="007D0CCE" w:rsidP="007D0CCE">
      <w:pPr>
        <w:pStyle w:val="ny-lesson-SFinsert-response-number-list"/>
        <w:numPr>
          <w:ilvl w:val="0"/>
          <w:numId w:val="0"/>
        </w:numPr>
        <w:ind w:left="1670"/>
      </w:pPr>
    </w:p>
    <w:p w14:paraId="41B27822" w14:textId="76B789D0" w:rsidR="00D44906" w:rsidRDefault="00D44906">
      <w:pPr>
        <w:rPr>
          <w:rFonts w:ascii="Calibri" w:eastAsia="Myriad Pro" w:hAnsi="Calibri" w:cs="Myriad Pro"/>
          <w:b/>
          <w:i/>
          <w:color w:val="005A76"/>
          <w:sz w:val="16"/>
          <w:szCs w:val="18"/>
        </w:rPr>
      </w:pPr>
      <w:r>
        <w:br w:type="page"/>
      </w:r>
    </w:p>
    <w:p w14:paraId="4A5CADD3" w14:textId="18F4ED2A" w:rsidR="007D0CCE" w:rsidRDefault="008509AB" w:rsidP="008509AB">
      <w:pPr>
        <w:pStyle w:val="ny-callout-hdr"/>
      </w:pPr>
      <w:r w:rsidRPr="006730D8">
        <w:rPr>
          <w:rFonts w:ascii="Times New Roman" w:hAnsi="Times New Roman" w:cs="Times New Roman"/>
          <w:noProof/>
          <w:color w:val="auto"/>
          <w:szCs w:val="24"/>
        </w:rPr>
        <w:lastRenderedPageBreak/>
        <mc:AlternateContent>
          <mc:Choice Requires="wps">
            <w:drawing>
              <wp:anchor distT="0" distB="0" distL="114300" distR="114300" simplePos="0" relativeHeight="251658240" behindDoc="0" locked="0" layoutInCell="1" allowOverlap="1" wp14:anchorId="38CF36A9" wp14:editId="1ED5DFF1">
                <wp:simplePos x="0" y="0"/>
                <wp:positionH relativeFrom="margin">
                  <wp:align>center</wp:align>
                </wp:positionH>
                <wp:positionV relativeFrom="margin">
                  <wp:align>top</wp:align>
                </wp:positionV>
                <wp:extent cx="6217920" cy="1847850"/>
                <wp:effectExtent l="19050" t="19050" r="11430" b="19050"/>
                <wp:wrapSquare wrapText="bothSides"/>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47850"/>
                        </a:xfrm>
                        <a:prstGeom prst="rect">
                          <a:avLst/>
                        </a:prstGeom>
                        <a:solidFill>
                          <a:srgbClr val="FFFFFF"/>
                        </a:solidFill>
                        <a:ln w="38100" cmpd="dbl">
                          <a:solidFill>
                            <a:srgbClr val="4F6228"/>
                          </a:solidFill>
                          <a:miter lim="800000"/>
                          <a:headEnd/>
                          <a:tailEnd/>
                        </a:ln>
                      </wps:spPr>
                      <wps:txbx>
                        <w:txbxContent>
                          <w:p w14:paraId="39532AE0" w14:textId="77777777" w:rsidR="00492F1D" w:rsidRDefault="00492F1D" w:rsidP="008509AB">
                            <w:pPr>
                              <w:pStyle w:val="ny-lesson-summary"/>
                              <w:rPr>
                                <w:rStyle w:val="ny-chart-sq-grey"/>
                              </w:rPr>
                            </w:pPr>
                            <w:r>
                              <w:rPr>
                                <w:rStyle w:val="ny-chart-sq-grey"/>
                                <w:sz w:val="22"/>
                                <w:szCs w:val="22"/>
                              </w:rPr>
                              <w:t>Lesson Summary</w:t>
                            </w:r>
                          </w:p>
                          <w:p w14:paraId="46A0AB44" w14:textId="77777777" w:rsidR="00492F1D" w:rsidRPr="008509AB" w:rsidRDefault="00492F1D" w:rsidP="008509AB">
                            <w:pPr>
                              <w:pStyle w:val="ny-lesson-example"/>
                              <w:spacing w:line="240" w:lineRule="atLeast"/>
                            </w:pPr>
                            <w:r w:rsidRPr="008509AB">
                              <w:t>To model data with an exponential function:</w:t>
                            </w:r>
                          </w:p>
                          <w:p w14:paraId="1CD72C04" w14:textId="44EDFD13" w:rsidR="00492F1D" w:rsidRPr="008509AB" w:rsidRDefault="00492F1D" w:rsidP="002D0860">
                            <w:pPr>
                              <w:pStyle w:val="ny-lesson-bullet"/>
                            </w:pPr>
                            <w:r w:rsidRPr="008509AB">
                              <w:t>Examine the data to see if there appears to be a constant growth or decay factor</w:t>
                            </w:r>
                            <w:r>
                              <w:t>.</w:t>
                            </w:r>
                            <w:r w:rsidRPr="008509AB">
                              <w:t xml:space="preserve"> </w:t>
                            </w:r>
                          </w:p>
                          <w:p w14:paraId="05C066E7" w14:textId="41EAADF0" w:rsidR="00492F1D" w:rsidRPr="008509AB" w:rsidRDefault="00492F1D" w:rsidP="002D0860">
                            <w:pPr>
                              <w:pStyle w:val="ny-lesson-bullet"/>
                            </w:pPr>
                            <w:r w:rsidRPr="008509AB">
                              <w:t xml:space="preserve">Determine a growth factor and a point in time to correspond </w:t>
                            </w:r>
                            <w:proofErr w:type="gramStart"/>
                            <w:r w:rsidRPr="008509AB">
                              <w:t xml:space="preserve">to </w:t>
                            </w:r>
                            <w:proofErr w:type="gramEnd"/>
                            <m:oMath>
                              <m:r>
                                <w:rPr>
                                  <w:rFonts w:ascii="Cambria Math" w:hAnsi="Cambria Math"/>
                                </w:rPr>
                                <m:t>t=0</m:t>
                              </m:r>
                            </m:oMath>
                            <w:r w:rsidRPr="008509AB">
                              <w:t>.</w:t>
                            </w:r>
                          </w:p>
                          <w:p w14:paraId="41387067" w14:textId="672E006F" w:rsidR="00492F1D" w:rsidRPr="008509AB" w:rsidRDefault="00492F1D" w:rsidP="002D0860">
                            <w:pPr>
                              <w:pStyle w:val="ny-lesson-bullet"/>
                            </w:pPr>
                            <w:r w:rsidRPr="008509AB">
                              <w:t xml:space="preserve">Create a function to model the situation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ct</m:t>
                                  </m:r>
                                </m:sup>
                              </m:sSup>
                            </m:oMath>
                            <w:r w:rsidR="002D0860">
                              <w:t>,</w:t>
                            </w:r>
                            <w:r w:rsidRPr="008509AB">
                              <w:t xml:space="preserve"> where </w:t>
                            </w:r>
                            <m:oMath>
                              <m:r>
                                <w:rPr>
                                  <w:rFonts w:ascii="Cambria Math" w:hAnsi="Cambria Math"/>
                                </w:rPr>
                                <m:t>b</m:t>
                              </m:r>
                            </m:oMath>
                            <w:r w:rsidRPr="008509AB">
                              <w:t xml:space="preserve"> is the growth factor every </w:t>
                            </w:r>
                            <m:oMath>
                              <m:f>
                                <m:fPr>
                                  <m:ctrlPr>
                                    <w:rPr>
                                      <w:rFonts w:ascii="Cambria Math" w:hAnsi="Cambria Math"/>
                                      <w:i/>
                                    </w:rPr>
                                  </m:ctrlPr>
                                </m:fPr>
                                <m:num>
                                  <m:r>
                                    <w:rPr>
                                      <w:rFonts w:ascii="Cambria Math" w:hAnsi="Cambria Math"/>
                                    </w:rPr>
                                    <m:t>1</m:t>
                                  </m:r>
                                </m:num>
                                <m:den>
                                  <m:r>
                                    <w:rPr>
                                      <w:rFonts w:ascii="Cambria Math" w:hAnsi="Cambria Math"/>
                                    </w:rPr>
                                    <m:t>c</m:t>
                                  </m:r>
                                </m:den>
                              </m:f>
                            </m:oMath>
                            <w:r w:rsidRPr="008509AB">
                              <w:t xml:space="preserve"> years and </w:t>
                            </w:r>
                            <m:oMath>
                              <m:r>
                                <w:rPr>
                                  <w:rFonts w:ascii="Cambria Math" w:hAnsi="Cambria Math"/>
                                </w:rPr>
                                <m:t>a</m:t>
                              </m:r>
                            </m:oMath>
                            <w:r w:rsidRPr="008509AB">
                              <w:t xml:space="preserve"> is the value of </w:t>
                            </w:r>
                            <m:oMath>
                              <m:r>
                                <w:rPr>
                                  <w:rFonts w:ascii="Cambria Math" w:hAnsi="Cambria Math"/>
                                </w:rPr>
                                <m:t>f</m:t>
                              </m:r>
                            </m:oMath>
                            <w:r w:rsidRPr="008509AB">
                              <w:t xml:space="preserve"> when</w:t>
                            </w:r>
                            <m:oMath>
                              <m:r>
                                <m:rPr>
                                  <m:sty m:val="p"/>
                                </m:rPr>
                                <w:rPr>
                                  <w:rFonts w:ascii="Cambria Math" w:hAnsi="Cambria Math"/>
                                </w:rPr>
                                <m:t xml:space="preserve"> </m:t>
                              </m:r>
                              <m:r>
                                <w:rPr>
                                  <w:rFonts w:ascii="Cambria Math" w:hAnsi="Cambria Math"/>
                                </w:rPr>
                                <m:t>t=0</m:t>
                              </m:r>
                              <m:r>
                                <m:rPr>
                                  <m:sty m:val="p"/>
                                </m:rPr>
                                <w:rPr>
                                  <w:rFonts w:ascii="Cambria Math" w:hAnsi="Cambria Math"/>
                                </w:rPr>
                                <m:t>.</m:t>
                              </m:r>
                            </m:oMath>
                          </w:p>
                          <w:p w14:paraId="2D3CFA02" w14:textId="127F65CE" w:rsidR="00492F1D" w:rsidRPr="008509AB" w:rsidRDefault="00492F1D" w:rsidP="008509AB">
                            <w:pPr>
                              <w:pStyle w:val="ny-lesson-example"/>
                              <w:spacing w:line="240" w:lineRule="atLeast"/>
                            </w:pPr>
                            <w:r w:rsidRPr="008509AB">
                              <w:t xml:space="preserve">Logarithms can be used to solve for </w:t>
                            </w:r>
                            <m:oMath>
                              <m:r>
                                <w:rPr>
                                  <w:rFonts w:ascii="Cambria Math" w:hAnsi="Cambria Math"/>
                                </w:rPr>
                                <m:t>t</m:t>
                              </m:r>
                            </m:oMath>
                            <w:r w:rsidRPr="008509AB">
                              <w:t xml:space="preserve"> when you know the value of </w:t>
                            </w:r>
                            <m:oMath>
                              <m:r>
                                <w:rPr>
                                  <w:rFonts w:ascii="Cambria Math" w:hAnsi="Cambria Math"/>
                                </w:rPr>
                                <m:t>f(t)</m:t>
                              </m:r>
                            </m:oMath>
                            <w:r w:rsidRPr="008509AB">
                              <w:t xml:space="preserve"> in an exponential function model.</w:t>
                            </w:r>
                          </w:p>
                          <w:p w14:paraId="174FE95C" w14:textId="77777777" w:rsidR="00492F1D" w:rsidRDefault="00492F1D" w:rsidP="008509AB">
                            <w:pPr>
                              <w:pStyle w:val="ny-lesson-paragraph"/>
                            </w:pPr>
                          </w:p>
                          <w:p w14:paraId="6FB81E99" w14:textId="77777777" w:rsidR="00492F1D" w:rsidRDefault="00492F1D" w:rsidP="008509AB">
                            <w:pPr>
                              <w:rPr>
                                <w:rFonts w:ascii="Calibri" w:hAnsi="Calibri"/>
                                <w:sz w:val="20"/>
                                <w:szCs w:val="20"/>
                              </w:rPr>
                            </w:pPr>
                          </w:p>
                          <w:p w14:paraId="057ACBEC" w14:textId="77777777" w:rsidR="00492F1D" w:rsidRDefault="00492F1D" w:rsidP="008509AB">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F36A9" id="Rectangle 75" o:spid="_x0000_s1026" style="position:absolute;margin-left:0;margin-top:0;width:489.6pt;height:145.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" strokecolor="#4f6228" strokeweight="3pt">
                <v:stroke linestyle="thinThin"/>
                <v:textbox>
                  <w:txbxContent>
                    <w:p w14:paraId="39532AE0" w14:textId="77777777" w:rsidR="00492F1D" w:rsidRDefault="00492F1D" w:rsidP="008509AB">
                      <w:pPr>
                        <w:pStyle w:val="ny-lesson-summary"/>
                        <w:rPr>
                          <w:rStyle w:val="ny-chart-sq-grey"/>
                        </w:rPr>
                      </w:pPr>
                      <w:r>
                        <w:rPr>
                          <w:rStyle w:val="ny-chart-sq-grey"/>
                          <w:sz w:val="22"/>
                          <w:szCs w:val="22"/>
                        </w:rPr>
                        <w:t>Lesson Summary</w:t>
                      </w:r>
                    </w:p>
                    <w:p w14:paraId="46A0AB44" w14:textId="77777777" w:rsidR="00492F1D" w:rsidRPr="008509AB" w:rsidRDefault="00492F1D" w:rsidP="008509AB">
                      <w:pPr>
                        <w:pStyle w:val="ny-lesson-example"/>
                        <w:spacing w:line="240" w:lineRule="atLeast"/>
                      </w:pPr>
                      <w:r w:rsidRPr="008509AB">
                        <w:t>To model data with an exponential function:</w:t>
                      </w:r>
                    </w:p>
                    <w:p w14:paraId="1CD72C04" w14:textId="44EDFD13" w:rsidR="00492F1D" w:rsidRPr="008509AB" w:rsidRDefault="00492F1D" w:rsidP="002D0860">
                      <w:pPr>
                        <w:pStyle w:val="ny-lesson-bullet"/>
                      </w:pPr>
                      <w:r w:rsidRPr="008509AB">
                        <w:t>Examine the data to see if there appears to be a constant growth or decay factor</w:t>
                      </w:r>
                      <w:r>
                        <w:t>.</w:t>
                      </w:r>
                      <w:r w:rsidRPr="008509AB">
                        <w:t xml:space="preserve"> </w:t>
                      </w:r>
                    </w:p>
                    <w:p w14:paraId="05C066E7" w14:textId="41EAADF0" w:rsidR="00492F1D" w:rsidRPr="008509AB" w:rsidRDefault="00492F1D" w:rsidP="002D0860">
                      <w:pPr>
                        <w:pStyle w:val="ny-lesson-bullet"/>
                      </w:pPr>
                      <w:r w:rsidRPr="008509AB">
                        <w:t xml:space="preserve">Determine a growth factor and a point in time to correspond </w:t>
                      </w:r>
                      <w:proofErr w:type="gramStart"/>
                      <w:r w:rsidRPr="008509AB">
                        <w:t xml:space="preserve">to </w:t>
                      </w:r>
                      <w:proofErr w:type="gramEnd"/>
                      <m:oMath>
                        <m:r>
                          <w:rPr>
                            <w:rFonts w:ascii="Cambria Math" w:hAnsi="Cambria Math"/>
                          </w:rPr>
                          <m:t>t=0</m:t>
                        </m:r>
                      </m:oMath>
                      <w:r w:rsidRPr="008509AB">
                        <w:t>.</w:t>
                      </w:r>
                    </w:p>
                    <w:p w14:paraId="41387067" w14:textId="672E006F" w:rsidR="00492F1D" w:rsidRPr="008509AB" w:rsidRDefault="00492F1D" w:rsidP="002D0860">
                      <w:pPr>
                        <w:pStyle w:val="ny-lesson-bullet"/>
                      </w:pPr>
                      <w:r w:rsidRPr="008509AB">
                        <w:t xml:space="preserve">Create a function to model the situation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ct</m:t>
                            </m:r>
                          </m:sup>
                        </m:sSup>
                      </m:oMath>
                      <w:r w:rsidR="002D0860">
                        <w:t>,</w:t>
                      </w:r>
                      <w:r w:rsidRPr="008509AB">
                        <w:t xml:space="preserve"> where </w:t>
                      </w:r>
                      <m:oMath>
                        <m:r>
                          <w:rPr>
                            <w:rFonts w:ascii="Cambria Math" w:hAnsi="Cambria Math"/>
                          </w:rPr>
                          <m:t>b</m:t>
                        </m:r>
                      </m:oMath>
                      <w:r w:rsidRPr="008509AB">
                        <w:t xml:space="preserve"> is the growth factor every </w:t>
                      </w:r>
                      <m:oMath>
                        <m:f>
                          <m:fPr>
                            <m:ctrlPr>
                              <w:rPr>
                                <w:rFonts w:ascii="Cambria Math" w:hAnsi="Cambria Math"/>
                                <w:i/>
                              </w:rPr>
                            </m:ctrlPr>
                          </m:fPr>
                          <m:num>
                            <m:r>
                              <w:rPr>
                                <w:rFonts w:ascii="Cambria Math" w:hAnsi="Cambria Math"/>
                              </w:rPr>
                              <m:t>1</m:t>
                            </m:r>
                          </m:num>
                          <m:den>
                            <m:r>
                              <w:rPr>
                                <w:rFonts w:ascii="Cambria Math" w:hAnsi="Cambria Math"/>
                              </w:rPr>
                              <m:t>c</m:t>
                            </m:r>
                          </m:den>
                        </m:f>
                      </m:oMath>
                      <w:r w:rsidRPr="008509AB">
                        <w:t xml:space="preserve"> years and </w:t>
                      </w:r>
                      <m:oMath>
                        <m:r>
                          <w:rPr>
                            <w:rFonts w:ascii="Cambria Math" w:hAnsi="Cambria Math"/>
                          </w:rPr>
                          <m:t>a</m:t>
                        </m:r>
                      </m:oMath>
                      <w:r w:rsidRPr="008509AB">
                        <w:t xml:space="preserve"> is the value of </w:t>
                      </w:r>
                      <m:oMath>
                        <m:r>
                          <w:rPr>
                            <w:rFonts w:ascii="Cambria Math" w:hAnsi="Cambria Math"/>
                          </w:rPr>
                          <m:t>f</m:t>
                        </m:r>
                      </m:oMath>
                      <w:r w:rsidRPr="008509AB">
                        <w:t xml:space="preserve"> when</w:t>
                      </w:r>
                      <m:oMath>
                        <m:r>
                          <m:rPr>
                            <m:sty m:val="p"/>
                          </m:rPr>
                          <w:rPr>
                            <w:rFonts w:ascii="Cambria Math" w:hAnsi="Cambria Math"/>
                          </w:rPr>
                          <m:t xml:space="preserve"> </m:t>
                        </m:r>
                        <m:r>
                          <w:rPr>
                            <w:rFonts w:ascii="Cambria Math" w:hAnsi="Cambria Math"/>
                          </w:rPr>
                          <m:t>t=0</m:t>
                        </m:r>
                        <m:r>
                          <m:rPr>
                            <m:sty m:val="p"/>
                          </m:rPr>
                          <w:rPr>
                            <w:rFonts w:ascii="Cambria Math" w:hAnsi="Cambria Math"/>
                          </w:rPr>
                          <m:t>.</m:t>
                        </m:r>
                      </m:oMath>
                    </w:p>
                    <w:p w14:paraId="2D3CFA02" w14:textId="127F65CE" w:rsidR="00492F1D" w:rsidRPr="008509AB" w:rsidRDefault="00492F1D" w:rsidP="008509AB">
                      <w:pPr>
                        <w:pStyle w:val="ny-lesson-example"/>
                        <w:spacing w:line="240" w:lineRule="atLeast"/>
                      </w:pPr>
                      <w:r w:rsidRPr="008509AB">
                        <w:t xml:space="preserve">Logarithms can be used to solve for </w:t>
                      </w:r>
                      <m:oMath>
                        <m:r>
                          <w:rPr>
                            <w:rFonts w:ascii="Cambria Math" w:hAnsi="Cambria Math"/>
                          </w:rPr>
                          <m:t>t</m:t>
                        </m:r>
                      </m:oMath>
                      <w:r w:rsidRPr="008509AB">
                        <w:t xml:space="preserve"> when you know the value of </w:t>
                      </w:r>
                      <m:oMath>
                        <m:r>
                          <w:rPr>
                            <w:rFonts w:ascii="Cambria Math" w:hAnsi="Cambria Math"/>
                          </w:rPr>
                          <m:t>f(t)</m:t>
                        </m:r>
                      </m:oMath>
                      <w:r w:rsidRPr="008509AB">
                        <w:t xml:space="preserve"> in an exponential function model.</w:t>
                      </w:r>
                    </w:p>
                    <w:p w14:paraId="174FE95C" w14:textId="77777777" w:rsidR="00492F1D" w:rsidRDefault="00492F1D" w:rsidP="008509AB">
                      <w:pPr>
                        <w:pStyle w:val="ny-lesson-paragraph"/>
                      </w:pPr>
                    </w:p>
                    <w:p w14:paraId="6FB81E99" w14:textId="77777777" w:rsidR="00492F1D" w:rsidRDefault="00492F1D" w:rsidP="008509AB">
                      <w:pPr>
                        <w:rPr>
                          <w:rFonts w:ascii="Calibri" w:hAnsi="Calibri"/>
                          <w:sz w:val="20"/>
                          <w:szCs w:val="20"/>
                        </w:rPr>
                      </w:pPr>
                    </w:p>
                    <w:p w14:paraId="057ACBEC" w14:textId="77777777" w:rsidR="00492F1D" w:rsidRDefault="00492F1D" w:rsidP="008509AB">
                      <w:pPr>
                        <w:pStyle w:val="ny-lesson-example"/>
                      </w:pPr>
                    </w:p>
                  </w:txbxContent>
                </v:textbox>
                <w10:wrap type="square" anchorx="margin" anchory="margin"/>
              </v:rect>
            </w:pict>
          </mc:Fallback>
        </mc:AlternateContent>
      </w:r>
    </w:p>
    <w:p w14:paraId="736AE708" w14:textId="77777777" w:rsidR="002D0860" w:rsidRDefault="002D0860" w:rsidP="007C3BFC">
      <w:pPr>
        <w:pStyle w:val="ny-callout-hdr"/>
      </w:pPr>
    </w:p>
    <w:p w14:paraId="794BC543" w14:textId="05F95C75" w:rsidR="007C3BFC" w:rsidRDefault="007C3BFC" w:rsidP="007C3BFC">
      <w:pPr>
        <w:pStyle w:val="ny-callout-hdr"/>
      </w:pPr>
      <w:r>
        <w:t xml:space="preserve">Problem Set </w:t>
      </w:r>
    </w:p>
    <w:p w14:paraId="7F665DCD" w14:textId="77777777" w:rsidR="00E324FC" w:rsidRDefault="00E324FC" w:rsidP="007C3BFC">
      <w:pPr>
        <w:pStyle w:val="ny-callout-hdr"/>
      </w:pPr>
    </w:p>
    <w:p w14:paraId="5F0CAF54" w14:textId="77777777" w:rsidR="00D44906" w:rsidRDefault="00D44906" w:rsidP="005B0826">
      <w:pPr>
        <w:pStyle w:val="ny-lesson-numbering"/>
        <w:numPr>
          <w:ilvl w:val="0"/>
          <w:numId w:val="14"/>
        </w:numPr>
      </w:pPr>
      <w:r>
        <w:t>Does each pair of formulas described below represent the same sequence?  Justify your reasoning.</w:t>
      </w:r>
    </w:p>
    <w:p w14:paraId="04AF0B14" w14:textId="39269717" w:rsidR="00D44906" w:rsidRPr="00D44906" w:rsidRDefault="003C7610" w:rsidP="005B0826">
      <w:pPr>
        <w:pStyle w:val="ny-lesson-numbering"/>
        <w:numPr>
          <w:ilvl w:val="1"/>
          <w:numId w:val="8"/>
        </w:numPr>
      </w:pPr>
      <m:oMath>
        <m:sSub>
          <m:sSubPr>
            <m:ctrlPr>
              <w:rPr>
                <w:rFonts w:ascii="Cambria Math" w:hAnsi="Cambria Math"/>
              </w:rPr>
            </m:ctrlPr>
          </m:sSubPr>
          <m:e>
            <m:r>
              <w:rPr>
                <w:rFonts w:ascii="Cambria Math" w:hAnsi="Cambria Math"/>
              </w:rPr>
              <m:t>a</m:t>
            </m:r>
          </m:e>
          <m:sub>
            <m:r>
              <w:rPr>
                <w:rFonts w:ascii="Cambria Math" w:hAnsi="Cambria Math"/>
              </w:rPr>
              <m:t>n+1</m:t>
            </m:r>
          </m:sub>
        </m:sSub>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Sub>
          <m:sSubPr>
            <m:ctrlPr>
              <w:rPr>
                <w:rFonts w:ascii="Cambria Math" w:hAnsi="Cambria Math"/>
                <w:i/>
              </w:rPr>
            </m:ctrlPr>
          </m:sSubPr>
          <m:e>
            <m:r>
              <w:rPr>
                <w:rFonts w:ascii="Cambria Math" w:hAnsi="Cambria Math"/>
              </w:rPr>
              <m:t>a</m:t>
            </m:r>
          </m:e>
          <m:sub>
            <m:r>
              <w:rPr>
                <w:rFonts w:ascii="Cambria Math" w:hAnsi="Cambria Math"/>
              </w:rPr>
              <m:t>n</m:t>
            </m:r>
          </m:sub>
        </m:sSub>
      </m:oMath>
      <w:r w:rsidR="00D44906" w:rsidRPr="00D44906">
        <w:t xml:space="preserve">, </w:t>
      </w:r>
      <m:oMath>
        <m:sSub>
          <m:sSubPr>
            <m:ctrlPr>
              <w:rPr>
                <w:rFonts w:ascii="Cambria Math" w:hAnsi="Cambria Math"/>
              </w:rPr>
            </m:ctrlPr>
          </m:sSubPr>
          <m:e>
            <m:r>
              <w:rPr>
                <w:rFonts w:ascii="Cambria Math" w:hAnsi="Cambria Math"/>
              </w:rPr>
              <m:t>a</m:t>
            </m:r>
          </m:e>
          <m:sub>
            <m:r>
              <w:rPr>
                <w:rFonts w:ascii="Cambria Math" w:hAnsi="Cambria Math"/>
              </w:rPr>
              <m:t>0</m:t>
            </m:r>
          </m:sub>
        </m:sSub>
        <m:r>
          <m:rPr>
            <m:sty m:val="p"/>
          </m:rPr>
          <w:rPr>
            <w:rFonts w:ascii="Cambria Math" w:hAnsi="Cambria Math"/>
          </w:rPr>
          <m:t>=-1</m:t>
        </m:r>
      </m:oMath>
      <w:r w:rsidR="00D44906" w:rsidRPr="00D44906">
        <w:t xml:space="preserve"> and </w:t>
      </w:r>
      <m:oMath>
        <m:sSub>
          <m:sSubPr>
            <m:ctrlPr>
              <w:rPr>
                <w:rFonts w:ascii="Cambria Math" w:hAnsi="Cambria Math"/>
              </w:rPr>
            </m:ctrlPr>
          </m:sSubPr>
          <m:e>
            <m:r>
              <w:rPr>
                <w:rFonts w:ascii="Cambria Math" w:hAnsi="Cambria Math"/>
              </w:rPr>
              <m:t>b</m:t>
            </m:r>
          </m:e>
          <m:sub>
            <m:r>
              <w:rPr>
                <w:rFonts w:ascii="Cambria Math" w:hAnsi="Cambria Math"/>
              </w:rPr>
              <m:t>n</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e>
            </m:d>
          </m:e>
          <m:sup>
            <m:r>
              <w:rPr>
                <w:rFonts w:ascii="Cambria Math" w:hAnsi="Cambria Math"/>
              </w:rPr>
              <m:t>n</m:t>
            </m:r>
          </m:sup>
        </m:sSup>
      </m:oMath>
      <w:r w:rsidR="00D44906" w:rsidRPr="00D44906">
        <w:t xml:space="preserve"> </w:t>
      </w:r>
      <w:proofErr w:type="gramStart"/>
      <w:r w:rsidR="00D44906" w:rsidRPr="00D44906">
        <w:t xml:space="preserve">for </w:t>
      </w:r>
      <w:proofErr w:type="gramEnd"/>
      <m:oMath>
        <m:r>
          <w:rPr>
            <w:rFonts w:ascii="Cambria Math" w:hAnsi="Cambria Math"/>
          </w:rPr>
          <m:t>n≥0</m:t>
        </m:r>
      </m:oMath>
      <w:r w:rsidR="0007770F" w:rsidRPr="00492F1D">
        <w:t>.</w:t>
      </w:r>
      <m:oMath>
        <m:r>
          <w:rPr>
            <w:rFonts w:ascii="Cambria Math" w:hAnsi="Cambria Math"/>
          </w:rPr>
          <m:t xml:space="preserve"> </m:t>
        </m:r>
      </m:oMath>
    </w:p>
    <w:p w14:paraId="5EF1F90F" w14:textId="13A06D9C" w:rsidR="00D44906" w:rsidRPr="00D44906" w:rsidRDefault="003C7610" w:rsidP="005B0826">
      <w:pPr>
        <w:pStyle w:val="ny-lesson-numbering"/>
        <w:numPr>
          <w:ilvl w:val="1"/>
          <w:numId w:val="8"/>
        </w:numPr>
      </w:pP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=2</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+3</m:t>
        </m:r>
      </m:oMath>
      <w:r w:rsidR="00D44906" w:rsidRPr="00D44906">
        <w:t xml:space="preserve">, </w:t>
      </w:r>
      <m:oMath>
        <m:sSub>
          <m:sSubPr>
            <m:ctrlPr>
              <w:rPr>
                <w:rFonts w:ascii="Cambria Math" w:hAnsi="Cambria Math"/>
              </w:rPr>
            </m:ctrlPr>
          </m:sSubPr>
          <m:e>
            <m:r>
              <w:rPr>
                <w:rFonts w:ascii="Cambria Math" w:hAnsi="Cambria Math"/>
              </w:rPr>
              <m:t>a</m:t>
            </m:r>
          </m:e>
          <m:sub>
            <m:r>
              <w:rPr>
                <w:rFonts w:ascii="Cambria Math" w:hAnsi="Cambria Math"/>
              </w:rPr>
              <m:t>0</m:t>
            </m:r>
          </m:sub>
        </m:sSub>
        <m:r>
          <m:rPr>
            <m:sty m:val="p"/>
          </m:rPr>
          <w:rPr>
            <w:rFonts w:ascii="Cambria Math" w:hAnsi="Cambria Math"/>
          </w:rPr>
          <m:t>=3</m:t>
        </m:r>
      </m:oMath>
      <w:r w:rsidR="00D44906" w:rsidRPr="00D44906">
        <w:t xml:space="preserve"> and </w:t>
      </w:r>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n-1</m:t>
                </m:r>
              </m:e>
            </m:d>
          </m:e>
          <m:sup>
            <m:r>
              <w:rPr>
                <w:rFonts w:ascii="Cambria Math" w:hAnsi="Cambria Math"/>
              </w:rPr>
              <m:t>3</m:t>
            </m:r>
          </m:sup>
        </m:sSup>
        <m:r>
          <w:rPr>
            <w:rFonts w:ascii="Cambria Math" w:hAnsi="Cambria Math"/>
          </w:rPr>
          <m:t>+4</m:t>
        </m:r>
        <m:d>
          <m:dPr>
            <m:ctrlPr>
              <w:rPr>
                <w:rFonts w:ascii="Cambria Math" w:hAnsi="Cambria Math"/>
                <w:i/>
              </w:rPr>
            </m:ctrlPr>
          </m:dPr>
          <m:e>
            <m:r>
              <w:rPr>
                <w:rFonts w:ascii="Cambria Math" w:hAnsi="Cambria Math"/>
              </w:rPr>
              <m:t>n-1</m:t>
            </m:r>
          </m:e>
        </m:d>
        <m:r>
          <w:rPr>
            <w:rFonts w:ascii="Cambria Math" w:hAnsi="Cambria Math"/>
          </w:rPr>
          <m:t>+3</m:t>
        </m:r>
      </m:oMath>
      <w:r w:rsidR="00D44906" w:rsidRPr="00D44906">
        <w:t xml:space="preserve"> for </w:t>
      </w:r>
      <m:oMath>
        <m:r>
          <w:rPr>
            <w:rFonts w:ascii="Cambria Math" w:hAnsi="Cambria Math"/>
          </w:rPr>
          <m:t>n≥1.</m:t>
        </m:r>
      </m:oMath>
    </w:p>
    <w:p w14:paraId="29265000" w14:textId="53FE9C88" w:rsidR="00D44906" w:rsidRDefault="003C7610" w:rsidP="005B0826">
      <w:pPr>
        <w:pStyle w:val="ny-lesson-numbering"/>
        <w:numPr>
          <w:ilvl w:val="1"/>
          <w:numId w:val="8"/>
        </w:numPr>
      </w:pP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n</m:t>
            </m:r>
          </m:sup>
        </m:sSup>
      </m:oMath>
      <w:r w:rsidR="00D44906" w:rsidRPr="00D44906">
        <w:t xml:space="preserve"> </w:t>
      </w:r>
      <w:proofErr w:type="gramStart"/>
      <w:r w:rsidR="00D44906" w:rsidRPr="00D44906">
        <w:t>for</w:t>
      </w:r>
      <w:proofErr w:type="gramEnd"/>
      <w:r w:rsidR="00D44906" w:rsidRPr="00D44906">
        <w:t xml:space="preserve"> </w:t>
      </w:r>
      <m:oMath>
        <m:r>
          <w:rPr>
            <w:rFonts w:ascii="Cambria Math" w:hAnsi="Cambria Math"/>
          </w:rPr>
          <m:t xml:space="preserve">n≥0 </m:t>
        </m:r>
      </m:oMath>
      <w:r w:rsidR="00D44906" w:rsidRPr="00D44906">
        <w:t xml:space="preserve"> and </w:t>
      </w:r>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n-2</m:t>
            </m:r>
          </m:sup>
        </m:sSup>
      </m:oMath>
      <w:r w:rsidR="00D44906" w:rsidRPr="00D44906">
        <w:t xml:space="preserve"> for </w:t>
      </w:r>
      <m:oMath>
        <m:r>
          <w:rPr>
            <w:rFonts w:ascii="Cambria Math" w:hAnsi="Cambria Math"/>
          </w:rPr>
          <m:t>n≥0</m:t>
        </m:r>
      </m:oMath>
      <w:r w:rsidR="00D44906" w:rsidRPr="00D44906">
        <w:t>.</w:t>
      </w:r>
      <w:r w:rsidR="00D44906">
        <w:br/>
      </w:r>
    </w:p>
    <w:p w14:paraId="1B449C0B" w14:textId="187F210E" w:rsidR="00D44906" w:rsidRPr="00D44906" w:rsidRDefault="00D44906" w:rsidP="00D44906">
      <w:pPr>
        <w:pStyle w:val="ny-lesson-numbering"/>
      </w:pPr>
      <w:r w:rsidRPr="00D44906">
        <w:t xml:space="preserve">Tina is saving her babysitting money.  She has </w:t>
      </w:r>
      <m:oMath>
        <m:r>
          <w:rPr>
            <w:rFonts w:ascii="Cambria Math" w:hAnsi="Cambria Math"/>
          </w:rPr>
          <m:t>$500</m:t>
        </m:r>
      </m:oMath>
      <w:r w:rsidRPr="00D44906">
        <w:t xml:space="preserve"> in the bank</w:t>
      </w:r>
      <w:r w:rsidR="0007770F">
        <w:t>,</w:t>
      </w:r>
      <w:r w:rsidRPr="00D44906">
        <w:t xml:space="preserve"> and each month she deposits </w:t>
      </w:r>
      <w:proofErr w:type="gramStart"/>
      <w:r w:rsidRPr="00D44906">
        <w:t xml:space="preserve">another </w:t>
      </w:r>
      <w:proofErr w:type="gramEnd"/>
      <m:oMath>
        <m:r>
          <w:rPr>
            <w:rFonts w:ascii="Cambria Math" w:hAnsi="Cambria Math"/>
          </w:rPr>
          <m:t>$100</m:t>
        </m:r>
      </m:oMath>
      <w:r w:rsidRPr="00D44906">
        <w:t xml:space="preserve">.  Her account earns </w:t>
      </w:r>
      <m:oMath>
        <m:r>
          <w:rPr>
            <w:rFonts w:ascii="Cambria Math" w:hAnsi="Cambria Math"/>
          </w:rPr>
          <m:t>2%</m:t>
        </m:r>
      </m:oMath>
      <w:r w:rsidRPr="00D44906">
        <w:t xml:space="preserve"> interest compounded monthly. </w:t>
      </w:r>
    </w:p>
    <w:p w14:paraId="32231BF4" w14:textId="77777777" w:rsidR="00D44906" w:rsidRDefault="00D44906" w:rsidP="002D0860">
      <w:pPr>
        <w:pStyle w:val="ny-lesson-numbering"/>
        <w:numPr>
          <w:ilvl w:val="1"/>
          <w:numId w:val="8"/>
        </w:numPr>
        <w:spacing w:after="120"/>
      </w:pPr>
      <w:r w:rsidRPr="00D44906">
        <w:t>Complete the table showing how much money she has in the bank for the first four months.</w:t>
      </w:r>
    </w:p>
    <w:tbl>
      <w:tblPr>
        <w:tblStyle w:val="TableGrid"/>
        <w:tblW w:w="0" w:type="auto"/>
        <w:jc w:val="center"/>
        <w:tblLook w:val="04A0" w:firstRow="1" w:lastRow="0" w:firstColumn="1" w:lastColumn="0" w:noHBand="0" w:noVBand="1"/>
      </w:tblPr>
      <w:tblGrid>
        <w:gridCol w:w="828"/>
        <w:gridCol w:w="5505"/>
      </w:tblGrid>
      <w:tr w:rsidR="00D44906" w14:paraId="394BDBCB" w14:textId="77777777" w:rsidTr="00D44906">
        <w:trPr>
          <w:trHeight w:val="339"/>
          <w:jc w:val="center"/>
        </w:trPr>
        <w:tc>
          <w:tcPr>
            <w:tcW w:w="828" w:type="dxa"/>
            <w:shd w:val="clear" w:color="auto" w:fill="D9D9D9" w:themeFill="background1" w:themeFillShade="D9"/>
            <w:vAlign w:val="center"/>
          </w:tcPr>
          <w:p w14:paraId="07F41DD6" w14:textId="77777777" w:rsidR="00D44906" w:rsidRPr="00D44906" w:rsidRDefault="00D44906" w:rsidP="00D44906">
            <w:pPr>
              <w:pStyle w:val="ny-lesson-table"/>
              <w:jc w:val="center"/>
            </w:pPr>
            <w:r w:rsidRPr="00D44906">
              <w:t>Month</w:t>
            </w:r>
          </w:p>
        </w:tc>
        <w:tc>
          <w:tcPr>
            <w:tcW w:w="5505" w:type="dxa"/>
            <w:shd w:val="clear" w:color="auto" w:fill="D9D9D9" w:themeFill="background1" w:themeFillShade="D9"/>
            <w:vAlign w:val="center"/>
          </w:tcPr>
          <w:p w14:paraId="3B294514" w14:textId="77777777" w:rsidR="00D44906" w:rsidRPr="00D44906" w:rsidRDefault="00D44906" w:rsidP="00D44906">
            <w:pPr>
              <w:pStyle w:val="ny-lesson-table"/>
              <w:jc w:val="center"/>
            </w:pPr>
            <w:r w:rsidRPr="00D44906">
              <w:t>Amount</w:t>
            </w:r>
          </w:p>
        </w:tc>
      </w:tr>
      <w:tr w:rsidR="00D44906" w14:paraId="05DF0F67" w14:textId="77777777" w:rsidTr="00D44906">
        <w:trPr>
          <w:trHeight w:val="339"/>
          <w:jc w:val="center"/>
        </w:trPr>
        <w:tc>
          <w:tcPr>
            <w:tcW w:w="828" w:type="dxa"/>
            <w:vAlign w:val="center"/>
          </w:tcPr>
          <w:p w14:paraId="2E3BD82F" w14:textId="71AECC1C" w:rsidR="00D44906" w:rsidRPr="00D44906" w:rsidRDefault="00D44906" w:rsidP="00D44906">
            <w:pPr>
              <w:pStyle w:val="ny-lesson-table"/>
              <w:jc w:val="center"/>
              <w:rPr>
                <w:rFonts w:ascii="Cambria Math" w:hAnsi="Cambria Math"/>
                <w:oMath/>
              </w:rPr>
            </w:pPr>
            <m:oMathPara>
              <m:oMath>
                <m:r>
                  <m:rPr>
                    <m:sty m:val="p"/>
                  </m:rPr>
                  <w:rPr>
                    <w:rFonts w:ascii="Cambria Math" w:hAnsi="Cambria Math"/>
                  </w:rPr>
                  <m:t>1</m:t>
                </m:r>
              </m:oMath>
            </m:oMathPara>
          </w:p>
        </w:tc>
        <w:tc>
          <w:tcPr>
            <w:tcW w:w="5505" w:type="dxa"/>
            <w:vAlign w:val="center"/>
          </w:tcPr>
          <w:p w14:paraId="48E149F5" w14:textId="5B07FB3E" w:rsidR="00D44906" w:rsidRPr="00D44906" w:rsidRDefault="00D44906" w:rsidP="00D44906">
            <w:pPr>
              <w:pStyle w:val="ny-lesson-table"/>
              <w:jc w:val="center"/>
              <w:rPr>
                <w:rFonts w:ascii="Cambria Math" w:hAnsi="Cambria Math"/>
                <w:oMath/>
              </w:rPr>
            </w:pPr>
          </w:p>
        </w:tc>
      </w:tr>
      <w:tr w:rsidR="00D44906" w14:paraId="41FE7762" w14:textId="77777777" w:rsidTr="00D44906">
        <w:trPr>
          <w:trHeight w:val="339"/>
          <w:jc w:val="center"/>
        </w:trPr>
        <w:tc>
          <w:tcPr>
            <w:tcW w:w="828" w:type="dxa"/>
            <w:vAlign w:val="center"/>
          </w:tcPr>
          <w:p w14:paraId="595E9C43" w14:textId="7D702F59" w:rsidR="00D44906" w:rsidRPr="00D44906" w:rsidRDefault="00D44906" w:rsidP="00D44906">
            <w:pPr>
              <w:pStyle w:val="ny-lesson-table"/>
              <w:jc w:val="center"/>
              <w:rPr>
                <w:rFonts w:ascii="Cambria Math" w:hAnsi="Cambria Math"/>
                <w:oMath/>
              </w:rPr>
            </w:pPr>
            <m:oMathPara>
              <m:oMath>
                <m:r>
                  <m:rPr>
                    <m:sty m:val="p"/>
                  </m:rPr>
                  <w:rPr>
                    <w:rFonts w:ascii="Cambria Math" w:hAnsi="Cambria Math"/>
                  </w:rPr>
                  <m:t>2</m:t>
                </m:r>
              </m:oMath>
            </m:oMathPara>
          </w:p>
        </w:tc>
        <w:tc>
          <w:tcPr>
            <w:tcW w:w="5505" w:type="dxa"/>
            <w:vAlign w:val="center"/>
          </w:tcPr>
          <w:p w14:paraId="1D9D98DF" w14:textId="5C3E5E86" w:rsidR="00D44906" w:rsidRPr="00D44906" w:rsidRDefault="00D44906" w:rsidP="00D44906">
            <w:pPr>
              <w:pStyle w:val="ny-lesson-table"/>
              <w:jc w:val="center"/>
              <w:rPr>
                <w:rFonts w:ascii="Cambria Math" w:hAnsi="Cambria Math"/>
                <w:oMath/>
              </w:rPr>
            </w:pPr>
          </w:p>
        </w:tc>
      </w:tr>
      <w:tr w:rsidR="00D44906" w14:paraId="209B1D0F" w14:textId="77777777" w:rsidTr="00D44906">
        <w:trPr>
          <w:trHeight w:val="339"/>
          <w:jc w:val="center"/>
        </w:trPr>
        <w:tc>
          <w:tcPr>
            <w:tcW w:w="828" w:type="dxa"/>
            <w:vAlign w:val="center"/>
          </w:tcPr>
          <w:p w14:paraId="5A36B24F" w14:textId="3B6433C8" w:rsidR="00D44906" w:rsidRPr="00D44906" w:rsidRDefault="00D44906" w:rsidP="00D44906">
            <w:pPr>
              <w:pStyle w:val="ny-lesson-table"/>
              <w:jc w:val="center"/>
              <w:rPr>
                <w:rFonts w:ascii="Cambria Math" w:hAnsi="Cambria Math"/>
                <w:oMath/>
              </w:rPr>
            </w:pPr>
            <m:oMathPara>
              <m:oMath>
                <m:r>
                  <m:rPr>
                    <m:sty m:val="p"/>
                  </m:rPr>
                  <w:rPr>
                    <w:rFonts w:ascii="Cambria Math" w:hAnsi="Cambria Math"/>
                  </w:rPr>
                  <m:t>3</m:t>
                </m:r>
              </m:oMath>
            </m:oMathPara>
          </w:p>
        </w:tc>
        <w:tc>
          <w:tcPr>
            <w:tcW w:w="5505" w:type="dxa"/>
            <w:vAlign w:val="center"/>
          </w:tcPr>
          <w:p w14:paraId="7F635404" w14:textId="5FBD3530" w:rsidR="00D44906" w:rsidRPr="00D44906" w:rsidRDefault="00D44906" w:rsidP="00D44906">
            <w:pPr>
              <w:pStyle w:val="ny-lesson-table"/>
              <w:jc w:val="center"/>
              <w:rPr>
                <w:rFonts w:ascii="Cambria Math" w:hAnsi="Cambria Math"/>
                <w:oMath/>
              </w:rPr>
            </w:pPr>
          </w:p>
        </w:tc>
      </w:tr>
      <w:tr w:rsidR="00D44906" w14:paraId="4DBBF826" w14:textId="77777777" w:rsidTr="00D44906">
        <w:trPr>
          <w:trHeight w:val="339"/>
          <w:jc w:val="center"/>
        </w:trPr>
        <w:tc>
          <w:tcPr>
            <w:tcW w:w="828" w:type="dxa"/>
            <w:vAlign w:val="center"/>
          </w:tcPr>
          <w:p w14:paraId="79B688CF" w14:textId="7B86A1D1" w:rsidR="00D44906" w:rsidRPr="00D44906" w:rsidRDefault="00D44906" w:rsidP="00D44906">
            <w:pPr>
              <w:pStyle w:val="ny-lesson-table"/>
              <w:jc w:val="center"/>
              <w:rPr>
                <w:rFonts w:ascii="Cambria Math" w:hAnsi="Cambria Math"/>
                <w:oMath/>
              </w:rPr>
            </w:pPr>
            <m:oMathPara>
              <m:oMath>
                <m:r>
                  <m:rPr>
                    <m:sty m:val="p"/>
                  </m:rPr>
                  <w:rPr>
                    <w:rFonts w:ascii="Cambria Math" w:hAnsi="Cambria Math"/>
                  </w:rPr>
                  <m:t>4</m:t>
                </m:r>
              </m:oMath>
            </m:oMathPara>
          </w:p>
        </w:tc>
        <w:tc>
          <w:tcPr>
            <w:tcW w:w="5505" w:type="dxa"/>
            <w:vAlign w:val="center"/>
          </w:tcPr>
          <w:p w14:paraId="6AAB6E86" w14:textId="78AE4B99" w:rsidR="00D44906" w:rsidRPr="00D44906" w:rsidRDefault="00D44906" w:rsidP="00D44906">
            <w:pPr>
              <w:pStyle w:val="ny-lesson-table"/>
              <w:jc w:val="center"/>
              <w:rPr>
                <w:rFonts w:ascii="Cambria Math" w:hAnsi="Cambria Math"/>
                <w:oMath/>
              </w:rPr>
            </w:pPr>
          </w:p>
        </w:tc>
      </w:tr>
    </w:tbl>
    <w:p w14:paraId="0A5C89A8" w14:textId="76FAC6A8" w:rsidR="00D44906" w:rsidRDefault="00D44906" w:rsidP="002D0860">
      <w:pPr>
        <w:pStyle w:val="ny-lesson-numbering"/>
        <w:numPr>
          <w:ilvl w:val="1"/>
          <w:numId w:val="8"/>
        </w:numPr>
        <w:spacing w:before="240"/>
      </w:pPr>
      <w:r w:rsidRPr="00D44906">
        <w:t xml:space="preserve">Write a recursive sequence for the amount of money she has in her account after </w:t>
      </w:r>
      <m:oMath>
        <m:r>
          <w:rPr>
            <w:rFonts w:ascii="Cambria Math" w:hAnsi="Cambria Math"/>
          </w:rPr>
          <m:t>n</m:t>
        </m:r>
      </m:oMath>
      <w:r w:rsidRPr="00D44906">
        <w:t xml:space="preserve"> months.</w:t>
      </w:r>
      <w:r>
        <w:br/>
      </w:r>
    </w:p>
    <w:p w14:paraId="095439F1" w14:textId="77777777" w:rsidR="008509AB" w:rsidRDefault="008509AB" w:rsidP="008509AB">
      <w:pPr>
        <w:pStyle w:val="ny-lesson-numbering"/>
        <w:numPr>
          <w:ilvl w:val="0"/>
          <w:numId w:val="0"/>
        </w:numPr>
        <w:ind w:left="360" w:hanging="360"/>
      </w:pPr>
    </w:p>
    <w:p w14:paraId="5619A329" w14:textId="77777777" w:rsidR="008509AB" w:rsidRDefault="008509AB" w:rsidP="008509AB">
      <w:pPr>
        <w:pStyle w:val="ny-lesson-numbering"/>
        <w:numPr>
          <w:ilvl w:val="0"/>
          <w:numId w:val="0"/>
        </w:numPr>
        <w:ind w:left="360" w:hanging="360"/>
      </w:pPr>
    </w:p>
    <w:p w14:paraId="30953E6D" w14:textId="77777777" w:rsidR="008509AB" w:rsidRDefault="008509AB" w:rsidP="008509AB">
      <w:pPr>
        <w:pStyle w:val="ny-lesson-numbering"/>
        <w:numPr>
          <w:ilvl w:val="0"/>
          <w:numId w:val="0"/>
        </w:numPr>
        <w:ind w:left="360" w:hanging="360"/>
      </w:pPr>
    </w:p>
    <w:p w14:paraId="6888AFF7" w14:textId="77777777" w:rsidR="008509AB" w:rsidRDefault="008509AB" w:rsidP="008509AB">
      <w:pPr>
        <w:pStyle w:val="ny-lesson-numbering"/>
        <w:numPr>
          <w:ilvl w:val="0"/>
          <w:numId w:val="0"/>
        </w:numPr>
        <w:ind w:left="360" w:hanging="360"/>
      </w:pPr>
    </w:p>
    <w:p w14:paraId="5ED384CC" w14:textId="77777777" w:rsidR="008509AB" w:rsidRDefault="008509AB" w:rsidP="008509AB">
      <w:pPr>
        <w:pStyle w:val="ny-lesson-numbering"/>
        <w:numPr>
          <w:ilvl w:val="0"/>
          <w:numId w:val="0"/>
        </w:numPr>
        <w:ind w:left="360" w:hanging="360"/>
      </w:pPr>
    </w:p>
    <w:p w14:paraId="739A7FCA" w14:textId="77777777" w:rsidR="008509AB" w:rsidRDefault="008509AB" w:rsidP="008509AB">
      <w:pPr>
        <w:pStyle w:val="ny-lesson-numbering"/>
        <w:numPr>
          <w:ilvl w:val="0"/>
          <w:numId w:val="0"/>
        </w:numPr>
        <w:ind w:left="360" w:hanging="360"/>
      </w:pPr>
    </w:p>
    <w:p w14:paraId="092567FD" w14:textId="77777777" w:rsidR="008509AB" w:rsidRDefault="008509AB" w:rsidP="008509AB">
      <w:pPr>
        <w:pStyle w:val="ny-lesson-numbering"/>
        <w:numPr>
          <w:ilvl w:val="0"/>
          <w:numId w:val="0"/>
        </w:numPr>
        <w:ind w:left="360" w:hanging="360"/>
      </w:pPr>
    </w:p>
    <w:p w14:paraId="7B131545" w14:textId="77777777" w:rsidR="008509AB" w:rsidRPr="00D44906" w:rsidRDefault="008509AB" w:rsidP="008509AB">
      <w:pPr>
        <w:pStyle w:val="ny-lesson-numbering"/>
        <w:numPr>
          <w:ilvl w:val="0"/>
          <w:numId w:val="0"/>
        </w:numPr>
        <w:ind w:left="360" w:hanging="360"/>
      </w:pPr>
    </w:p>
    <w:p w14:paraId="4367CCF5" w14:textId="4737FDE0" w:rsidR="00D44906" w:rsidRDefault="00D44906" w:rsidP="002D0860">
      <w:pPr>
        <w:pStyle w:val="ny-lesson-numbering"/>
        <w:spacing w:after="120"/>
      </w:pPr>
      <w:r w:rsidRPr="00D44906">
        <w:lastRenderedPageBreak/>
        <w:t xml:space="preserve">Assume each table represents values of an exponential function of the </w:t>
      </w:r>
      <w:proofErr w:type="gramStart"/>
      <w:r w:rsidRPr="00D44906">
        <w:t xml:space="preserve">form </w:t>
      </w:r>
      <w:proofErr w:type="gramEnd"/>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ct</m:t>
            </m:r>
          </m:sup>
        </m:sSup>
      </m:oMath>
      <w:r w:rsidR="002D0860">
        <w:t>,</w:t>
      </w:r>
      <w:r w:rsidRPr="00D44906">
        <w:t xml:space="preserve"> where </w:t>
      </w:r>
      <m:oMath>
        <m:r>
          <w:rPr>
            <w:rFonts w:ascii="Cambria Math" w:hAnsi="Cambria Math"/>
          </w:rPr>
          <m:t>b</m:t>
        </m:r>
      </m:oMath>
      <w:r w:rsidRPr="00D44906">
        <w:t xml:space="preserve"> is a positive real number and </w:t>
      </w:r>
      <m:oMath>
        <m:r>
          <w:rPr>
            <w:rFonts w:ascii="Cambria Math" w:hAnsi="Cambria Math"/>
          </w:rPr>
          <m:t>a</m:t>
        </m:r>
      </m:oMath>
      <w:r w:rsidRPr="00D44906">
        <w:t xml:space="preserve"> and </w:t>
      </w:r>
      <m:oMath>
        <m:r>
          <w:rPr>
            <w:rFonts w:ascii="Cambria Math" w:hAnsi="Cambria Math"/>
          </w:rPr>
          <m:t>c</m:t>
        </m:r>
      </m:oMath>
      <w:r w:rsidRPr="00D44906">
        <w:t xml:space="preserve"> are real numbers.  Use the information in each table to write a formula for </w:t>
      </w:r>
      <m:oMath>
        <m:r>
          <w:rPr>
            <w:rFonts w:ascii="Cambria Math" w:hAnsi="Cambria Math"/>
          </w:rPr>
          <m:t>f</m:t>
        </m:r>
      </m:oMath>
      <w:r w:rsidRPr="00D44906">
        <w:t xml:space="preserve"> in terms of </w:t>
      </w:r>
      <m:oMath>
        <m:r>
          <w:rPr>
            <w:rFonts w:ascii="Cambria Math" w:hAnsi="Cambria Math"/>
          </w:rPr>
          <m:t>t</m:t>
        </m:r>
      </m:oMath>
      <w:r w:rsidRPr="00D44906">
        <w:t xml:space="preserve"> for parts (a)–(d).</w:t>
      </w:r>
    </w:p>
    <w:tbl>
      <w:tblPr>
        <w:tblStyle w:val="TableGrid"/>
        <w:tblW w:w="5760" w:type="dxa"/>
        <w:tblInd w:w="432" w:type="dxa"/>
        <w:tblLook w:val="04A0" w:firstRow="1" w:lastRow="0" w:firstColumn="1" w:lastColumn="0" w:noHBand="0" w:noVBand="1"/>
      </w:tblPr>
      <w:tblGrid>
        <w:gridCol w:w="363"/>
        <w:gridCol w:w="861"/>
        <w:gridCol w:w="827"/>
        <w:gridCol w:w="1633"/>
        <w:gridCol w:w="372"/>
        <w:gridCol w:w="860"/>
        <w:gridCol w:w="844"/>
      </w:tblGrid>
      <w:tr w:rsidR="00D44906" w14:paraId="0003E2EA" w14:textId="77777777" w:rsidTr="002D0860">
        <w:tc>
          <w:tcPr>
            <w:tcW w:w="363" w:type="dxa"/>
            <w:tcBorders>
              <w:top w:val="nil"/>
              <w:left w:val="nil"/>
              <w:bottom w:val="nil"/>
              <w:right w:val="single" w:sz="4" w:space="0" w:color="auto"/>
            </w:tcBorders>
          </w:tcPr>
          <w:p w14:paraId="002EA9A0" w14:textId="77777777" w:rsidR="00D44906" w:rsidRPr="00D44906" w:rsidRDefault="00D44906" w:rsidP="002D0860">
            <w:pPr>
              <w:pStyle w:val="ny-lesson-table"/>
            </w:pPr>
            <w:r w:rsidRPr="00D44906">
              <w:t>a.</w:t>
            </w:r>
          </w:p>
        </w:tc>
        <w:tc>
          <w:tcPr>
            <w:tcW w:w="861" w:type="dxa"/>
            <w:tcBorders>
              <w:left w:val="single" w:sz="4" w:space="0" w:color="auto"/>
            </w:tcBorders>
            <w:shd w:val="clear" w:color="auto" w:fill="D9D9D9" w:themeFill="background1" w:themeFillShade="D9"/>
          </w:tcPr>
          <w:p w14:paraId="192E11B4" w14:textId="5CF85C30" w:rsidR="00D44906" w:rsidRPr="00D44906" w:rsidRDefault="00D44906" w:rsidP="002D0860">
            <w:pPr>
              <w:pStyle w:val="ny-lesson-table"/>
              <w:rPr>
                <w:rFonts w:ascii="Cambria Math" w:hAnsi="Cambria Math"/>
                <w:oMath/>
              </w:rPr>
            </w:pPr>
            <m:oMathPara>
              <m:oMath>
                <m:r>
                  <w:rPr>
                    <w:rFonts w:ascii="Cambria Math" w:hAnsi="Cambria Math"/>
                  </w:rPr>
                  <m:t>t</m:t>
                </m:r>
              </m:oMath>
            </m:oMathPara>
          </w:p>
        </w:tc>
        <w:tc>
          <w:tcPr>
            <w:tcW w:w="827" w:type="dxa"/>
            <w:tcBorders>
              <w:right w:val="single" w:sz="4" w:space="0" w:color="auto"/>
            </w:tcBorders>
            <w:shd w:val="clear" w:color="auto" w:fill="D9D9D9" w:themeFill="background1" w:themeFillShade="D9"/>
          </w:tcPr>
          <w:p w14:paraId="1769F12C" w14:textId="7023A9B2" w:rsidR="00D44906" w:rsidRPr="00D44906" w:rsidRDefault="00D44906" w:rsidP="002D0860">
            <w:pPr>
              <w:pStyle w:val="ny-lesson-table"/>
              <w:rPr>
                <w:rFonts w:ascii="Cambria Math" w:hAnsi="Cambria Math"/>
                <w:oMath/>
              </w:rPr>
            </w:pPr>
            <m:oMathPara>
              <m:oMath>
                <m: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1633" w:type="dxa"/>
            <w:tcBorders>
              <w:top w:val="nil"/>
              <w:left w:val="single" w:sz="4" w:space="0" w:color="auto"/>
              <w:bottom w:val="nil"/>
              <w:right w:val="nil"/>
            </w:tcBorders>
          </w:tcPr>
          <w:p w14:paraId="5655F177" w14:textId="77777777" w:rsidR="00D44906" w:rsidRPr="00D44906" w:rsidRDefault="00D44906" w:rsidP="002D0860">
            <w:pPr>
              <w:pStyle w:val="ny-lesson-table"/>
              <w:rPr>
                <w:rFonts w:ascii="Cambria Math" w:hAnsi="Cambria Math"/>
                <w:oMath/>
              </w:rPr>
            </w:pPr>
          </w:p>
        </w:tc>
        <w:tc>
          <w:tcPr>
            <w:tcW w:w="372" w:type="dxa"/>
            <w:tcBorders>
              <w:top w:val="nil"/>
              <w:left w:val="nil"/>
              <w:bottom w:val="nil"/>
              <w:right w:val="single" w:sz="4" w:space="0" w:color="auto"/>
            </w:tcBorders>
          </w:tcPr>
          <w:p w14:paraId="3A1D5561" w14:textId="77777777" w:rsidR="00D44906" w:rsidRPr="00D44906" w:rsidRDefault="00D44906" w:rsidP="002D0860">
            <w:pPr>
              <w:pStyle w:val="ny-lesson-table"/>
            </w:pPr>
            <w:r w:rsidRPr="00D44906">
              <w:t>b.</w:t>
            </w:r>
          </w:p>
        </w:tc>
        <w:tc>
          <w:tcPr>
            <w:tcW w:w="860" w:type="dxa"/>
            <w:tcBorders>
              <w:left w:val="single" w:sz="4" w:space="0" w:color="auto"/>
            </w:tcBorders>
            <w:shd w:val="clear" w:color="auto" w:fill="D9D9D9" w:themeFill="background1" w:themeFillShade="D9"/>
          </w:tcPr>
          <w:p w14:paraId="12612C8E" w14:textId="510438EB" w:rsidR="00D44906" w:rsidRPr="00D44906" w:rsidRDefault="00D44906" w:rsidP="002D0860">
            <w:pPr>
              <w:pStyle w:val="ny-lesson-table"/>
              <w:rPr>
                <w:rFonts w:ascii="Cambria Math" w:hAnsi="Cambria Math"/>
                <w:oMath/>
              </w:rPr>
            </w:pPr>
            <m:oMathPara>
              <m:oMath>
                <m:r>
                  <w:rPr>
                    <w:rFonts w:ascii="Cambria Math" w:hAnsi="Cambria Math"/>
                  </w:rPr>
                  <m:t>t</m:t>
                </m:r>
              </m:oMath>
            </m:oMathPara>
          </w:p>
        </w:tc>
        <w:tc>
          <w:tcPr>
            <w:tcW w:w="844" w:type="dxa"/>
            <w:shd w:val="clear" w:color="auto" w:fill="D9D9D9" w:themeFill="background1" w:themeFillShade="D9"/>
          </w:tcPr>
          <w:p w14:paraId="34F6ED8C" w14:textId="4EE6D2DB" w:rsidR="00D44906" w:rsidRPr="00D44906" w:rsidRDefault="00D44906" w:rsidP="002D0860">
            <w:pPr>
              <w:pStyle w:val="ny-lesson-table"/>
              <w:rPr>
                <w:rFonts w:ascii="Cambria Math" w:hAnsi="Cambria Math"/>
                <w:oMath/>
              </w:rPr>
            </w:pPr>
            <m:oMathPara>
              <m:oMath>
                <m: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m:t>
                </m:r>
              </m:oMath>
            </m:oMathPara>
          </w:p>
        </w:tc>
      </w:tr>
      <w:tr w:rsidR="00D44906" w14:paraId="4C656773" w14:textId="77777777" w:rsidTr="002D0860">
        <w:tc>
          <w:tcPr>
            <w:tcW w:w="363" w:type="dxa"/>
            <w:tcBorders>
              <w:top w:val="nil"/>
              <w:left w:val="nil"/>
              <w:bottom w:val="nil"/>
              <w:right w:val="single" w:sz="4" w:space="0" w:color="auto"/>
            </w:tcBorders>
          </w:tcPr>
          <w:p w14:paraId="3024D053" w14:textId="77777777" w:rsidR="00D44906" w:rsidRPr="00D44906" w:rsidRDefault="00D44906" w:rsidP="002D0860">
            <w:pPr>
              <w:pStyle w:val="ny-lesson-table"/>
            </w:pPr>
          </w:p>
        </w:tc>
        <w:tc>
          <w:tcPr>
            <w:tcW w:w="861" w:type="dxa"/>
            <w:tcBorders>
              <w:left w:val="single" w:sz="4" w:space="0" w:color="auto"/>
            </w:tcBorders>
          </w:tcPr>
          <w:p w14:paraId="0F58C52A" w14:textId="4F624FD0" w:rsidR="00D44906" w:rsidRPr="00D44906" w:rsidRDefault="00D44906" w:rsidP="002D0860">
            <w:pPr>
              <w:pStyle w:val="ny-lesson-table"/>
              <w:rPr>
                <w:rFonts w:ascii="Cambria Math" w:eastAsia="Calibri" w:hAnsi="Cambria Math" w:cs="Times New Roman"/>
                <w:oMath/>
              </w:rPr>
            </w:pPr>
            <m:oMathPara>
              <m:oMath>
                <m:r>
                  <w:rPr>
                    <w:rFonts w:ascii="Cambria Math" w:eastAsia="Calibri" w:hAnsi="Cambria Math" w:cs="Times New Roman"/>
                  </w:rPr>
                  <m:t>0</m:t>
                </m:r>
              </m:oMath>
            </m:oMathPara>
          </w:p>
        </w:tc>
        <w:tc>
          <w:tcPr>
            <w:tcW w:w="827" w:type="dxa"/>
            <w:tcBorders>
              <w:right w:val="single" w:sz="4" w:space="0" w:color="auto"/>
            </w:tcBorders>
          </w:tcPr>
          <w:p w14:paraId="5B90A8B9" w14:textId="5AE849C6" w:rsidR="00D44906" w:rsidRPr="00D44906" w:rsidRDefault="00D44906" w:rsidP="002D0860">
            <w:pPr>
              <w:pStyle w:val="ny-lesson-table"/>
              <w:rPr>
                <w:rFonts w:ascii="Cambria Math" w:eastAsia="Calibri" w:hAnsi="Cambria Math" w:cs="Times New Roman"/>
                <w:oMath/>
              </w:rPr>
            </w:pPr>
            <m:oMathPara>
              <m:oMath>
                <m:r>
                  <w:rPr>
                    <w:rFonts w:ascii="Cambria Math" w:eastAsia="Calibri" w:hAnsi="Cambria Math" w:cs="Times New Roman"/>
                  </w:rPr>
                  <m:t>10</m:t>
                </m:r>
              </m:oMath>
            </m:oMathPara>
          </w:p>
        </w:tc>
        <w:tc>
          <w:tcPr>
            <w:tcW w:w="1633" w:type="dxa"/>
            <w:tcBorders>
              <w:top w:val="nil"/>
              <w:left w:val="single" w:sz="4" w:space="0" w:color="auto"/>
              <w:bottom w:val="nil"/>
              <w:right w:val="nil"/>
            </w:tcBorders>
          </w:tcPr>
          <w:p w14:paraId="57A595D6" w14:textId="77777777" w:rsidR="00D44906" w:rsidRPr="00D44906" w:rsidRDefault="00D44906" w:rsidP="002D0860">
            <w:pPr>
              <w:pStyle w:val="ny-lesson-table"/>
              <w:rPr>
                <w:rFonts w:ascii="Cambria Math" w:eastAsia="Calibri" w:hAnsi="Cambria Math" w:cs="Times New Roman"/>
                <w:oMath/>
              </w:rPr>
            </w:pPr>
          </w:p>
        </w:tc>
        <w:tc>
          <w:tcPr>
            <w:tcW w:w="372" w:type="dxa"/>
            <w:tcBorders>
              <w:top w:val="nil"/>
              <w:left w:val="nil"/>
              <w:bottom w:val="nil"/>
              <w:right w:val="single" w:sz="4" w:space="0" w:color="auto"/>
            </w:tcBorders>
          </w:tcPr>
          <w:p w14:paraId="06722610" w14:textId="77777777" w:rsidR="00D44906" w:rsidRPr="00D44906" w:rsidRDefault="00D44906" w:rsidP="002D0860">
            <w:pPr>
              <w:pStyle w:val="ny-lesson-table"/>
            </w:pPr>
          </w:p>
        </w:tc>
        <w:tc>
          <w:tcPr>
            <w:tcW w:w="860" w:type="dxa"/>
            <w:tcBorders>
              <w:left w:val="single" w:sz="4" w:space="0" w:color="auto"/>
            </w:tcBorders>
          </w:tcPr>
          <w:p w14:paraId="642AD5D4" w14:textId="1DBDE375" w:rsidR="00D44906" w:rsidRPr="00D44906" w:rsidRDefault="00D44906" w:rsidP="002D0860">
            <w:pPr>
              <w:pStyle w:val="ny-lesson-table"/>
              <w:rPr>
                <w:rFonts w:ascii="Cambria Math" w:eastAsia="Calibri" w:hAnsi="Cambria Math" w:cs="Times New Roman"/>
                <w:oMath/>
              </w:rPr>
            </w:pPr>
            <m:oMathPara>
              <m:oMath>
                <m:r>
                  <w:rPr>
                    <w:rFonts w:ascii="Cambria Math" w:eastAsia="Calibri" w:hAnsi="Cambria Math" w:cs="Times New Roman"/>
                  </w:rPr>
                  <m:t>0</m:t>
                </m:r>
              </m:oMath>
            </m:oMathPara>
          </w:p>
        </w:tc>
        <w:tc>
          <w:tcPr>
            <w:tcW w:w="844" w:type="dxa"/>
          </w:tcPr>
          <w:p w14:paraId="5A5A11B0" w14:textId="5C58996E" w:rsidR="00D44906" w:rsidRPr="00D44906" w:rsidRDefault="00D44906" w:rsidP="002D0860">
            <w:pPr>
              <w:pStyle w:val="ny-lesson-table"/>
              <w:rPr>
                <w:rFonts w:ascii="Cambria Math" w:eastAsia="Calibri" w:hAnsi="Cambria Math" w:cs="Times New Roman"/>
                <w:oMath/>
              </w:rPr>
            </w:pPr>
            <m:oMathPara>
              <m:oMath>
                <m:r>
                  <w:rPr>
                    <w:rFonts w:ascii="Cambria Math" w:eastAsia="Calibri" w:hAnsi="Cambria Math" w:cs="Times New Roman"/>
                  </w:rPr>
                  <m:t>1000</m:t>
                </m:r>
              </m:oMath>
            </m:oMathPara>
          </w:p>
        </w:tc>
      </w:tr>
      <w:tr w:rsidR="00D44906" w14:paraId="2644AD85" w14:textId="77777777" w:rsidTr="002D0860">
        <w:tc>
          <w:tcPr>
            <w:tcW w:w="363" w:type="dxa"/>
            <w:tcBorders>
              <w:top w:val="nil"/>
              <w:left w:val="nil"/>
              <w:bottom w:val="nil"/>
              <w:right w:val="single" w:sz="4" w:space="0" w:color="auto"/>
            </w:tcBorders>
          </w:tcPr>
          <w:p w14:paraId="693E90CC" w14:textId="77777777" w:rsidR="00D44906" w:rsidRPr="00D44906" w:rsidRDefault="00D44906" w:rsidP="002D0860">
            <w:pPr>
              <w:pStyle w:val="ny-lesson-table"/>
              <w:rPr>
                <w:rFonts w:eastAsia="Calibri" w:cs="Times New Roman"/>
              </w:rPr>
            </w:pPr>
          </w:p>
        </w:tc>
        <w:tc>
          <w:tcPr>
            <w:tcW w:w="861" w:type="dxa"/>
            <w:tcBorders>
              <w:left w:val="single" w:sz="4" w:space="0" w:color="auto"/>
              <w:bottom w:val="single" w:sz="4" w:space="0" w:color="auto"/>
            </w:tcBorders>
          </w:tcPr>
          <w:p w14:paraId="2045E323" w14:textId="604CF3C6" w:rsidR="00D44906" w:rsidRPr="00D44906" w:rsidRDefault="00D44906" w:rsidP="002D0860">
            <w:pPr>
              <w:pStyle w:val="ny-lesson-table"/>
              <w:rPr>
                <w:rFonts w:ascii="Cambria Math" w:eastAsia="Calibri" w:hAnsi="Cambria Math" w:cs="Times New Roman"/>
                <w:oMath/>
              </w:rPr>
            </w:pPr>
            <m:oMathPara>
              <m:oMath>
                <m:r>
                  <w:rPr>
                    <w:rFonts w:ascii="Cambria Math" w:eastAsia="Calibri" w:hAnsi="Cambria Math" w:cs="Times New Roman"/>
                  </w:rPr>
                  <m:t>4</m:t>
                </m:r>
              </m:oMath>
            </m:oMathPara>
          </w:p>
        </w:tc>
        <w:tc>
          <w:tcPr>
            <w:tcW w:w="827" w:type="dxa"/>
            <w:tcBorders>
              <w:bottom w:val="single" w:sz="4" w:space="0" w:color="auto"/>
              <w:right w:val="single" w:sz="4" w:space="0" w:color="auto"/>
            </w:tcBorders>
          </w:tcPr>
          <w:p w14:paraId="34278750" w14:textId="040C7DA5" w:rsidR="00D44906" w:rsidRPr="00D44906" w:rsidRDefault="00D44906" w:rsidP="002D0860">
            <w:pPr>
              <w:pStyle w:val="ny-lesson-table"/>
              <w:rPr>
                <w:rFonts w:ascii="Cambria Math" w:eastAsia="Calibri" w:hAnsi="Cambria Math" w:cs="Times New Roman"/>
                <w:oMath/>
              </w:rPr>
            </w:pPr>
            <m:oMathPara>
              <m:oMath>
                <m:r>
                  <w:rPr>
                    <w:rFonts w:ascii="Cambria Math" w:eastAsia="Calibri" w:hAnsi="Cambria Math" w:cs="Times New Roman"/>
                  </w:rPr>
                  <m:t>50</m:t>
                </m:r>
              </m:oMath>
            </m:oMathPara>
          </w:p>
        </w:tc>
        <w:tc>
          <w:tcPr>
            <w:tcW w:w="1633" w:type="dxa"/>
            <w:tcBorders>
              <w:top w:val="nil"/>
              <w:left w:val="single" w:sz="4" w:space="0" w:color="auto"/>
              <w:bottom w:val="nil"/>
              <w:right w:val="nil"/>
            </w:tcBorders>
          </w:tcPr>
          <w:p w14:paraId="6B7EDA7B" w14:textId="77777777" w:rsidR="00D44906" w:rsidRPr="00D44906" w:rsidRDefault="00D44906" w:rsidP="002D0860">
            <w:pPr>
              <w:pStyle w:val="ny-lesson-table"/>
              <w:rPr>
                <w:rFonts w:ascii="Cambria Math" w:eastAsia="Calibri" w:hAnsi="Cambria Math" w:cs="Times New Roman"/>
                <w:oMath/>
              </w:rPr>
            </w:pPr>
          </w:p>
        </w:tc>
        <w:tc>
          <w:tcPr>
            <w:tcW w:w="372" w:type="dxa"/>
            <w:tcBorders>
              <w:top w:val="nil"/>
              <w:left w:val="nil"/>
              <w:bottom w:val="nil"/>
              <w:right w:val="single" w:sz="4" w:space="0" w:color="auto"/>
            </w:tcBorders>
          </w:tcPr>
          <w:p w14:paraId="7C909964" w14:textId="77777777" w:rsidR="00D44906" w:rsidRPr="00D44906" w:rsidRDefault="00D44906" w:rsidP="002D0860">
            <w:pPr>
              <w:pStyle w:val="ny-lesson-table"/>
              <w:rPr>
                <w:rFonts w:eastAsia="Calibri" w:cs="Times New Roman"/>
              </w:rPr>
            </w:pPr>
          </w:p>
        </w:tc>
        <w:tc>
          <w:tcPr>
            <w:tcW w:w="860" w:type="dxa"/>
            <w:tcBorders>
              <w:left w:val="single" w:sz="4" w:space="0" w:color="auto"/>
              <w:bottom w:val="single" w:sz="4" w:space="0" w:color="auto"/>
            </w:tcBorders>
          </w:tcPr>
          <w:p w14:paraId="52598325" w14:textId="2F428C4F" w:rsidR="00D44906" w:rsidRPr="00D44906" w:rsidRDefault="00D44906" w:rsidP="002D0860">
            <w:pPr>
              <w:pStyle w:val="ny-lesson-table"/>
              <w:rPr>
                <w:rFonts w:ascii="Cambria Math" w:eastAsia="Calibri" w:hAnsi="Cambria Math" w:cs="Times New Roman"/>
                <w:oMath/>
              </w:rPr>
            </w:pPr>
            <m:oMathPara>
              <m:oMath>
                <m:r>
                  <w:rPr>
                    <w:rFonts w:ascii="Cambria Math" w:eastAsia="Calibri" w:hAnsi="Cambria Math" w:cs="Times New Roman"/>
                  </w:rPr>
                  <m:t>5</m:t>
                </m:r>
              </m:oMath>
            </m:oMathPara>
          </w:p>
        </w:tc>
        <w:tc>
          <w:tcPr>
            <w:tcW w:w="844" w:type="dxa"/>
            <w:tcBorders>
              <w:bottom w:val="single" w:sz="4" w:space="0" w:color="auto"/>
            </w:tcBorders>
          </w:tcPr>
          <w:p w14:paraId="4F08F8FC" w14:textId="4D11E499" w:rsidR="00D44906" w:rsidRPr="00D44906" w:rsidRDefault="00D44906" w:rsidP="002D0860">
            <w:pPr>
              <w:pStyle w:val="ny-lesson-table"/>
              <w:rPr>
                <w:rFonts w:ascii="Cambria Math" w:eastAsia="Calibri" w:hAnsi="Cambria Math" w:cs="Times New Roman"/>
                <w:oMath/>
              </w:rPr>
            </w:pPr>
            <m:oMathPara>
              <m:oMath>
                <m:r>
                  <w:rPr>
                    <w:rFonts w:ascii="Cambria Math" w:eastAsia="Calibri" w:hAnsi="Cambria Math" w:cs="Times New Roman"/>
                  </w:rPr>
                  <m:t>750</m:t>
                </m:r>
              </m:oMath>
            </m:oMathPara>
          </w:p>
        </w:tc>
      </w:tr>
      <w:tr w:rsidR="00D44906" w14:paraId="74E668AC" w14:textId="77777777" w:rsidTr="002D0860">
        <w:trPr>
          <w:trHeight w:val="203"/>
        </w:trPr>
        <w:tc>
          <w:tcPr>
            <w:tcW w:w="363" w:type="dxa"/>
            <w:tcBorders>
              <w:top w:val="nil"/>
              <w:left w:val="nil"/>
              <w:bottom w:val="nil"/>
              <w:right w:val="nil"/>
            </w:tcBorders>
          </w:tcPr>
          <w:p w14:paraId="33C19638" w14:textId="77777777" w:rsidR="00D44906" w:rsidRPr="00D44906" w:rsidRDefault="00D44906" w:rsidP="002D0860">
            <w:pPr>
              <w:pStyle w:val="ny-lesson-table"/>
              <w:rPr>
                <w:rFonts w:eastAsia="Calibri" w:cs="Times New Roman"/>
              </w:rPr>
            </w:pPr>
          </w:p>
        </w:tc>
        <w:tc>
          <w:tcPr>
            <w:tcW w:w="861" w:type="dxa"/>
            <w:tcBorders>
              <w:top w:val="single" w:sz="4" w:space="0" w:color="auto"/>
              <w:left w:val="nil"/>
              <w:bottom w:val="nil"/>
              <w:right w:val="nil"/>
            </w:tcBorders>
          </w:tcPr>
          <w:p w14:paraId="24ACA016" w14:textId="77777777" w:rsidR="00D44906" w:rsidRPr="00D44906" w:rsidRDefault="00D44906" w:rsidP="002D0860">
            <w:pPr>
              <w:pStyle w:val="ny-lesson-table"/>
              <w:rPr>
                <w:rFonts w:eastAsia="Calibri" w:cs="Times New Roman"/>
              </w:rPr>
            </w:pPr>
          </w:p>
        </w:tc>
        <w:tc>
          <w:tcPr>
            <w:tcW w:w="827" w:type="dxa"/>
            <w:tcBorders>
              <w:top w:val="single" w:sz="4" w:space="0" w:color="auto"/>
              <w:left w:val="nil"/>
              <w:bottom w:val="nil"/>
              <w:right w:val="nil"/>
            </w:tcBorders>
          </w:tcPr>
          <w:p w14:paraId="0D86393F" w14:textId="77777777" w:rsidR="00D44906" w:rsidRPr="00D44906" w:rsidRDefault="00D44906" w:rsidP="002D0860">
            <w:pPr>
              <w:pStyle w:val="ny-lesson-table"/>
              <w:rPr>
                <w:rFonts w:eastAsia="Calibri" w:cs="Times New Roman"/>
              </w:rPr>
            </w:pPr>
          </w:p>
        </w:tc>
        <w:tc>
          <w:tcPr>
            <w:tcW w:w="1633" w:type="dxa"/>
            <w:tcBorders>
              <w:top w:val="nil"/>
              <w:left w:val="nil"/>
              <w:bottom w:val="nil"/>
              <w:right w:val="nil"/>
            </w:tcBorders>
          </w:tcPr>
          <w:p w14:paraId="714EE3C6" w14:textId="77777777" w:rsidR="00D44906" w:rsidRPr="00D44906" w:rsidRDefault="00D44906" w:rsidP="002D0860">
            <w:pPr>
              <w:pStyle w:val="ny-lesson-table"/>
              <w:rPr>
                <w:rFonts w:eastAsia="Calibri" w:cs="Times New Roman"/>
              </w:rPr>
            </w:pPr>
          </w:p>
        </w:tc>
        <w:tc>
          <w:tcPr>
            <w:tcW w:w="372" w:type="dxa"/>
            <w:tcBorders>
              <w:top w:val="nil"/>
              <w:left w:val="nil"/>
              <w:bottom w:val="nil"/>
              <w:right w:val="nil"/>
            </w:tcBorders>
          </w:tcPr>
          <w:p w14:paraId="7A85247A" w14:textId="77777777" w:rsidR="00D44906" w:rsidRPr="00D44906" w:rsidRDefault="00D44906" w:rsidP="002D0860">
            <w:pPr>
              <w:pStyle w:val="ny-lesson-table"/>
              <w:rPr>
                <w:rFonts w:eastAsia="Calibri" w:cs="Times New Roman"/>
              </w:rPr>
            </w:pPr>
          </w:p>
        </w:tc>
        <w:tc>
          <w:tcPr>
            <w:tcW w:w="860" w:type="dxa"/>
            <w:tcBorders>
              <w:top w:val="single" w:sz="4" w:space="0" w:color="auto"/>
              <w:left w:val="nil"/>
              <w:bottom w:val="nil"/>
              <w:right w:val="nil"/>
            </w:tcBorders>
          </w:tcPr>
          <w:p w14:paraId="60D55EC5" w14:textId="77777777" w:rsidR="00D44906" w:rsidRPr="00D44906" w:rsidRDefault="00D44906" w:rsidP="002D0860">
            <w:pPr>
              <w:pStyle w:val="ny-lesson-table"/>
              <w:rPr>
                <w:rFonts w:eastAsia="Calibri" w:cs="Times New Roman"/>
              </w:rPr>
            </w:pPr>
          </w:p>
        </w:tc>
        <w:tc>
          <w:tcPr>
            <w:tcW w:w="844" w:type="dxa"/>
            <w:tcBorders>
              <w:top w:val="single" w:sz="4" w:space="0" w:color="auto"/>
              <w:left w:val="nil"/>
              <w:bottom w:val="nil"/>
              <w:right w:val="nil"/>
            </w:tcBorders>
          </w:tcPr>
          <w:p w14:paraId="74A18E8B" w14:textId="77777777" w:rsidR="00D44906" w:rsidRPr="00D44906" w:rsidRDefault="00D44906" w:rsidP="002D0860">
            <w:pPr>
              <w:pStyle w:val="ny-lesson-table"/>
              <w:rPr>
                <w:rFonts w:eastAsia="Calibri" w:cs="Times New Roman"/>
              </w:rPr>
            </w:pPr>
          </w:p>
        </w:tc>
      </w:tr>
      <w:tr w:rsidR="00D44906" w14:paraId="7F0EB0E9" w14:textId="77777777" w:rsidTr="002D0860">
        <w:tc>
          <w:tcPr>
            <w:tcW w:w="363" w:type="dxa"/>
            <w:tcBorders>
              <w:top w:val="nil"/>
              <w:left w:val="nil"/>
              <w:bottom w:val="nil"/>
              <w:right w:val="single" w:sz="4" w:space="0" w:color="auto"/>
            </w:tcBorders>
          </w:tcPr>
          <w:p w14:paraId="18A32C2F" w14:textId="77777777" w:rsidR="00D44906" w:rsidRPr="00D44906" w:rsidRDefault="00D44906" w:rsidP="002D0860">
            <w:pPr>
              <w:pStyle w:val="ny-lesson-table"/>
            </w:pPr>
            <w:r w:rsidRPr="00D44906">
              <w:t>c.</w:t>
            </w:r>
          </w:p>
        </w:tc>
        <w:tc>
          <w:tcPr>
            <w:tcW w:w="861" w:type="dxa"/>
            <w:tcBorders>
              <w:left w:val="single" w:sz="4" w:space="0" w:color="auto"/>
            </w:tcBorders>
            <w:shd w:val="clear" w:color="auto" w:fill="D9D9D9" w:themeFill="background1" w:themeFillShade="D9"/>
          </w:tcPr>
          <w:p w14:paraId="46E2CA82" w14:textId="1CB57C83" w:rsidR="00D44906" w:rsidRPr="00D44906" w:rsidRDefault="00D44906" w:rsidP="002D0860">
            <w:pPr>
              <w:pStyle w:val="ny-lesson-table"/>
              <w:rPr>
                <w:rFonts w:ascii="Cambria Math" w:hAnsi="Cambria Math"/>
                <w:oMath/>
              </w:rPr>
            </w:pPr>
            <m:oMathPara>
              <m:oMath>
                <m:r>
                  <w:rPr>
                    <w:rFonts w:ascii="Cambria Math" w:hAnsi="Cambria Math"/>
                  </w:rPr>
                  <m:t>t</m:t>
                </m:r>
              </m:oMath>
            </m:oMathPara>
          </w:p>
        </w:tc>
        <w:tc>
          <w:tcPr>
            <w:tcW w:w="827" w:type="dxa"/>
            <w:tcBorders>
              <w:right w:val="single" w:sz="4" w:space="0" w:color="auto"/>
            </w:tcBorders>
            <w:shd w:val="clear" w:color="auto" w:fill="D9D9D9" w:themeFill="background1" w:themeFillShade="D9"/>
          </w:tcPr>
          <w:p w14:paraId="057FC95A" w14:textId="562F27CC" w:rsidR="00D44906" w:rsidRPr="00D44906" w:rsidRDefault="00D44906" w:rsidP="002D0860">
            <w:pPr>
              <w:pStyle w:val="ny-lesson-table"/>
              <w:rPr>
                <w:rFonts w:ascii="Cambria Math" w:hAnsi="Cambria Math"/>
                <w:oMath/>
              </w:rPr>
            </w:pPr>
            <m:oMathPara>
              <m:oMath>
                <m: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1633" w:type="dxa"/>
            <w:tcBorders>
              <w:top w:val="nil"/>
              <w:left w:val="single" w:sz="4" w:space="0" w:color="auto"/>
              <w:bottom w:val="nil"/>
              <w:right w:val="nil"/>
            </w:tcBorders>
          </w:tcPr>
          <w:p w14:paraId="125C394C" w14:textId="77777777" w:rsidR="00D44906" w:rsidRPr="00D44906" w:rsidRDefault="00D44906" w:rsidP="002D0860">
            <w:pPr>
              <w:pStyle w:val="ny-lesson-table"/>
              <w:rPr>
                <w:rFonts w:ascii="Cambria Math" w:hAnsi="Cambria Math"/>
                <w:oMath/>
              </w:rPr>
            </w:pPr>
          </w:p>
        </w:tc>
        <w:tc>
          <w:tcPr>
            <w:tcW w:w="372" w:type="dxa"/>
            <w:tcBorders>
              <w:top w:val="nil"/>
              <w:left w:val="nil"/>
              <w:bottom w:val="nil"/>
              <w:right w:val="single" w:sz="4" w:space="0" w:color="auto"/>
            </w:tcBorders>
          </w:tcPr>
          <w:p w14:paraId="770EC38A" w14:textId="77777777" w:rsidR="00D44906" w:rsidRPr="00D44906" w:rsidRDefault="00D44906" w:rsidP="002D0860">
            <w:pPr>
              <w:pStyle w:val="ny-lesson-table"/>
            </w:pPr>
            <w:r w:rsidRPr="00D44906">
              <w:t>d.</w:t>
            </w:r>
          </w:p>
        </w:tc>
        <w:tc>
          <w:tcPr>
            <w:tcW w:w="860" w:type="dxa"/>
            <w:tcBorders>
              <w:top w:val="single" w:sz="4" w:space="0" w:color="auto"/>
              <w:left w:val="single" w:sz="4" w:space="0" w:color="auto"/>
            </w:tcBorders>
            <w:shd w:val="clear" w:color="auto" w:fill="D9D9D9" w:themeFill="background1" w:themeFillShade="D9"/>
          </w:tcPr>
          <w:p w14:paraId="0C708869" w14:textId="7F5EFD4F" w:rsidR="00D44906" w:rsidRPr="00D44906" w:rsidRDefault="00D44906" w:rsidP="002D0860">
            <w:pPr>
              <w:pStyle w:val="ny-lesson-table"/>
              <w:rPr>
                <w:rFonts w:ascii="Cambria Math" w:hAnsi="Cambria Math"/>
                <w:oMath/>
              </w:rPr>
            </w:pPr>
            <m:oMathPara>
              <m:oMath>
                <m:r>
                  <w:rPr>
                    <w:rFonts w:ascii="Cambria Math" w:hAnsi="Cambria Math"/>
                  </w:rPr>
                  <m:t>t</m:t>
                </m:r>
              </m:oMath>
            </m:oMathPara>
          </w:p>
        </w:tc>
        <w:tc>
          <w:tcPr>
            <w:tcW w:w="844" w:type="dxa"/>
            <w:tcBorders>
              <w:top w:val="single" w:sz="4" w:space="0" w:color="auto"/>
            </w:tcBorders>
            <w:shd w:val="clear" w:color="auto" w:fill="D9D9D9" w:themeFill="background1" w:themeFillShade="D9"/>
          </w:tcPr>
          <w:p w14:paraId="542DE09C" w14:textId="519F9007" w:rsidR="00D44906" w:rsidRPr="00D44906" w:rsidRDefault="00D44906" w:rsidP="002D0860">
            <w:pPr>
              <w:pStyle w:val="ny-lesson-table"/>
              <w:rPr>
                <w:rFonts w:ascii="Cambria Math" w:hAnsi="Cambria Math"/>
                <w:oMath/>
              </w:rPr>
            </w:pPr>
            <m:oMathPara>
              <m:oMath>
                <m: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m:t>
                </m:r>
              </m:oMath>
            </m:oMathPara>
          </w:p>
        </w:tc>
      </w:tr>
      <w:tr w:rsidR="00D44906" w14:paraId="751EEFCE" w14:textId="77777777" w:rsidTr="002D0860">
        <w:tc>
          <w:tcPr>
            <w:tcW w:w="363" w:type="dxa"/>
            <w:tcBorders>
              <w:top w:val="nil"/>
              <w:left w:val="nil"/>
              <w:bottom w:val="nil"/>
              <w:right w:val="single" w:sz="4" w:space="0" w:color="auto"/>
            </w:tcBorders>
          </w:tcPr>
          <w:p w14:paraId="71A5DE97" w14:textId="77777777" w:rsidR="00D44906" w:rsidRPr="00D44906" w:rsidRDefault="00D44906" w:rsidP="002D0860">
            <w:pPr>
              <w:pStyle w:val="ny-lesson-table"/>
            </w:pPr>
          </w:p>
        </w:tc>
        <w:tc>
          <w:tcPr>
            <w:tcW w:w="861" w:type="dxa"/>
            <w:tcBorders>
              <w:left w:val="single" w:sz="4" w:space="0" w:color="auto"/>
            </w:tcBorders>
          </w:tcPr>
          <w:p w14:paraId="0359421E" w14:textId="54654DF1" w:rsidR="00D44906" w:rsidRPr="00D44906" w:rsidRDefault="00D44906" w:rsidP="002D0860">
            <w:pPr>
              <w:pStyle w:val="ny-lesson-table"/>
              <w:rPr>
                <w:rFonts w:ascii="Cambria Math" w:hAnsi="Cambria Math"/>
                <w:oMath/>
              </w:rPr>
            </w:pPr>
            <m:oMathPara>
              <m:oMath>
                <m:r>
                  <w:rPr>
                    <w:rFonts w:ascii="Cambria Math" w:eastAsiaTheme="minorEastAsia" w:hAnsi="Cambria Math"/>
                  </w:rPr>
                  <m:t>6</m:t>
                </m:r>
              </m:oMath>
            </m:oMathPara>
          </w:p>
        </w:tc>
        <w:tc>
          <w:tcPr>
            <w:tcW w:w="827" w:type="dxa"/>
            <w:tcBorders>
              <w:right w:val="single" w:sz="4" w:space="0" w:color="auto"/>
            </w:tcBorders>
          </w:tcPr>
          <w:p w14:paraId="124A24BC" w14:textId="445BD6AF" w:rsidR="00D44906" w:rsidRPr="00D44906" w:rsidRDefault="00D44906" w:rsidP="002D0860">
            <w:pPr>
              <w:pStyle w:val="ny-lesson-table"/>
              <w:rPr>
                <w:rFonts w:ascii="Cambria Math" w:hAnsi="Cambria Math"/>
                <w:oMath/>
              </w:rPr>
            </w:pPr>
            <m:oMathPara>
              <m:oMath>
                <m:r>
                  <w:rPr>
                    <w:rFonts w:ascii="Cambria Math" w:eastAsiaTheme="minorEastAsia" w:hAnsi="Cambria Math"/>
                  </w:rPr>
                  <m:t>25</m:t>
                </m:r>
              </m:oMath>
            </m:oMathPara>
          </w:p>
        </w:tc>
        <w:tc>
          <w:tcPr>
            <w:tcW w:w="1633" w:type="dxa"/>
            <w:tcBorders>
              <w:top w:val="nil"/>
              <w:left w:val="single" w:sz="4" w:space="0" w:color="auto"/>
              <w:bottom w:val="nil"/>
              <w:right w:val="nil"/>
            </w:tcBorders>
          </w:tcPr>
          <w:p w14:paraId="416FFDBD" w14:textId="77777777" w:rsidR="00D44906" w:rsidRPr="00D44906" w:rsidRDefault="00D44906" w:rsidP="002D0860">
            <w:pPr>
              <w:pStyle w:val="ny-lesson-table"/>
              <w:rPr>
                <w:rFonts w:ascii="Cambria Math" w:hAnsi="Cambria Math"/>
                <w:oMath/>
              </w:rPr>
            </w:pPr>
          </w:p>
        </w:tc>
        <w:tc>
          <w:tcPr>
            <w:tcW w:w="372" w:type="dxa"/>
            <w:tcBorders>
              <w:top w:val="nil"/>
              <w:left w:val="nil"/>
              <w:bottom w:val="nil"/>
              <w:right w:val="single" w:sz="4" w:space="0" w:color="auto"/>
            </w:tcBorders>
          </w:tcPr>
          <w:p w14:paraId="00661368" w14:textId="77777777" w:rsidR="00D44906" w:rsidRPr="00D44906" w:rsidRDefault="00D44906" w:rsidP="002D0860">
            <w:pPr>
              <w:pStyle w:val="ny-lesson-table"/>
            </w:pPr>
          </w:p>
        </w:tc>
        <w:tc>
          <w:tcPr>
            <w:tcW w:w="860" w:type="dxa"/>
            <w:tcBorders>
              <w:left w:val="single" w:sz="4" w:space="0" w:color="auto"/>
            </w:tcBorders>
          </w:tcPr>
          <w:p w14:paraId="670324CA" w14:textId="6A224B31" w:rsidR="00D44906" w:rsidRPr="00D44906" w:rsidRDefault="00D44906" w:rsidP="002D0860">
            <w:pPr>
              <w:pStyle w:val="ny-lesson-table"/>
              <w:rPr>
                <w:rFonts w:ascii="Cambria Math" w:hAnsi="Cambria Math"/>
                <w:oMath/>
              </w:rPr>
            </w:pPr>
            <m:oMathPara>
              <m:oMath>
                <m:r>
                  <w:rPr>
                    <w:rFonts w:ascii="Cambria Math" w:eastAsiaTheme="minorEastAsia" w:hAnsi="Cambria Math"/>
                  </w:rPr>
                  <m:t>3</m:t>
                </m:r>
              </m:oMath>
            </m:oMathPara>
          </w:p>
        </w:tc>
        <w:tc>
          <w:tcPr>
            <w:tcW w:w="844" w:type="dxa"/>
          </w:tcPr>
          <w:p w14:paraId="7EA7596F" w14:textId="103A6525" w:rsidR="00D44906" w:rsidRPr="00D44906" w:rsidRDefault="00D44906" w:rsidP="002D0860">
            <w:pPr>
              <w:pStyle w:val="ny-lesson-table"/>
              <w:rPr>
                <w:rFonts w:ascii="Cambria Math" w:hAnsi="Cambria Math"/>
                <w:oMath/>
              </w:rPr>
            </w:pPr>
            <m:oMathPara>
              <m:oMath>
                <m:r>
                  <w:rPr>
                    <w:rFonts w:ascii="Cambria Math" w:eastAsiaTheme="minorEastAsia" w:hAnsi="Cambria Math"/>
                  </w:rPr>
                  <m:t>50</m:t>
                </m:r>
              </m:oMath>
            </m:oMathPara>
          </w:p>
        </w:tc>
      </w:tr>
      <w:tr w:rsidR="00D44906" w14:paraId="4C048340" w14:textId="77777777" w:rsidTr="002D0860">
        <w:tc>
          <w:tcPr>
            <w:tcW w:w="363" w:type="dxa"/>
            <w:tcBorders>
              <w:top w:val="nil"/>
              <w:left w:val="nil"/>
              <w:bottom w:val="nil"/>
              <w:right w:val="single" w:sz="4" w:space="0" w:color="auto"/>
            </w:tcBorders>
          </w:tcPr>
          <w:p w14:paraId="3EE2B509" w14:textId="77777777" w:rsidR="00D44906" w:rsidRPr="00D44906" w:rsidRDefault="00D44906" w:rsidP="002D0860">
            <w:pPr>
              <w:pStyle w:val="ny-lesson-table"/>
            </w:pPr>
          </w:p>
        </w:tc>
        <w:tc>
          <w:tcPr>
            <w:tcW w:w="861" w:type="dxa"/>
            <w:tcBorders>
              <w:left w:val="single" w:sz="4" w:space="0" w:color="auto"/>
              <w:bottom w:val="single" w:sz="4" w:space="0" w:color="auto"/>
            </w:tcBorders>
          </w:tcPr>
          <w:p w14:paraId="1A47F636" w14:textId="5B971A3B" w:rsidR="00D44906" w:rsidRPr="00D44906" w:rsidRDefault="00D44906" w:rsidP="002D0860">
            <w:pPr>
              <w:pStyle w:val="ny-lesson-table"/>
              <w:rPr>
                <w:rFonts w:ascii="Cambria Math" w:hAnsi="Cambria Math"/>
                <w:oMath/>
              </w:rPr>
            </w:pPr>
            <m:oMathPara>
              <m:oMath>
                <m:r>
                  <w:rPr>
                    <w:rFonts w:ascii="Cambria Math" w:eastAsiaTheme="minorEastAsia" w:hAnsi="Cambria Math"/>
                  </w:rPr>
                  <m:t>8</m:t>
                </m:r>
              </m:oMath>
            </m:oMathPara>
          </w:p>
        </w:tc>
        <w:tc>
          <w:tcPr>
            <w:tcW w:w="827" w:type="dxa"/>
            <w:tcBorders>
              <w:bottom w:val="single" w:sz="4" w:space="0" w:color="auto"/>
              <w:right w:val="single" w:sz="4" w:space="0" w:color="auto"/>
            </w:tcBorders>
          </w:tcPr>
          <w:p w14:paraId="55BD2439" w14:textId="0ADCE608" w:rsidR="00D44906" w:rsidRPr="00D44906" w:rsidRDefault="00D44906" w:rsidP="002D0860">
            <w:pPr>
              <w:pStyle w:val="ny-lesson-table"/>
              <w:rPr>
                <w:rFonts w:ascii="Cambria Math" w:hAnsi="Cambria Math"/>
                <w:oMath/>
              </w:rPr>
            </w:pPr>
            <m:oMathPara>
              <m:oMath>
                <m:r>
                  <w:rPr>
                    <w:rFonts w:ascii="Cambria Math" w:eastAsiaTheme="minorEastAsia" w:hAnsi="Cambria Math"/>
                  </w:rPr>
                  <m:t>45</m:t>
                </m:r>
              </m:oMath>
            </m:oMathPara>
          </w:p>
        </w:tc>
        <w:tc>
          <w:tcPr>
            <w:tcW w:w="1633" w:type="dxa"/>
            <w:tcBorders>
              <w:top w:val="nil"/>
              <w:left w:val="single" w:sz="4" w:space="0" w:color="auto"/>
              <w:bottom w:val="nil"/>
              <w:right w:val="nil"/>
            </w:tcBorders>
          </w:tcPr>
          <w:p w14:paraId="542377CC" w14:textId="77777777" w:rsidR="00D44906" w:rsidRPr="00D44906" w:rsidRDefault="00D44906" w:rsidP="002D0860">
            <w:pPr>
              <w:pStyle w:val="ny-lesson-table"/>
              <w:rPr>
                <w:rFonts w:ascii="Cambria Math" w:hAnsi="Cambria Math"/>
                <w:oMath/>
              </w:rPr>
            </w:pPr>
          </w:p>
        </w:tc>
        <w:tc>
          <w:tcPr>
            <w:tcW w:w="372" w:type="dxa"/>
            <w:tcBorders>
              <w:top w:val="nil"/>
              <w:left w:val="nil"/>
              <w:bottom w:val="nil"/>
              <w:right w:val="single" w:sz="4" w:space="0" w:color="auto"/>
            </w:tcBorders>
          </w:tcPr>
          <w:p w14:paraId="6FB7A5D2" w14:textId="77777777" w:rsidR="00D44906" w:rsidRPr="00D44906" w:rsidRDefault="00D44906" w:rsidP="002D0860">
            <w:pPr>
              <w:pStyle w:val="ny-lesson-table"/>
            </w:pPr>
          </w:p>
        </w:tc>
        <w:tc>
          <w:tcPr>
            <w:tcW w:w="860" w:type="dxa"/>
            <w:tcBorders>
              <w:left w:val="single" w:sz="4" w:space="0" w:color="auto"/>
              <w:bottom w:val="single" w:sz="4" w:space="0" w:color="auto"/>
            </w:tcBorders>
          </w:tcPr>
          <w:p w14:paraId="73616BE3" w14:textId="388A4E41" w:rsidR="00D44906" w:rsidRPr="00D44906" w:rsidRDefault="00D44906" w:rsidP="002D0860">
            <w:pPr>
              <w:pStyle w:val="ny-lesson-table"/>
              <w:rPr>
                <w:rFonts w:ascii="Cambria Math" w:hAnsi="Cambria Math"/>
                <w:oMath/>
              </w:rPr>
            </w:pPr>
            <m:oMathPara>
              <m:oMath>
                <m:r>
                  <w:rPr>
                    <w:rFonts w:ascii="Cambria Math" w:eastAsiaTheme="minorEastAsia" w:hAnsi="Cambria Math"/>
                  </w:rPr>
                  <m:t>6</m:t>
                </m:r>
              </m:oMath>
            </m:oMathPara>
          </w:p>
        </w:tc>
        <w:tc>
          <w:tcPr>
            <w:tcW w:w="844" w:type="dxa"/>
            <w:tcBorders>
              <w:bottom w:val="single" w:sz="4" w:space="0" w:color="auto"/>
            </w:tcBorders>
          </w:tcPr>
          <w:p w14:paraId="7B74D461" w14:textId="7E26D59A" w:rsidR="00D44906" w:rsidRPr="00D44906" w:rsidRDefault="00D44906" w:rsidP="002D0860">
            <w:pPr>
              <w:pStyle w:val="ny-lesson-table"/>
              <w:rPr>
                <w:rFonts w:ascii="Cambria Math" w:eastAsiaTheme="minorEastAsia" w:hAnsi="Cambria Math"/>
                <w:oMath/>
              </w:rPr>
            </w:pPr>
            <m:oMathPara>
              <m:oMath>
                <m:r>
                  <w:rPr>
                    <w:rFonts w:ascii="Cambria Math" w:eastAsiaTheme="minorEastAsia" w:hAnsi="Cambria Math"/>
                  </w:rPr>
                  <m:t>40</m:t>
                </m:r>
              </m:oMath>
            </m:oMathPara>
          </w:p>
        </w:tc>
      </w:tr>
      <w:tr w:rsidR="00D44906" w14:paraId="4AF854FE" w14:textId="77777777" w:rsidTr="002D0860">
        <w:tc>
          <w:tcPr>
            <w:tcW w:w="363" w:type="dxa"/>
            <w:tcBorders>
              <w:top w:val="nil"/>
              <w:left w:val="nil"/>
              <w:bottom w:val="nil"/>
              <w:right w:val="nil"/>
            </w:tcBorders>
          </w:tcPr>
          <w:p w14:paraId="642C0B62" w14:textId="77777777" w:rsidR="00D44906" w:rsidRDefault="00D44906" w:rsidP="002D0860">
            <w:pPr>
              <w:pStyle w:val="ny-lesson-SFinsert-table"/>
            </w:pPr>
          </w:p>
        </w:tc>
        <w:tc>
          <w:tcPr>
            <w:tcW w:w="861" w:type="dxa"/>
            <w:tcBorders>
              <w:top w:val="single" w:sz="4" w:space="0" w:color="auto"/>
              <w:left w:val="nil"/>
              <w:bottom w:val="nil"/>
              <w:right w:val="nil"/>
            </w:tcBorders>
          </w:tcPr>
          <w:p w14:paraId="08BDA657" w14:textId="77777777" w:rsidR="00D44906" w:rsidRDefault="00D44906" w:rsidP="002D0860">
            <w:pPr>
              <w:pStyle w:val="ny-lesson-SFinsert-table"/>
            </w:pPr>
          </w:p>
        </w:tc>
        <w:tc>
          <w:tcPr>
            <w:tcW w:w="827" w:type="dxa"/>
            <w:tcBorders>
              <w:top w:val="single" w:sz="4" w:space="0" w:color="auto"/>
              <w:left w:val="nil"/>
              <w:bottom w:val="nil"/>
              <w:right w:val="nil"/>
            </w:tcBorders>
          </w:tcPr>
          <w:p w14:paraId="6EA3151E" w14:textId="77777777" w:rsidR="00D44906" w:rsidRDefault="00D44906" w:rsidP="002D0860">
            <w:pPr>
              <w:pStyle w:val="ny-lesson-SFinsert-table"/>
            </w:pPr>
          </w:p>
        </w:tc>
        <w:tc>
          <w:tcPr>
            <w:tcW w:w="1633" w:type="dxa"/>
            <w:tcBorders>
              <w:top w:val="nil"/>
              <w:left w:val="nil"/>
              <w:bottom w:val="nil"/>
              <w:right w:val="nil"/>
            </w:tcBorders>
          </w:tcPr>
          <w:p w14:paraId="016E24FA" w14:textId="77777777" w:rsidR="00D44906" w:rsidRPr="00F25EB8" w:rsidRDefault="00D44906" w:rsidP="002D0860">
            <w:pPr>
              <w:pStyle w:val="ny-lesson-SFinsert-table"/>
            </w:pPr>
          </w:p>
        </w:tc>
        <w:tc>
          <w:tcPr>
            <w:tcW w:w="372" w:type="dxa"/>
            <w:tcBorders>
              <w:top w:val="nil"/>
              <w:left w:val="nil"/>
              <w:bottom w:val="nil"/>
              <w:right w:val="nil"/>
            </w:tcBorders>
          </w:tcPr>
          <w:p w14:paraId="798D2EB5" w14:textId="77777777" w:rsidR="00D44906" w:rsidRDefault="00D44906" w:rsidP="002D0860">
            <w:pPr>
              <w:pStyle w:val="ny-lesson-SFinsert-table"/>
            </w:pPr>
          </w:p>
        </w:tc>
        <w:tc>
          <w:tcPr>
            <w:tcW w:w="860" w:type="dxa"/>
            <w:tcBorders>
              <w:top w:val="single" w:sz="4" w:space="0" w:color="auto"/>
              <w:left w:val="nil"/>
              <w:bottom w:val="nil"/>
              <w:right w:val="nil"/>
            </w:tcBorders>
          </w:tcPr>
          <w:p w14:paraId="3845D62F" w14:textId="77777777" w:rsidR="00D44906" w:rsidRDefault="00D44906" w:rsidP="002D0860">
            <w:pPr>
              <w:pStyle w:val="ny-lesson-SFinsert-table"/>
            </w:pPr>
          </w:p>
        </w:tc>
        <w:tc>
          <w:tcPr>
            <w:tcW w:w="844" w:type="dxa"/>
            <w:tcBorders>
              <w:top w:val="single" w:sz="4" w:space="0" w:color="auto"/>
              <w:left w:val="nil"/>
              <w:bottom w:val="nil"/>
              <w:right w:val="nil"/>
            </w:tcBorders>
          </w:tcPr>
          <w:p w14:paraId="6A3694D3" w14:textId="77777777" w:rsidR="00D44906" w:rsidRDefault="00D44906" w:rsidP="002D0860">
            <w:pPr>
              <w:pStyle w:val="ny-lesson-SFinsert-table"/>
            </w:pPr>
          </w:p>
        </w:tc>
      </w:tr>
    </w:tbl>
    <w:p w14:paraId="51E22728" w14:textId="77777777" w:rsidR="00D44906" w:rsidRDefault="00D44906" w:rsidP="00AF2D4C">
      <w:pPr>
        <w:pStyle w:val="ny-lesson-numbering"/>
        <w:numPr>
          <w:ilvl w:val="1"/>
          <w:numId w:val="23"/>
        </w:numPr>
        <w:spacing w:before="40"/>
      </w:pPr>
      <w:r>
        <w:t>Rewrite the expressions for each function in parts (a)–(d) to determine the annual growth or decay rate.</w:t>
      </w:r>
    </w:p>
    <w:p w14:paraId="05F01D3F" w14:textId="77777777" w:rsidR="00D44906" w:rsidRDefault="00D44906" w:rsidP="005B0826">
      <w:pPr>
        <w:pStyle w:val="ny-lesson-numbering"/>
        <w:numPr>
          <w:ilvl w:val="1"/>
          <w:numId w:val="8"/>
        </w:numPr>
      </w:pPr>
      <w:r>
        <w:t>For parts (a) and (c), determine when the value of the function is double its initial amount.</w:t>
      </w:r>
    </w:p>
    <w:p w14:paraId="766A6307" w14:textId="5E5C9FCA" w:rsidR="00D44906" w:rsidRDefault="00D44906" w:rsidP="005B0826">
      <w:pPr>
        <w:pStyle w:val="ny-lesson-numbering"/>
        <w:numPr>
          <w:ilvl w:val="1"/>
          <w:numId w:val="8"/>
        </w:numPr>
      </w:pPr>
      <w:r>
        <w:t>For parts (b) and (d), determine when the value of the funct</w:t>
      </w:r>
      <w:r w:rsidR="002D0860">
        <w:t>ion is half its initial amount.</w:t>
      </w:r>
    </w:p>
    <w:p w14:paraId="4D58AFC9" w14:textId="77777777" w:rsidR="002D0860" w:rsidRPr="00AF2D4C" w:rsidRDefault="002D0860" w:rsidP="002D0860">
      <w:pPr>
        <w:pStyle w:val="ny-lesson-numbering"/>
        <w:numPr>
          <w:ilvl w:val="0"/>
          <w:numId w:val="0"/>
        </w:numPr>
        <w:ind w:left="806"/>
        <w:rPr>
          <w:sz w:val="16"/>
          <w:szCs w:val="16"/>
        </w:rPr>
      </w:pPr>
    </w:p>
    <w:p w14:paraId="0A01ED2C" w14:textId="7EFF2088" w:rsidR="00D44906" w:rsidRDefault="00D44906" w:rsidP="00D44906">
      <w:pPr>
        <w:pStyle w:val="ny-lesson-numbering"/>
      </w:pPr>
      <w:r w:rsidRPr="00D44906">
        <w:t xml:space="preserve">When examining the data in Example 1, Juan noticed the population doubled every five years and wrote the </w:t>
      </w:r>
      <w:proofErr w:type="gramStart"/>
      <w:r w:rsidRPr="00D44906">
        <w:t xml:space="preserve">formula </w:t>
      </w:r>
      <w:proofErr w:type="gramEnd"/>
      <m:oMath>
        <m:r>
          <w:rPr>
            <w:rFonts w:ascii="Cambria Math" w:hAnsi="Cambria Math"/>
          </w:rPr>
          <m:t>P</m:t>
        </m:r>
        <m:d>
          <m:dPr>
            <m:ctrlPr>
              <w:rPr>
                <w:rFonts w:ascii="Cambria Math" w:hAnsi="Cambria Math"/>
              </w:rPr>
            </m:ctrlPr>
          </m:dPr>
          <m:e>
            <m:r>
              <w:rPr>
                <w:rFonts w:ascii="Cambria Math" w:hAnsi="Cambria Math"/>
              </w:rPr>
              <m:t>t</m:t>
            </m:r>
          </m:e>
        </m:d>
        <m:r>
          <m:rPr>
            <m:sty m:val="p"/>
          </m:rPr>
          <w:rPr>
            <w:rFonts w:ascii="Cambria Math" w:hAnsi="Cambria Math"/>
          </w:rPr>
          <m:t>=100</m:t>
        </m:r>
        <m:sSup>
          <m:sSupPr>
            <m:ctrlPr>
              <w:rPr>
                <w:rFonts w:ascii="Cambria Math" w:hAnsi="Cambria Math"/>
              </w:rPr>
            </m:ctrlPr>
          </m:sSupPr>
          <m:e>
            <m:d>
              <m:dPr>
                <m:ctrlPr>
                  <w:rPr>
                    <w:rFonts w:ascii="Cambria Math" w:hAnsi="Cambria Math"/>
                  </w:rPr>
                </m:ctrlPr>
              </m:dPr>
              <m:e>
                <m:r>
                  <m:rPr>
                    <m:sty m:val="p"/>
                  </m:rPr>
                  <w:rPr>
                    <w:rFonts w:ascii="Cambria Math" w:hAnsi="Cambria Math"/>
                  </w:rPr>
                  <m:t>2</m:t>
                </m:r>
              </m:e>
            </m:d>
          </m:e>
          <m:sup>
            <m:f>
              <m:fPr>
                <m:ctrlPr>
                  <w:rPr>
                    <w:rFonts w:ascii="Cambria Math" w:hAnsi="Cambria Math"/>
                  </w:rPr>
                </m:ctrlPr>
              </m:fPr>
              <m:num>
                <m:r>
                  <w:rPr>
                    <w:rFonts w:ascii="Cambria Math" w:hAnsi="Cambria Math"/>
                  </w:rPr>
                  <m:t>t</m:t>
                </m:r>
                <m:ctrlPr>
                  <w:rPr>
                    <w:rFonts w:ascii="Cambria Math" w:hAnsi="Cambria Math"/>
                    <w:i/>
                  </w:rPr>
                </m:ctrlPr>
              </m:num>
              <m:den>
                <m:r>
                  <m:rPr>
                    <m:sty m:val="p"/>
                  </m:rPr>
                  <w:rPr>
                    <w:rFonts w:ascii="Cambria Math" w:hAnsi="Cambria Math"/>
                  </w:rPr>
                  <m:t>5</m:t>
                </m:r>
              </m:den>
            </m:f>
          </m:sup>
        </m:sSup>
      </m:oMath>
      <w:r w:rsidRPr="00D44906">
        <w:t>.  Use the properties of exponents to show that both functions grow at the same rate per year.</w:t>
      </w:r>
    </w:p>
    <w:p w14:paraId="1C8FFEEA" w14:textId="77777777" w:rsidR="00AF2D4C" w:rsidRPr="00AF2D4C" w:rsidRDefault="00AF2D4C" w:rsidP="00AF2D4C">
      <w:pPr>
        <w:pStyle w:val="ny-lesson-numbering"/>
        <w:numPr>
          <w:ilvl w:val="0"/>
          <w:numId w:val="0"/>
        </w:numPr>
        <w:ind w:left="360"/>
        <w:rPr>
          <w:sz w:val="16"/>
          <w:szCs w:val="16"/>
        </w:rPr>
      </w:pPr>
    </w:p>
    <w:p w14:paraId="6A48A2D2" w14:textId="400E26B8" w:rsidR="00D44906" w:rsidRPr="00D44906" w:rsidRDefault="00D44906" w:rsidP="00D44906">
      <w:pPr>
        <w:pStyle w:val="ny-lesson-numbering"/>
      </w:pPr>
      <w:r w:rsidRPr="00D44906">
        <w:t xml:space="preserve">The growth of a tree seedling over a short period of time can be modeled by an exponential function.  Suppose the tree starts out </w:t>
      </w:r>
      <m:oMath>
        <m:r>
          <m:rPr>
            <m:sty m:val="p"/>
          </m:rPr>
          <w:rPr>
            <w:rFonts w:ascii="Cambria Math" w:hAnsi="Cambria Math"/>
          </w:rPr>
          <m:t>3 ft.</m:t>
        </m:r>
      </m:oMath>
      <w:r w:rsidRPr="00D44906">
        <w:t xml:space="preserve"> tall and its height increases by </w:t>
      </w:r>
      <m:oMath>
        <m:r>
          <m:rPr>
            <m:sty m:val="p"/>
          </m:rPr>
          <w:rPr>
            <w:rFonts w:ascii="Cambria Math" w:hAnsi="Cambria Math"/>
          </w:rPr>
          <m:t>15%</m:t>
        </m:r>
      </m:oMath>
      <w:r w:rsidRPr="00D44906">
        <w:t xml:space="preserve"> per year.  When will the tree be </w:t>
      </w:r>
      <m:oMath>
        <m:r>
          <m:rPr>
            <m:sty m:val="p"/>
          </m:rPr>
          <w:rPr>
            <w:rFonts w:ascii="Cambria Math" w:hAnsi="Cambria Math"/>
          </w:rPr>
          <m:t>25 ft.</m:t>
        </m:r>
      </m:oMath>
      <w:r w:rsidRPr="00D44906">
        <w:t xml:space="preserve"> tall?</w:t>
      </w:r>
      <w:r>
        <w:br/>
      </w:r>
    </w:p>
    <w:p w14:paraId="08190EAA" w14:textId="18B969FB" w:rsidR="00D44906" w:rsidRPr="00D44906" w:rsidRDefault="00D44906" w:rsidP="00AF2D4C">
      <w:pPr>
        <w:pStyle w:val="ny-lesson-numbering"/>
        <w:spacing w:after="120"/>
      </w:pPr>
      <w:r w:rsidRPr="00D44906">
        <w:t xml:space="preserve">Loggerhead turtles reproduce every </w:t>
      </w:r>
      <w:r w:rsidR="00AF2D4C" w:rsidRPr="00AF2D4C">
        <w:t>2</w:t>
      </w:r>
      <w:r w:rsidRPr="00AF2D4C">
        <w:t>–</w:t>
      </w:r>
      <w:r w:rsidR="00AF2D4C" w:rsidRPr="00AF2D4C">
        <w:t>4</w:t>
      </w:r>
      <w:r w:rsidRPr="00D44906">
        <w:t xml:space="preserve"> years, laying approximately </w:t>
      </w:r>
      <m:oMath>
        <m:r>
          <m:rPr>
            <m:sty m:val="p"/>
          </m:rPr>
          <w:rPr>
            <w:rFonts w:ascii="Cambria Math" w:hAnsi="Cambria Math"/>
          </w:rPr>
          <m:t>120</m:t>
        </m:r>
      </m:oMath>
      <w:r w:rsidRPr="00D44906">
        <w:t xml:space="preserve"> eggs in a clutch.  Studying the local population, a biologist records the following data in the second and fourth years of her study:</w:t>
      </w:r>
    </w:p>
    <w:tbl>
      <w:tblPr>
        <w:tblStyle w:val="TableGrid"/>
        <w:tblW w:w="0" w:type="auto"/>
        <w:jc w:val="center"/>
        <w:tblLook w:val="04A0" w:firstRow="1" w:lastRow="0" w:firstColumn="1" w:lastColumn="0" w:noHBand="0" w:noVBand="1"/>
      </w:tblPr>
      <w:tblGrid>
        <w:gridCol w:w="1080"/>
        <w:gridCol w:w="1101"/>
      </w:tblGrid>
      <w:tr w:rsidR="00D44906" w14:paraId="69194275" w14:textId="77777777" w:rsidTr="00AF2D4C">
        <w:trPr>
          <w:trHeight w:hRule="exact" w:val="288"/>
          <w:jc w:val="center"/>
        </w:trPr>
        <w:tc>
          <w:tcPr>
            <w:tcW w:w="1080" w:type="dxa"/>
            <w:shd w:val="clear" w:color="auto" w:fill="D9D9D9" w:themeFill="background1" w:themeFillShade="D9"/>
            <w:vAlign w:val="center"/>
          </w:tcPr>
          <w:p w14:paraId="71000252" w14:textId="77777777" w:rsidR="00D44906" w:rsidRPr="00D44906" w:rsidRDefault="00D44906" w:rsidP="00D44906">
            <w:pPr>
              <w:pStyle w:val="ny-lesson-table"/>
              <w:jc w:val="center"/>
            </w:pPr>
            <w:r w:rsidRPr="00D44906">
              <w:t>Year</w:t>
            </w:r>
          </w:p>
        </w:tc>
        <w:tc>
          <w:tcPr>
            <w:tcW w:w="1101" w:type="dxa"/>
            <w:shd w:val="clear" w:color="auto" w:fill="D9D9D9" w:themeFill="background1" w:themeFillShade="D9"/>
            <w:vAlign w:val="center"/>
          </w:tcPr>
          <w:p w14:paraId="2865EBF1" w14:textId="77777777" w:rsidR="00D44906" w:rsidRPr="00D44906" w:rsidRDefault="00D44906" w:rsidP="00D44906">
            <w:pPr>
              <w:pStyle w:val="ny-lesson-table"/>
              <w:jc w:val="center"/>
            </w:pPr>
            <w:r w:rsidRPr="00D44906">
              <w:t>Population</w:t>
            </w:r>
          </w:p>
        </w:tc>
      </w:tr>
      <w:tr w:rsidR="00D44906" w14:paraId="264AB59F" w14:textId="77777777" w:rsidTr="00AF2D4C">
        <w:trPr>
          <w:trHeight w:hRule="exact" w:val="288"/>
          <w:jc w:val="center"/>
        </w:trPr>
        <w:tc>
          <w:tcPr>
            <w:tcW w:w="1080" w:type="dxa"/>
            <w:vAlign w:val="center"/>
          </w:tcPr>
          <w:p w14:paraId="09176E68" w14:textId="79C20EB8" w:rsidR="00D44906" w:rsidRPr="00D44906" w:rsidRDefault="00D44906" w:rsidP="00D44906">
            <w:pPr>
              <w:pStyle w:val="ny-lesson-table"/>
              <w:jc w:val="center"/>
            </w:pPr>
            <m:oMathPara>
              <m:oMath>
                <m:r>
                  <w:rPr>
                    <w:rFonts w:ascii="Cambria Math" w:hAnsi="Cambria Math"/>
                  </w:rPr>
                  <m:t>2</m:t>
                </m:r>
              </m:oMath>
            </m:oMathPara>
          </w:p>
        </w:tc>
        <w:tc>
          <w:tcPr>
            <w:tcW w:w="1101" w:type="dxa"/>
            <w:vAlign w:val="center"/>
          </w:tcPr>
          <w:p w14:paraId="62F32E79" w14:textId="4EBB5E3F" w:rsidR="00D44906" w:rsidRPr="00D44906" w:rsidRDefault="00D44906" w:rsidP="00D44906">
            <w:pPr>
              <w:pStyle w:val="ny-lesson-table"/>
              <w:jc w:val="center"/>
            </w:pPr>
            <m:oMathPara>
              <m:oMath>
                <m:r>
                  <w:rPr>
                    <w:rFonts w:ascii="Cambria Math" w:hAnsi="Cambria Math"/>
                  </w:rPr>
                  <m:t>50</m:t>
                </m:r>
              </m:oMath>
            </m:oMathPara>
          </w:p>
        </w:tc>
      </w:tr>
      <w:tr w:rsidR="00D44906" w14:paraId="33E20EED" w14:textId="77777777" w:rsidTr="00AF2D4C">
        <w:trPr>
          <w:trHeight w:hRule="exact" w:val="288"/>
          <w:jc w:val="center"/>
        </w:trPr>
        <w:tc>
          <w:tcPr>
            <w:tcW w:w="1080" w:type="dxa"/>
            <w:vAlign w:val="center"/>
          </w:tcPr>
          <w:p w14:paraId="1B264A30" w14:textId="08D48057" w:rsidR="00D44906" w:rsidRPr="00D44906" w:rsidRDefault="00D44906" w:rsidP="00D44906">
            <w:pPr>
              <w:pStyle w:val="ny-lesson-table"/>
              <w:jc w:val="center"/>
            </w:pPr>
            <m:oMathPara>
              <m:oMath>
                <m:r>
                  <w:rPr>
                    <w:rFonts w:ascii="Cambria Math" w:hAnsi="Cambria Math"/>
                  </w:rPr>
                  <m:t>4</m:t>
                </m:r>
              </m:oMath>
            </m:oMathPara>
          </w:p>
        </w:tc>
        <w:tc>
          <w:tcPr>
            <w:tcW w:w="1101" w:type="dxa"/>
            <w:vAlign w:val="center"/>
          </w:tcPr>
          <w:p w14:paraId="26F8DA79" w14:textId="182BF0A8" w:rsidR="00D44906" w:rsidRPr="00D44906" w:rsidRDefault="00D44906" w:rsidP="00D44906">
            <w:pPr>
              <w:pStyle w:val="ny-lesson-table"/>
              <w:jc w:val="center"/>
            </w:pPr>
            <m:oMathPara>
              <m:oMath>
                <m:r>
                  <w:rPr>
                    <w:rFonts w:ascii="Cambria Math" w:hAnsi="Cambria Math"/>
                  </w:rPr>
                  <m:t>1250</m:t>
                </m:r>
              </m:oMath>
            </m:oMathPara>
          </w:p>
        </w:tc>
      </w:tr>
    </w:tbl>
    <w:p w14:paraId="0DB26D0D" w14:textId="503735C1" w:rsidR="00D44906" w:rsidRPr="00D44906" w:rsidRDefault="00D44906" w:rsidP="00AF2D4C">
      <w:pPr>
        <w:pStyle w:val="ny-lesson-numbering"/>
        <w:numPr>
          <w:ilvl w:val="1"/>
          <w:numId w:val="19"/>
        </w:numPr>
        <w:spacing w:before="180"/>
      </w:pPr>
      <w:r w:rsidRPr="00D44906">
        <w:t xml:space="preserve">Find an exponential model that describes the loggerhead turtle population in </w:t>
      </w:r>
      <w:proofErr w:type="gramStart"/>
      <w:r w:rsidRPr="00D44906">
        <w:t xml:space="preserve">year </w:t>
      </w:r>
      <w:proofErr w:type="gramEnd"/>
      <m:oMath>
        <m:r>
          <w:rPr>
            <w:rFonts w:ascii="Cambria Math" w:hAnsi="Cambria Math"/>
          </w:rPr>
          <m:t>t</m:t>
        </m:r>
      </m:oMath>
      <w:r w:rsidRPr="00D44906">
        <w:t>.</w:t>
      </w:r>
    </w:p>
    <w:p w14:paraId="20E9C513" w14:textId="14918DED" w:rsidR="00D44906" w:rsidRDefault="00D44906" w:rsidP="005B0826">
      <w:pPr>
        <w:pStyle w:val="ny-lesson-numbering"/>
        <w:numPr>
          <w:ilvl w:val="1"/>
          <w:numId w:val="8"/>
        </w:numPr>
      </w:pPr>
      <w:r w:rsidRPr="00D44906">
        <w:t xml:space="preserve">According to your model, when will the population of loggerhead turtles be </w:t>
      </w:r>
      <w:proofErr w:type="gramStart"/>
      <w:r w:rsidRPr="00D44906">
        <w:t xml:space="preserve">over </w:t>
      </w:r>
      <w:proofErr w:type="gramEnd"/>
      <m:oMath>
        <m:r>
          <w:rPr>
            <w:rFonts w:ascii="Cambria Math" w:hAnsi="Cambria Math"/>
          </w:rPr>
          <m:t>5,000</m:t>
        </m:r>
      </m:oMath>
      <w:r w:rsidRPr="00D44906">
        <w:t xml:space="preserve">?  Give your answer in years and months.  </w:t>
      </w:r>
    </w:p>
    <w:p w14:paraId="7A972C75" w14:textId="77777777" w:rsidR="00AF2D4C" w:rsidRPr="00AF2D4C" w:rsidRDefault="00AF2D4C" w:rsidP="00AF2D4C">
      <w:pPr>
        <w:pStyle w:val="ny-lesson-numbering"/>
        <w:numPr>
          <w:ilvl w:val="0"/>
          <w:numId w:val="0"/>
        </w:numPr>
        <w:ind w:left="806"/>
        <w:rPr>
          <w:sz w:val="16"/>
          <w:szCs w:val="16"/>
        </w:rPr>
      </w:pPr>
    </w:p>
    <w:p w14:paraId="54C35683" w14:textId="0F98024B" w:rsidR="00D44906" w:rsidRPr="00D44906" w:rsidRDefault="00D44906" w:rsidP="00AF2D4C">
      <w:pPr>
        <w:pStyle w:val="ny-lesson-numbering"/>
        <w:spacing w:after="120"/>
      </w:pPr>
      <w:r w:rsidRPr="00D44906">
        <w:t xml:space="preserve">The radioactive isotope </w:t>
      </w:r>
      <w:proofErr w:type="spellStart"/>
      <w:r w:rsidRPr="00D44906">
        <w:t>seaborgium</w:t>
      </w:r>
      <w:proofErr w:type="spellEnd"/>
      <w:r w:rsidRPr="00D44906">
        <w:t>-</w:t>
      </w:r>
      <m:oMath>
        <m:r>
          <w:rPr>
            <w:rFonts w:ascii="Cambria Math" w:hAnsi="Cambria Math"/>
          </w:rPr>
          <m:t>266</m:t>
        </m:r>
      </m:oMath>
      <w:r w:rsidRPr="00D44906">
        <w:t xml:space="preserve"> has a half-life of </w:t>
      </w:r>
      <m:oMath>
        <m:r>
          <w:rPr>
            <w:rFonts w:ascii="Cambria Math" w:hAnsi="Cambria Math"/>
          </w:rPr>
          <m:t>30</m:t>
        </m:r>
      </m:oMath>
      <w:r w:rsidRPr="00D44906">
        <w:t xml:space="preserve"> seconds, which means that if you have a sample of </w:t>
      </w:r>
      <m:oMath>
        <m:r>
          <w:rPr>
            <w:rFonts w:ascii="Cambria Math" w:hAnsi="Cambria Math"/>
          </w:rPr>
          <m:t xml:space="preserve">A </m:t>
        </m:r>
        <m:r>
          <m:rPr>
            <m:sty m:val="p"/>
          </m:rPr>
          <w:rPr>
            <w:rFonts w:ascii="Cambria Math" w:hAnsi="Cambria Math"/>
          </w:rPr>
          <m:t>g</m:t>
        </m:r>
      </m:oMath>
      <w:r w:rsidRPr="00D44906">
        <w:t xml:space="preserve"> of seaborgium-</w:t>
      </w:r>
      <m:oMath>
        <m:r>
          <w:rPr>
            <w:rFonts w:ascii="Cambria Math" w:hAnsi="Cambria Math"/>
          </w:rPr>
          <m:t>266</m:t>
        </m:r>
      </m:oMath>
      <w:r w:rsidRPr="00D44906">
        <w:t xml:space="preserve">, then after </w:t>
      </w:r>
      <m:oMath>
        <m:r>
          <w:rPr>
            <w:rFonts w:ascii="Cambria Math" w:hAnsi="Cambria Math"/>
          </w:rPr>
          <m:t>30</m:t>
        </m:r>
      </m:oMath>
      <w:r w:rsidRPr="00D44906">
        <w:t xml:space="preserve"> seconds half of the sample has decayed (meaning it has turned into another element) and only </w:t>
      </w:r>
      <m:oMath>
        <m:f>
          <m:fPr>
            <m:ctrlPr>
              <w:rPr>
                <w:rFonts w:ascii="Cambria Math" w:hAnsi="Cambria Math"/>
                <w:i/>
              </w:rPr>
            </m:ctrlPr>
          </m:fPr>
          <m:num>
            <m:r>
              <w:rPr>
                <w:rFonts w:ascii="Cambria Math" w:hAnsi="Cambria Math"/>
              </w:rPr>
              <m:t>A</m:t>
            </m:r>
          </m:num>
          <m:den>
            <m:r>
              <w:rPr>
                <w:rFonts w:ascii="Cambria Math" w:hAnsi="Cambria Math"/>
              </w:rPr>
              <m:t>2</m:t>
            </m:r>
          </m:den>
        </m:f>
      </m:oMath>
      <w:r w:rsidR="0048640C">
        <w:t xml:space="preserve"> g</w:t>
      </w:r>
      <w:r w:rsidRPr="00D44906">
        <w:t xml:space="preserve"> of </w:t>
      </w:r>
      <w:proofErr w:type="spellStart"/>
      <w:r w:rsidRPr="00D44906">
        <w:t>seaborgium</w:t>
      </w:r>
      <w:proofErr w:type="spellEnd"/>
      <w:r w:rsidRPr="00D44906">
        <w:t>-</w:t>
      </w:r>
      <m:oMath>
        <m:r>
          <w:rPr>
            <w:rFonts w:ascii="Cambria Math" w:hAnsi="Cambria Math"/>
          </w:rPr>
          <m:t>266</m:t>
        </m:r>
      </m:oMath>
      <w:r w:rsidRPr="00D44906">
        <w:t xml:space="preserve"> remain.  This decay happens continuously.</w:t>
      </w:r>
    </w:p>
    <w:p w14:paraId="64DAC80A" w14:textId="559CB19D" w:rsidR="00D44906" w:rsidRPr="00D44906" w:rsidRDefault="00D44906" w:rsidP="000E35A7">
      <w:pPr>
        <w:pStyle w:val="ny-lesson-numbering"/>
        <w:numPr>
          <w:ilvl w:val="1"/>
          <w:numId w:val="20"/>
        </w:numPr>
      </w:pPr>
      <w:r w:rsidRPr="00D44906">
        <w:t xml:space="preserve">Define a </w:t>
      </w:r>
      <w:proofErr w:type="gramStart"/>
      <w:r w:rsidRPr="00D44906">
        <w:t xml:space="preserve">sequence </w:t>
      </w:r>
      <w:proofErr w:type="gramEnd"/>
      <m:oMath>
        <m:sSub>
          <m:sSubPr>
            <m:ctrlPr>
              <w:rPr>
                <w:rFonts w:ascii="Cambria Math" w:hAnsi="Cambria Math"/>
                <w:i/>
              </w:rPr>
            </m:ctrlPr>
          </m:sSubPr>
          <m:e>
            <m:r>
              <w:rPr>
                <w:rFonts w:ascii="Cambria Math" w:hAnsi="Cambria Math"/>
              </w:rPr>
              <m:t>a</m:t>
            </m:r>
          </m:e>
          <m:sub>
            <m:r>
              <w:rPr>
                <w:rFonts w:ascii="Cambria Math" w:hAnsi="Cambria Math"/>
              </w:rPr>
              <m:t>0</m:t>
            </m:r>
          </m:sub>
        </m:sSub>
      </m:oMath>
      <w:r w:rsidRPr="00D44906">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8659ED" w:rsidRPr="00492F1D">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Pr="00D44906">
        <w:t xml:space="preserve">, … so that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rsidRPr="00D44906">
        <w:t xml:space="preserve"> represents the amount of a </w:t>
      </w:r>
      <m:oMath>
        <m:r>
          <w:rPr>
            <w:rFonts w:ascii="Cambria Math" w:hAnsi="Cambria Math"/>
          </w:rPr>
          <m:t xml:space="preserve">100 </m:t>
        </m:r>
        <m:r>
          <m:rPr>
            <m:sty m:val="p"/>
          </m:rPr>
          <w:rPr>
            <w:rFonts w:ascii="Cambria Math" w:hAnsi="Cambria Math"/>
          </w:rPr>
          <m:t>g</m:t>
        </m:r>
      </m:oMath>
      <w:r w:rsidRPr="00D44906">
        <w:t xml:space="preserve"> sample that remains after </w:t>
      </w:r>
      <m:oMath>
        <m:r>
          <w:rPr>
            <w:rFonts w:ascii="Cambria Math" w:hAnsi="Cambria Math"/>
          </w:rPr>
          <m:t>n</m:t>
        </m:r>
      </m:oMath>
      <w:r w:rsidRPr="00D44906">
        <w:t xml:space="preserve"> minutes.</w:t>
      </w:r>
    </w:p>
    <w:p w14:paraId="7F2B02EB" w14:textId="7756C0FA" w:rsidR="00D44906" w:rsidRPr="00D44906" w:rsidRDefault="00D44906" w:rsidP="005B0826">
      <w:pPr>
        <w:pStyle w:val="ny-lesson-numbering"/>
        <w:numPr>
          <w:ilvl w:val="1"/>
          <w:numId w:val="8"/>
        </w:numPr>
      </w:pPr>
      <w:r w:rsidRPr="00D44906">
        <w:t xml:space="preserve">Define a function </w:t>
      </w:r>
      <m:oMath>
        <m:r>
          <w:rPr>
            <w:rFonts w:ascii="Cambria Math" w:hAnsi="Cambria Math"/>
          </w:rPr>
          <m:t>a</m:t>
        </m:r>
        <m:d>
          <m:dPr>
            <m:ctrlPr>
              <w:rPr>
                <w:rFonts w:ascii="Cambria Math" w:hAnsi="Cambria Math"/>
                <w:i/>
              </w:rPr>
            </m:ctrlPr>
          </m:dPr>
          <m:e>
            <m:r>
              <w:rPr>
                <w:rFonts w:ascii="Cambria Math" w:hAnsi="Cambria Math"/>
              </w:rPr>
              <m:t>t</m:t>
            </m:r>
          </m:e>
        </m:d>
      </m:oMath>
      <w:r w:rsidRPr="00D44906">
        <w:t xml:space="preserve"> that describes the amount of </w:t>
      </w:r>
      <w:proofErr w:type="spellStart"/>
      <w:r w:rsidRPr="00D44906">
        <w:t>seaborgium</w:t>
      </w:r>
      <w:proofErr w:type="spellEnd"/>
      <w:r w:rsidRPr="00D44906">
        <w:t>-</w:t>
      </w:r>
      <m:oMath>
        <m:r>
          <w:rPr>
            <w:rFonts w:ascii="Cambria Math" w:hAnsi="Cambria Math"/>
          </w:rPr>
          <m:t>266</m:t>
        </m:r>
      </m:oMath>
      <w:r w:rsidRPr="00D44906">
        <w:t xml:space="preserve"> that remains of a </w:t>
      </w:r>
      <m:oMath>
        <m:r>
          <w:rPr>
            <w:rFonts w:ascii="Cambria Math" w:hAnsi="Cambria Math"/>
          </w:rPr>
          <m:t xml:space="preserve">100 </m:t>
        </m:r>
        <m:r>
          <m:rPr>
            <m:sty m:val="p"/>
          </m:rPr>
          <w:rPr>
            <w:rFonts w:ascii="Cambria Math" w:hAnsi="Cambria Math"/>
          </w:rPr>
          <m:t>g</m:t>
        </m:r>
      </m:oMath>
      <w:r w:rsidRPr="00D44906">
        <w:t xml:space="preserve"> sample after </w:t>
      </w:r>
      <m:oMath>
        <m:r>
          <w:rPr>
            <w:rFonts w:ascii="Cambria Math" w:hAnsi="Cambria Math"/>
          </w:rPr>
          <m:t xml:space="preserve">t </m:t>
        </m:r>
      </m:oMath>
      <w:r w:rsidRPr="00D44906">
        <w:t>minutes.</w:t>
      </w:r>
    </w:p>
    <w:p w14:paraId="78B23E77" w14:textId="0E435DAD" w:rsidR="00D44906" w:rsidRPr="00D44906" w:rsidRDefault="00D44906" w:rsidP="005B0826">
      <w:pPr>
        <w:pStyle w:val="ny-lesson-numbering"/>
        <w:numPr>
          <w:ilvl w:val="1"/>
          <w:numId w:val="8"/>
        </w:numPr>
      </w:pPr>
      <w:r w:rsidRPr="00D44906">
        <w:t>Do</w:t>
      </w:r>
      <w:r w:rsidR="00D00178">
        <w:t>es</w:t>
      </w:r>
      <w:r w:rsidRPr="00D44906">
        <w:t xml:space="preserve"> your sequence from part (a) and your function from part (b) model the same thing?  Explain how you know.</w:t>
      </w:r>
    </w:p>
    <w:p w14:paraId="46B2F46C" w14:textId="7B5C648C" w:rsidR="00D44906" w:rsidRDefault="00D44906" w:rsidP="005B0826">
      <w:pPr>
        <w:pStyle w:val="ny-lesson-numbering"/>
        <w:numPr>
          <w:ilvl w:val="1"/>
          <w:numId w:val="8"/>
        </w:numPr>
      </w:pPr>
      <w:r w:rsidRPr="00D44906">
        <w:t xml:space="preserve">How many minutes does it take for less than </w:t>
      </w:r>
      <m:oMath>
        <m:r>
          <w:rPr>
            <w:rFonts w:ascii="Cambria Math" w:hAnsi="Cambria Math"/>
          </w:rPr>
          <m:t xml:space="preserve">1 </m:t>
        </m:r>
        <m:r>
          <m:rPr>
            <m:sty m:val="p"/>
          </m:rPr>
          <w:rPr>
            <w:rFonts w:ascii="Cambria Math" w:hAnsi="Cambria Math"/>
          </w:rPr>
          <m:t>g</m:t>
        </m:r>
      </m:oMath>
      <w:r w:rsidRPr="00D44906">
        <w:t xml:space="preserve"> of seaborgium-</w:t>
      </w:r>
      <m:oMath>
        <m:r>
          <w:rPr>
            <w:rFonts w:ascii="Cambria Math" w:hAnsi="Cambria Math"/>
          </w:rPr>
          <m:t>266</m:t>
        </m:r>
      </m:oMath>
      <w:r w:rsidRPr="00D44906">
        <w:t xml:space="preserve"> to remain from the original </w:t>
      </w:r>
      <m:oMath>
        <m:r>
          <w:rPr>
            <w:rFonts w:ascii="Cambria Math" w:hAnsi="Cambria Math"/>
          </w:rPr>
          <m:t xml:space="preserve">100 </m:t>
        </m:r>
        <m:r>
          <m:rPr>
            <m:sty m:val="p"/>
          </m:rPr>
          <w:rPr>
            <w:rFonts w:ascii="Cambria Math" w:hAnsi="Cambria Math"/>
          </w:rPr>
          <m:t>g</m:t>
        </m:r>
      </m:oMath>
      <w:r w:rsidRPr="00D44906">
        <w:t xml:space="preserve"> sample?  Give your answer to the nearest minute.</w:t>
      </w:r>
    </w:p>
    <w:p w14:paraId="5B5FC93F" w14:textId="668133CA" w:rsidR="00D44906" w:rsidRPr="00D44906" w:rsidRDefault="00D44906" w:rsidP="00D44906">
      <w:pPr>
        <w:pStyle w:val="ny-lesson-numbering"/>
      </w:pPr>
      <w:r w:rsidRPr="00D44906">
        <w:lastRenderedPageBreak/>
        <w:t xml:space="preserve">Compare the data for </w:t>
      </w:r>
      <w:r w:rsidR="007E6048">
        <w:t xml:space="preserve">the </w:t>
      </w:r>
      <w:r w:rsidRPr="00D44906">
        <w:t>amount of substance remaining for each element</w:t>
      </w:r>
      <w:r w:rsidR="007E6048">
        <w:t xml:space="preserve">: </w:t>
      </w:r>
      <w:r w:rsidRPr="00D44906">
        <w:t xml:space="preserve"> </w:t>
      </w:r>
      <w:r w:rsidR="00D66F23">
        <w:t>s</w:t>
      </w:r>
      <w:r w:rsidR="00D66F23" w:rsidRPr="00D44906">
        <w:t>trontium</w:t>
      </w:r>
      <w:r w:rsidRPr="00D44906">
        <w:t>-</w:t>
      </w:r>
      <w:r w:rsidR="00AF2D4C" w:rsidRPr="00AF2D4C">
        <w:t>90</w:t>
      </w:r>
      <w:r w:rsidRPr="00AF2D4C">
        <w:t xml:space="preserve">, </w:t>
      </w:r>
      <w:r w:rsidR="00D66F23" w:rsidRPr="00AF2D4C">
        <w:t>magnesium</w:t>
      </w:r>
      <w:r w:rsidRPr="00AF2D4C">
        <w:t>-</w:t>
      </w:r>
      <w:r w:rsidR="00AF2D4C" w:rsidRPr="00AF2D4C">
        <w:t>28</w:t>
      </w:r>
      <w:r w:rsidRPr="00D44906">
        <w:t xml:space="preserve">, and </w:t>
      </w:r>
      <w:r w:rsidR="00D66F23">
        <w:t>b</w:t>
      </w:r>
      <w:r w:rsidR="00D66F23" w:rsidRPr="00D44906">
        <w:t>ismuth</w:t>
      </w:r>
      <w:r w:rsidRPr="00D44906">
        <w:t>.</w:t>
      </w:r>
    </w:p>
    <w:p w14:paraId="318BF991" w14:textId="4CB39BE5" w:rsidR="00D44906" w:rsidRPr="00D44906" w:rsidRDefault="00D44906" w:rsidP="00D44906">
      <w:pPr>
        <w:pStyle w:val="ny-lesson-paragraph"/>
        <w:jc w:val="center"/>
      </w:pPr>
      <w:r w:rsidRPr="00D44906">
        <w:t>Strontium-</w:t>
      </w:r>
      <w:r w:rsidR="00AF2D4C" w:rsidRPr="00AF2D4C">
        <w:t>90</w:t>
      </w:r>
      <w:r w:rsidRPr="00D44906">
        <w:t xml:space="preserve"> (grams) vs</w:t>
      </w:r>
      <w:r w:rsidR="00963109">
        <w:t>.</w:t>
      </w:r>
      <w:r w:rsidRPr="00D44906">
        <w:t xml:space="preserve"> time (hours)</w:t>
      </w:r>
    </w:p>
    <w:p w14:paraId="61F1F7D4" w14:textId="0F596D5C" w:rsidR="00D44906" w:rsidRPr="00F42527" w:rsidRDefault="00D44906" w:rsidP="00AF2D4C">
      <w:pPr>
        <w:pStyle w:val="ny-lesson-paragraph"/>
        <w:jc w:val="center"/>
      </w:pPr>
      <w:r>
        <w:rPr>
          <w:noProof/>
        </w:rPr>
        <w:drawing>
          <wp:inline distT="0" distB="0" distL="0" distR="0" wp14:anchorId="4ED619BA" wp14:editId="06A5E5A4">
            <wp:extent cx="2222500" cy="210178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5432"/>
                    <a:stretch/>
                  </pic:blipFill>
                  <pic:spPr bwMode="auto">
                    <a:xfrm>
                      <a:off x="0" y="0"/>
                      <a:ext cx="2222500" cy="2101789"/>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1917"/>
        <w:gridCol w:w="1917"/>
      </w:tblGrid>
      <w:tr w:rsidR="00D44906" w14:paraId="7276DB51" w14:textId="77777777" w:rsidTr="00AF2D4C">
        <w:trPr>
          <w:jc w:val="center"/>
        </w:trPr>
        <w:tc>
          <w:tcPr>
            <w:tcW w:w="3834" w:type="dxa"/>
            <w:gridSpan w:val="2"/>
            <w:shd w:val="clear" w:color="auto" w:fill="D9D9D9" w:themeFill="background1" w:themeFillShade="D9"/>
            <w:noWrap/>
            <w:vAlign w:val="center"/>
          </w:tcPr>
          <w:p w14:paraId="1ABD7D26" w14:textId="4A6F8D00" w:rsidR="00D44906" w:rsidRPr="00D44906" w:rsidRDefault="00D44906" w:rsidP="00D44906">
            <w:pPr>
              <w:pStyle w:val="ny-lesson-table"/>
              <w:jc w:val="center"/>
            </w:pPr>
            <w:r w:rsidRPr="00D44906">
              <w:t>Radioactive Decay of Magnesium-</w:t>
            </w:r>
            <w:r w:rsidR="00AF2D4C" w:rsidRPr="00AF2D4C">
              <w:rPr>
                <w:rFonts w:eastAsiaTheme="minorEastAsia"/>
              </w:rPr>
              <w:t>28</w:t>
            </w:r>
          </w:p>
        </w:tc>
      </w:tr>
      <w:tr w:rsidR="00D44906" w14:paraId="06DE064B" w14:textId="77777777" w:rsidTr="00AF2D4C">
        <w:trPr>
          <w:jc w:val="center"/>
        </w:trPr>
        <w:tc>
          <w:tcPr>
            <w:tcW w:w="1917" w:type="dxa"/>
            <w:shd w:val="clear" w:color="auto" w:fill="D9D9D9" w:themeFill="background1" w:themeFillShade="D9"/>
            <w:noWrap/>
            <w:vAlign w:val="center"/>
          </w:tcPr>
          <w:p w14:paraId="54C89B53" w14:textId="2B71F32F" w:rsidR="00D44906" w:rsidRPr="00D44906" w:rsidRDefault="00D44906" w:rsidP="00D44906">
            <w:pPr>
              <w:pStyle w:val="ny-lesson-table"/>
              <w:jc w:val="center"/>
              <w:rPr>
                <w:rFonts w:eastAsia="Calibri" w:cs="Times New Roman"/>
              </w:rPr>
            </w:pPr>
            <m:oMathPara>
              <m:oMath>
                <m:r>
                  <w:rPr>
                    <w:rFonts w:ascii="Cambria Math" w:eastAsia="Calibri" w:hAnsi="Cambria Math" w:cs="Times New Roman"/>
                  </w:rPr>
                  <m:t>R</m:t>
                </m:r>
              </m:oMath>
            </m:oMathPara>
          </w:p>
        </w:tc>
        <w:tc>
          <w:tcPr>
            <w:tcW w:w="1917" w:type="dxa"/>
            <w:shd w:val="clear" w:color="auto" w:fill="D9D9D9" w:themeFill="background1" w:themeFillShade="D9"/>
            <w:noWrap/>
            <w:vAlign w:val="center"/>
          </w:tcPr>
          <w:p w14:paraId="2EFBA462" w14:textId="6C0165A1" w:rsidR="00D44906" w:rsidRPr="00D44906" w:rsidRDefault="00D44906" w:rsidP="00D44906">
            <w:pPr>
              <w:pStyle w:val="ny-lesson-table"/>
              <w:jc w:val="center"/>
              <w:rPr>
                <w:rFonts w:eastAsia="Calibri" w:cs="Times New Roman"/>
              </w:rPr>
            </w:pPr>
            <m:oMath>
              <m:r>
                <w:rPr>
                  <w:rFonts w:ascii="Cambria Math" w:eastAsia="Calibri" w:hAnsi="Cambria Math" w:cs="Times New Roman"/>
                </w:rPr>
                <m:t>t</m:t>
              </m:r>
            </m:oMath>
            <w:r w:rsidRPr="00D44906">
              <w:rPr>
                <w:rFonts w:eastAsia="Calibri" w:cs="Times New Roman"/>
              </w:rPr>
              <w:t xml:space="preserve"> hours</w:t>
            </w:r>
          </w:p>
        </w:tc>
      </w:tr>
      <w:tr w:rsidR="00D44906" w14:paraId="148A4828" w14:textId="77777777" w:rsidTr="00AF2D4C">
        <w:trPr>
          <w:jc w:val="center"/>
        </w:trPr>
        <w:tc>
          <w:tcPr>
            <w:tcW w:w="1917" w:type="dxa"/>
            <w:noWrap/>
            <w:vAlign w:val="center"/>
          </w:tcPr>
          <w:p w14:paraId="0EA411B0" w14:textId="2932CEE1" w:rsidR="00D44906" w:rsidRPr="00D44906" w:rsidRDefault="00D44906" w:rsidP="00D44906">
            <w:pPr>
              <w:pStyle w:val="ny-lesson-table"/>
              <w:jc w:val="center"/>
              <w:rPr>
                <w:rFonts w:ascii="Cambria Math" w:hAnsi="Cambria Math"/>
                <w:oMath/>
              </w:rPr>
            </w:pPr>
            <m:oMathPara>
              <m:oMath>
                <m:r>
                  <w:rPr>
                    <w:rFonts w:ascii="Cambria Math" w:hAnsi="Cambria Math"/>
                  </w:rPr>
                  <m:t>1</m:t>
                </m:r>
              </m:oMath>
            </m:oMathPara>
          </w:p>
        </w:tc>
        <w:tc>
          <w:tcPr>
            <w:tcW w:w="1917" w:type="dxa"/>
            <w:noWrap/>
            <w:vAlign w:val="center"/>
          </w:tcPr>
          <w:p w14:paraId="47474762" w14:textId="6DB93689" w:rsidR="00D44906" w:rsidRPr="00D44906" w:rsidRDefault="00D44906" w:rsidP="00D44906">
            <w:pPr>
              <w:pStyle w:val="ny-lesson-table"/>
              <w:jc w:val="center"/>
              <w:rPr>
                <w:rFonts w:ascii="Cambria Math" w:hAnsi="Cambria Math"/>
                <w:oMath/>
              </w:rPr>
            </w:pPr>
            <m:oMathPara>
              <m:oMath>
                <m:r>
                  <w:rPr>
                    <w:rFonts w:ascii="Cambria Math" w:hAnsi="Cambria Math"/>
                  </w:rPr>
                  <m:t>0</m:t>
                </m:r>
              </m:oMath>
            </m:oMathPara>
          </w:p>
        </w:tc>
      </w:tr>
      <w:tr w:rsidR="00D44906" w14:paraId="1718C88E" w14:textId="77777777" w:rsidTr="00AF2D4C">
        <w:trPr>
          <w:jc w:val="center"/>
        </w:trPr>
        <w:tc>
          <w:tcPr>
            <w:tcW w:w="1917" w:type="dxa"/>
            <w:noWrap/>
            <w:vAlign w:val="center"/>
          </w:tcPr>
          <w:p w14:paraId="17FED9EF" w14:textId="5DDD51F8" w:rsidR="00D44906" w:rsidRPr="00D44906" w:rsidRDefault="00D44906" w:rsidP="00D44906">
            <w:pPr>
              <w:pStyle w:val="ny-lesson-table"/>
              <w:jc w:val="center"/>
              <w:rPr>
                <w:rFonts w:ascii="Cambria Math" w:hAnsi="Cambria Math"/>
                <w:oMath/>
              </w:rPr>
            </w:pPr>
            <m:oMathPara>
              <m:oMath>
                <m:r>
                  <w:rPr>
                    <w:rFonts w:ascii="Cambria Math" w:hAnsi="Cambria Math"/>
                  </w:rPr>
                  <m:t>0.5</m:t>
                </m:r>
              </m:oMath>
            </m:oMathPara>
          </w:p>
        </w:tc>
        <w:tc>
          <w:tcPr>
            <w:tcW w:w="1917" w:type="dxa"/>
            <w:noWrap/>
            <w:vAlign w:val="center"/>
          </w:tcPr>
          <w:p w14:paraId="26FB7088" w14:textId="72A6ACBB" w:rsidR="00D44906" w:rsidRPr="00D44906" w:rsidRDefault="00D44906" w:rsidP="00D44906">
            <w:pPr>
              <w:pStyle w:val="ny-lesson-table"/>
              <w:jc w:val="center"/>
              <w:rPr>
                <w:rFonts w:ascii="Cambria Math" w:hAnsi="Cambria Math"/>
                <w:oMath/>
              </w:rPr>
            </w:pPr>
            <m:oMathPara>
              <m:oMath>
                <m:r>
                  <w:rPr>
                    <w:rFonts w:ascii="Cambria Math" w:hAnsi="Cambria Math"/>
                  </w:rPr>
                  <m:t>21</m:t>
                </m:r>
              </m:oMath>
            </m:oMathPara>
          </w:p>
        </w:tc>
      </w:tr>
      <w:tr w:rsidR="00D44906" w14:paraId="235AFDF4" w14:textId="77777777" w:rsidTr="00AF2D4C">
        <w:trPr>
          <w:jc w:val="center"/>
        </w:trPr>
        <w:tc>
          <w:tcPr>
            <w:tcW w:w="1917" w:type="dxa"/>
            <w:noWrap/>
            <w:vAlign w:val="center"/>
          </w:tcPr>
          <w:p w14:paraId="2CD2BD70" w14:textId="465E0105" w:rsidR="00D44906" w:rsidRPr="00D44906" w:rsidRDefault="00D44906" w:rsidP="00D44906">
            <w:pPr>
              <w:pStyle w:val="ny-lesson-table"/>
              <w:jc w:val="center"/>
              <w:rPr>
                <w:rFonts w:ascii="Cambria Math" w:hAnsi="Cambria Math"/>
                <w:oMath/>
              </w:rPr>
            </w:pPr>
            <m:oMathPara>
              <m:oMath>
                <m:r>
                  <w:rPr>
                    <w:rFonts w:ascii="Cambria Math" w:hAnsi="Cambria Math"/>
                  </w:rPr>
                  <m:t>0.25</m:t>
                </m:r>
              </m:oMath>
            </m:oMathPara>
          </w:p>
        </w:tc>
        <w:tc>
          <w:tcPr>
            <w:tcW w:w="1917" w:type="dxa"/>
            <w:noWrap/>
            <w:vAlign w:val="center"/>
          </w:tcPr>
          <w:p w14:paraId="2BBA40F7" w14:textId="59DF76A0" w:rsidR="00D44906" w:rsidRPr="00D44906" w:rsidRDefault="00D44906" w:rsidP="00D44906">
            <w:pPr>
              <w:pStyle w:val="ny-lesson-table"/>
              <w:jc w:val="center"/>
              <w:rPr>
                <w:rFonts w:ascii="Cambria Math" w:hAnsi="Cambria Math"/>
                <w:oMath/>
              </w:rPr>
            </w:pPr>
            <m:oMathPara>
              <m:oMath>
                <m:r>
                  <w:rPr>
                    <w:rFonts w:ascii="Cambria Math" w:hAnsi="Cambria Math"/>
                  </w:rPr>
                  <m:t>42</m:t>
                </m:r>
              </m:oMath>
            </m:oMathPara>
          </w:p>
        </w:tc>
      </w:tr>
      <w:tr w:rsidR="00D44906" w14:paraId="7D98A9F5" w14:textId="77777777" w:rsidTr="00AF2D4C">
        <w:trPr>
          <w:jc w:val="center"/>
        </w:trPr>
        <w:tc>
          <w:tcPr>
            <w:tcW w:w="1917" w:type="dxa"/>
            <w:noWrap/>
            <w:vAlign w:val="center"/>
          </w:tcPr>
          <w:p w14:paraId="74CD3249" w14:textId="3A0E6D19" w:rsidR="00D44906" w:rsidRPr="00D44906" w:rsidRDefault="00D44906" w:rsidP="00D44906">
            <w:pPr>
              <w:pStyle w:val="ny-lesson-table"/>
              <w:jc w:val="center"/>
              <w:rPr>
                <w:rFonts w:ascii="Cambria Math" w:hAnsi="Cambria Math"/>
                <w:oMath/>
              </w:rPr>
            </w:pPr>
            <m:oMathPara>
              <m:oMath>
                <m:r>
                  <w:rPr>
                    <w:rFonts w:ascii="Cambria Math" w:hAnsi="Cambria Math"/>
                  </w:rPr>
                  <m:t>0.125</m:t>
                </m:r>
              </m:oMath>
            </m:oMathPara>
          </w:p>
        </w:tc>
        <w:tc>
          <w:tcPr>
            <w:tcW w:w="1917" w:type="dxa"/>
            <w:noWrap/>
            <w:vAlign w:val="center"/>
          </w:tcPr>
          <w:p w14:paraId="7F0F00A5" w14:textId="765D335A" w:rsidR="00D44906" w:rsidRPr="00D44906" w:rsidRDefault="00D44906" w:rsidP="00D44906">
            <w:pPr>
              <w:pStyle w:val="ny-lesson-table"/>
              <w:jc w:val="center"/>
              <w:rPr>
                <w:rFonts w:ascii="Cambria Math" w:hAnsi="Cambria Math"/>
                <w:oMath/>
              </w:rPr>
            </w:pPr>
            <m:oMathPara>
              <m:oMath>
                <m:r>
                  <w:rPr>
                    <w:rFonts w:ascii="Cambria Math" w:hAnsi="Cambria Math"/>
                  </w:rPr>
                  <m:t>63</m:t>
                </m:r>
              </m:oMath>
            </m:oMathPara>
          </w:p>
        </w:tc>
      </w:tr>
      <w:tr w:rsidR="00D44906" w14:paraId="69FA6449" w14:textId="77777777" w:rsidTr="00AF2D4C">
        <w:trPr>
          <w:jc w:val="center"/>
        </w:trPr>
        <w:tc>
          <w:tcPr>
            <w:tcW w:w="1917" w:type="dxa"/>
            <w:noWrap/>
            <w:vAlign w:val="center"/>
          </w:tcPr>
          <w:p w14:paraId="64BD0B1F" w14:textId="17BE89F5" w:rsidR="00D44906" w:rsidRPr="00D44906" w:rsidRDefault="00D44906" w:rsidP="00D44906">
            <w:pPr>
              <w:pStyle w:val="ny-lesson-table"/>
              <w:jc w:val="center"/>
              <w:rPr>
                <w:rFonts w:ascii="Cambria Math" w:hAnsi="Cambria Math"/>
                <w:oMath/>
              </w:rPr>
            </w:pPr>
            <m:oMathPara>
              <m:oMath>
                <m:r>
                  <w:rPr>
                    <w:rFonts w:ascii="Cambria Math" w:hAnsi="Cambria Math"/>
                  </w:rPr>
                  <m:t>0.0625</m:t>
                </m:r>
              </m:oMath>
            </m:oMathPara>
          </w:p>
        </w:tc>
        <w:tc>
          <w:tcPr>
            <w:tcW w:w="1917" w:type="dxa"/>
            <w:noWrap/>
            <w:vAlign w:val="center"/>
          </w:tcPr>
          <w:p w14:paraId="43608C7D" w14:textId="5A1FC140" w:rsidR="00D44906" w:rsidRPr="00D44906" w:rsidRDefault="00D44906" w:rsidP="00D44906">
            <w:pPr>
              <w:pStyle w:val="ny-lesson-table"/>
              <w:jc w:val="center"/>
              <w:rPr>
                <w:rFonts w:ascii="Cambria Math" w:hAnsi="Cambria Math"/>
                <w:oMath/>
              </w:rPr>
            </w:pPr>
            <m:oMathPara>
              <m:oMath>
                <m:r>
                  <w:rPr>
                    <w:rFonts w:ascii="Cambria Math" w:hAnsi="Cambria Math"/>
                  </w:rPr>
                  <m:t>84</m:t>
                </m:r>
              </m:oMath>
            </m:oMathPara>
          </w:p>
        </w:tc>
      </w:tr>
    </w:tbl>
    <w:p w14:paraId="45E62C4C" w14:textId="77777777" w:rsidR="00D44906" w:rsidRDefault="00D44906" w:rsidP="00D44906">
      <w:pPr>
        <w:pStyle w:val="ny-lesson-SFinsert-number-list"/>
        <w:numPr>
          <w:ilvl w:val="0"/>
          <w:numId w:val="0"/>
        </w:numPr>
      </w:pPr>
    </w:p>
    <w:p w14:paraId="2A3E290A" w14:textId="77777777" w:rsidR="00D44906" w:rsidRDefault="00D44906" w:rsidP="00D44906">
      <w:pPr>
        <w:pStyle w:val="ny-lesson-SFinsert-number-list"/>
        <w:numPr>
          <w:ilvl w:val="0"/>
          <w:numId w:val="0"/>
        </w:numPr>
        <w:ind w:left="1224" w:hanging="360"/>
        <w:jc w:val="center"/>
      </w:pPr>
      <w:r>
        <w:rPr>
          <w:noProof/>
        </w:rPr>
        <w:drawing>
          <wp:inline distT="0" distB="0" distL="0" distR="0" wp14:anchorId="25677BBA" wp14:editId="7AD7524C">
            <wp:extent cx="3295650" cy="2068830"/>
            <wp:effectExtent l="0" t="0" r="0" b="762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B93EC6" w14:textId="77777777" w:rsidR="00D44906" w:rsidRDefault="00D44906" w:rsidP="00D44906">
      <w:pPr>
        <w:pStyle w:val="ny-lesson-SFinsert-number-list"/>
        <w:numPr>
          <w:ilvl w:val="0"/>
          <w:numId w:val="0"/>
        </w:numPr>
        <w:ind w:left="1224" w:hanging="360"/>
      </w:pPr>
    </w:p>
    <w:p w14:paraId="31C69671" w14:textId="77777777" w:rsidR="00D44906" w:rsidRPr="00D44906" w:rsidRDefault="00D44906" w:rsidP="000E35A7">
      <w:pPr>
        <w:pStyle w:val="ny-lesson-numbering"/>
        <w:numPr>
          <w:ilvl w:val="1"/>
          <w:numId w:val="21"/>
        </w:numPr>
      </w:pPr>
      <w:r w:rsidRPr="00D44906">
        <w:t xml:space="preserve">Which element decays most rapidly?  How do you know? </w:t>
      </w:r>
    </w:p>
    <w:p w14:paraId="3CC5BDB7" w14:textId="740D151A" w:rsidR="00D44906" w:rsidRDefault="00D44906" w:rsidP="005B0826">
      <w:pPr>
        <w:pStyle w:val="ny-lesson-numbering"/>
        <w:numPr>
          <w:ilvl w:val="1"/>
          <w:numId w:val="8"/>
        </w:numPr>
      </w:pPr>
      <w:r w:rsidRPr="00D44906">
        <w:t xml:space="preserve">Write an exponential function for each element that shows how much of a </w:t>
      </w:r>
      <m:oMath>
        <m:r>
          <w:rPr>
            <w:rFonts w:ascii="Cambria Math" w:hAnsi="Cambria Math"/>
          </w:rPr>
          <m:t xml:space="preserve">100 </m:t>
        </m:r>
        <m:r>
          <m:rPr>
            <m:sty m:val="p"/>
          </m:rPr>
          <w:rPr>
            <w:rFonts w:ascii="Cambria Math" w:hAnsi="Cambria Math"/>
          </w:rPr>
          <m:t>g</m:t>
        </m:r>
      </m:oMath>
      <w:r w:rsidRPr="00D44906">
        <w:t xml:space="preserve"> sample will remain after </w:t>
      </w:r>
      <m:oMath>
        <m:r>
          <w:rPr>
            <w:rFonts w:ascii="Cambria Math" w:hAnsi="Cambria Math"/>
          </w:rPr>
          <m:t>t</m:t>
        </m:r>
      </m:oMath>
      <w:r w:rsidRPr="00D44906">
        <w:t xml:space="preserve"> days.  Rewrite each expression to show precisely how their exponential decay rates compare to confirm your answer to part (a)</w:t>
      </w:r>
      <w:r w:rsidR="00963109">
        <w:t>.</w:t>
      </w:r>
      <w:r>
        <w:br/>
      </w:r>
    </w:p>
    <w:p w14:paraId="60291080" w14:textId="77777777" w:rsidR="002B6384" w:rsidRDefault="002B6384" w:rsidP="002B6384">
      <w:pPr>
        <w:pStyle w:val="ny-lesson-numbering"/>
        <w:numPr>
          <w:ilvl w:val="0"/>
          <w:numId w:val="0"/>
        </w:numPr>
        <w:ind w:left="806"/>
      </w:pPr>
    </w:p>
    <w:p w14:paraId="61681C79" w14:textId="52EC7CAD" w:rsidR="00D44906" w:rsidRPr="00D44906" w:rsidRDefault="00D44906" w:rsidP="00D44906">
      <w:pPr>
        <w:pStyle w:val="ny-lesson-numbering"/>
      </w:pPr>
      <w:r w:rsidRPr="00D44906">
        <w:lastRenderedPageBreak/>
        <w:t xml:space="preserve">The growth of two different species of fish in a lake can be modeled by the functions shown below where </w:t>
      </w:r>
      <m:oMath>
        <m:r>
          <w:rPr>
            <w:rFonts w:ascii="Cambria Math" w:hAnsi="Cambria Math"/>
          </w:rPr>
          <m:t>t</m:t>
        </m:r>
      </m:oMath>
      <w:r w:rsidRPr="00D44906">
        <w:t xml:space="preserve"> is time in months since </w:t>
      </w:r>
      <w:proofErr w:type="gramStart"/>
      <w:r w:rsidRPr="00D44906">
        <w:t xml:space="preserve">January </w:t>
      </w:r>
      <w:proofErr w:type="gramEnd"/>
      <m:oMath>
        <m:r>
          <w:rPr>
            <w:rFonts w:ascii="Cambria Math" w:hAnsi="Cambria Math"/>
          </w:rPr>
          <m:t>2000</m:t>
        </m:r>
      </m:oMath>
      <w:r w:rsidRPr="00D44906">
        <w:t xml:space="preserve">.  Assume these models will be valid for at least </w:t>
      </w:r>
      <m:oMath>
        <m:r>
          <w:rPr>
            <w:rFonts w:ascii="Cambria Math" w:hAnsi="Cambria Math"/>
          </w:rPr>
          <m:t>5</m:t>
        </m:r>
      </m:oMath>
      <w:r w:rsidRPr="00D44906">
        <w:t xml:space="preserve"> years.</w:t>
      </w:r>
    </w:p>
    <w:p w14:paraId="721926F8" w14:textId="77777777" w:rsidR="00D44906" w:rsidRPr="00D44906" w:rsidRDefault="00D44906" w:rsidP="000E35A7">
      <w:pPr>
        <w:pStyle w:val="ny-lesson-numbering"/>
        <w:numPr>
          <w:ilvl w:val="0"/>
          <w:numId w:val="0"/>
        </w:numPr>
      </w:pPr>
    </w:p>
    <w:p w14:paraId="49F8F034" w14:textId="6FE5A964" w:rsidR="00D44906" w:rsidRPr="00D44906" w:rsidRDefault="00D44906" w:rsidP="00D44906">
      <w:pPr>
        <w:pStyle w:val="ny-lesson-paragraph"/>
        <w:ind w:left="2880"/>
      </w:pPr>
      <w:r w:rsidRPr="00D44906">
        <w:t>Fish A:</w:t>
      </w:r>
      <w:r w:rsidRPr="00D44906">
        <w:tab/>
      </w: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=5000</m:t>
        </m:r>
        <m:sSup>
          <m:sSupPr>
            <m:ctrlPr>
              <w:rPr>
                <w:rFonts w:ascii="Cambria Math" w:hAnsi="Cambria Math"/>
              </w:rPr>
            </m:ctrlPr>
          </m:sSupPr>
          <m:e>
            <m:d>
              <m:dPr>
                <m:ctrlPr>
                  <w:rPr>
                    <w:rFonts w:ascii="Cambria Math" w:hAnsi="Cambria Math"/>
                  </w:rPr>
                </m:ctrlPr>
              </m:dPr>
              <m:e>
                <m:r>
                  <m:rPr>
                    <m:sty m:val="p"/>
                  </m:rPr>
                  <w:rPr>
                    <w:rFonts w:ascii="Cambria Math" w:hAnsi="Cambria Math"/>
                  </w:rPr>
                  <m:t>1.3</m:t>
                </m:r>
              </m:e>
            </m:d>
          </m:e>
          <m:sup>
            <m:r>
              <w:rPr>
                <w:rFonts w:ascii="Cambria Math" w:hAnsi="Cambria Math"/>
              </w:rPr>
              <m:t>t</m:t>
            </m:r>
          </m:sup>
        </m:sSup>
      </m:oMath>
    </w:p>
    <w:p w14:paraId="6E23DB52" w14:textId="4C8DAAFE" w:rsidR="00D44906" w:rsidRPr="000E35A7" w:rsidRDefault="00D44906" w:rsidP="00D44906">
      <w:pPr>
        <w:pStyle w:val="ny-lesson-paragraph"/>
        <w:ind w:left="2880"/>
        <w:rPr>
          <w:rStyle w:val="ny-lesson-numberingChar"/>
        </w:rPr>
      </w:pPr>
      <w:r w:rsidRPr="00D44906">
        <w:t>Fish B:</w:t>
      </w:r>
      <w:r w:rsidRPr="00D44906">
        <w:tab/>
      </w:r>
      <m:oMath>
        <m:r>
          <w:rPr>
            <w:rFonts w:ascii="Cambria Math" w:hAnsi="Cambria Math"/>
          </w:rPr>
          <m:t>g</m:t>
        </m:r>
        <m:d>
          <m:dPr>
            <m:ctrlPr>
              <w:rPr>
                <w:rFonts w:ascii="Cambria Math" w:hAnsi="Cambria Math"/>
              </w:rPr>
            </m:ctrlPr>
          </m:dPr>
          <m:e>
            <m:r>
              <w:rPr>
                <w:rFonts w:ascii="Cambria Math" w:hAnsi="Cambria Math"/>
              </w:rPr>
              <m:t>t</m:t>
            </m:r>
          </m:e>
        </m:d>
        <m:r>
          <m:rPr>
            <m:sty m:val="p"/>
          </m:rPr>
          <w:rPr>
            <w:rFonts w:ascii="Cambria Math" w:hAnsi="Cambria Math"/>
          </w:rPr>
          <m:t>=10,000</m:t>
        </m:r>
        <m:sSup>
          <m:sSupPr>
            <m:ctrlPr>
              <w:rPr>
                <w:rFonts w:ascii="Cambria Math" w:hAnsi="Cambria Math"/>
              </w:rPr>
            </m:ctrlPr>
          </m:sSupPr>
          <m:e>
            <m:d>
              <m:dPr>
                <m:ctrlPr>
                  <w:rPr>
                    <w:rFonts w:ascii="Cambria Math" w:hAnsi="Cambria Math"/>
                  </w:rPr>
                </m:ctrlPr>
              </m:dPr>
              <m:e>
                <m:r>
                  <m:rPr>
                    <m:sty m:val="p"/>
                  </m:rPr>
                  <w:rPr>
                    <w:rFonts w:ascii="Cambria Math" w:hAnsi="Cambria Math"/>
                  </w:rPr>
                  <m:t>1.1</m:t>
                </m:r>
              </m:e>
            </m:d>
          </m:e>
          <m:sup>
            <m:r>
              <w:rPr>
                <w:rFonts w:ascii="Cambria Math" w:hAnsi="Cambria Math"/>
              </w:rPr>
              <m:t>t</m:t>
            </m:r>
          </m:sup>
        </m:sSup>
      </m:oMath>
      <w:r w:rsidRPr="00D44906">
        <w:br/>
      </w:r>
    </w:p>
    <w:p w14:paraId="0ABE0914" w14:textId="143792FD" w:rsidR="00D44906" w:rsidRDefault="00D44906" w:rsidP="00D44906">
      <w:pPr>
        <w:pStyle w:val="ny-lesson-paragraph"/>
        <w:ind w:left="360"/>
      </w:pPr>
      <w:r w:rsidRPr="00D44906">
        <w:t xml:space="preserve">According to these models, explain why the fish population modeled by function </w:t>
      </w:r>
      <m:oMath>
        <m:r>
          <w:rPr>
            <w:rFonts w:ascii="Cambria Math" w:hAnsi="Cambria Math"/>
          </w:rPr>
          <m:t>f</m:t>
        </m:r>
      </m:oMath>
      <w:r w:rsidRPr="00D44906">
        <w:t xml:space="preserve"> will eventually catch up to the fish population modeled by </w:t>
      </w:r>
      <w:proofErr w:type="gramStart"/>
      <w:r w:rsidRPr="00D44906">
        <w:t xml:space="preserve">function </w:t>
      </w:r>
      <w:proofErr w:type="gramEnd"/>
      <m:oMath>
        <m:r>
          <w:rPr>
            <w:rFonts w:ascii="Cambria Math" w:hAnsi="Cambria Math"/>
          </w:rPr>
          <m:t>g</m:t>
        </m:r>
      </m:oMath>
      <w:r w:rsidRPr="00D44906">
        <w:t>.  Determine precisely when this will occur.</w:t>
      </w:r>
      <w:r>
        <w:br/>
      </w:r>
    </w:p>
    <w:p w14:paraId="051034A1" w14:textId="71274866" w:rsidR="00D44906" w:rsidRDefault="00D44906" w:rsidP="002B6384">
      <w:pPr>
        <w:pStyle w:val="ny-lesson-numbering"/>
        <w:spacing w:after="120"/>
      </w:pPr>
      <w:r w:rsidRPr="00D44906">
        <w:t xml:space="preserve">When looking at </w:t>
      </w:r>
      <w:r w:rsidR="00FB1249">
        <w:t>U</w:t>
      </w:r>
      <w:r w:rsidR="00492F1D">
        <w:t>.</w:t>
      </w:r>
      <w:r w:rsidR="00FB1249">
        <w:t>S</w:t>
      </w:r>
      <w:r w:rsidR="00492F1D">
        <w:t>.</w:t>
      </w:r>
      <w:r w:rsidRPr="00D44906">
        <w:t xml:space="preserve"> minimum wage data</w:t>
      </w:r>
      <w:r w:rsidR="00FB1249">
        <w:t>,</w:t>
      </w:r>
      <w:r w:rsidRPr="00D44906">
        <w:t xml:space="preserve"> you can consider the nominal minimum wage, which </w:t>
      </w:r>
      <w:proofErr w:type="gramStart"/>
      <w:r w:rsidRPr="00D44906">
        <w:t>is the amount</w:t>
      </w:r>
      <w:proofErr w:type="gramEnd"/>
      <w:r w:rsidRPr="00D44906">
        <w:t xml:space="preserve"> paid in dollars for an hour of work in the given year.  You can also consider the minimum wage adjusted for inflation.  Below is a table showing the nominal minimum wage and a graph of the data when the minimum wage is adjusted for inflation.  Do you think an exponential function would be an appropriate model for either situation?  Explain your reasoning.</w:t>
      </w:r>
    </w:p>
    <w:tbl>
      <w:tblPr>
        <w:tblStyle w:val="TableGrid"/>
        <w:tblW w:w="0" w:type="auto"/>
        <w:jc w:val="center"/>
        <w:tblLook w:val="04A0" w:firstRow="1" w:lastRow="0" w:firstColumn="1" w:lastColumn="0" w:noHBand="0" w:noVBand="1"/>
      </w:tblPr>
      <w:tblGrid>
        <w:gridCol w:w="960"/>
        <w:gridCol w:w="2303"/>
      </w:tblGrid>
      <w:tr w:rsidR="00D44906" w:rsidRPr="000F5104" w14:paraId="39307A8B" w14:textId="77777777" w:rsidTr="00D44906">
        <w:trPr>
          <w:trHeight w:val="300"/>
          <w:jc w:val="center"/>
        </w:trPr>
        <w:tc>
          <w:tcPr>
            <w:tcW w:w="960" w:type="dxa"/>
            <w:noWrap/>
            <w:vAlign w:val="center"/>
            <w:hideMark/>
          </w:tcPr>
          <w:p w14:paraId="59BFBAE3" w14:textId="77777777" w:rsidR="00D44906" w:rsidRPr="00D44906" w:rsidRDefault="00D44906" w:rsidP="00D44906">
            <w:pPr>
              <w:pStyle w:val="ny-lesson-table"/>
              <w:jc w:val="center"/>
            </w:pPr>
            <w:r w:rsidRPr="00D44906">
              <w:t>Year</w:t>
            </w:r>
          </w:p>
        </w:tc>
        <w:tc>
          <w:tcPr>
            <w:tcW w:w="2303" w:type="dxa"/>
            <w:noWrap/>
            <w:vAlign w:val="center"/>
            <w:hideMark/>
          </w:tcPr>
          <w:p w14:paraId="2B716B5C" w14:textId="77777777" w:rsidR="00D44906" w:rsidRPr="00D44906" w:rsidRDefault="00D44906" w:rsidP="00D44906">
            <w:pPr>
              <w:pStyle w:val="ny-lesson-table"/>
              <w:jc w:val="center"/>
            </w:pPr>
            <w:r w:rsidRPr="00D44906">
              <w:t>Nominal Minimum Wage</w:t>
            </w:r>
          </w:p>
        </w:tc>
      </w:tr>
      <w:tr w:rsidR="00D44906" w:rsidRPr="000F5104" w14:paraId="0768DA07" w14:textId="77777777" w:rsidTr="00D44906">
        <w:trPr>
          <w:trHeight w:val="216"/>
          <w:jc w:val="center"/>
        </w:trPr>
        <w:tc>
          <w:tcPr>
            <w:tcW w:w="960" w:type="dxa"/>
            <w:vAlign w:val="center"/>
            <w:hideMark/>
          </w:tcPr>
          <w:p w14:paraId="13DA0356" w14:textId="2CC2048D" w:rsidR="00D44906" w:rsidRPr="00D44906" w:rsidRDefault="00D44906" w:rsidP="00D44906">
            <w:pPr>
              <w:pStyle w:val="ny-lesson-table"/>
              <w:jc w:val="center"/>
              <w:rPr>
                <w:rFonts w:ascii="Cambria Math" w:hAnsi="Cambria Math"/>
                <w:oMath/>
              </w:rPr>
            </w:pPr>
            <m:oMathPara>
              <m:oMath>
                <m:r>
                  <w:rPr>
                    <w:rFonts w:ascii="Cambria Math" w:hAnsi="Cambria Math"/>
                  </w:rPr>
                  <m:t>1940</m:t>
                </m:r>
              </m:oMath>
            </m:oMathPara>
          </w:p>
        </w:tc>
        <w:tc>
          <w:tcPr>
            <w:tcW w:w="2303" w:type="dxa"/>
            <w:vAlign w:val="center"/>
            <w:hideMark/>
          </w:tcPr>
          <w:p w14:paraId="2DBEAFBE" w14:textId="0E1DD7FD" w:rsidR="00D44906" w:rsidRPr="00D44906" w:rsidRDefault="00D44906" w:rsidP="00D44906">
            <w:pPr>
              <w:pStyle w:val="ny-lesson-table"/>
              <w:jc w:val="center"/>
              <w:rPr>
                <w:rFonts w:ascii="Cambria Math" w:hAnsi="Cambria Math"/>
                <w:oMath/>
              </w:rPr>
            </w:pPr>
            <m:oMathPara>
              <m:oMath>
                <m:r>
                  <w:rPr>
                    <w:rFonts w:ascii="Cambria Math" w:hAnsi="Cambria Math"/>
                  </w:rPr>
                  <m:t>$0.30</m:t>
                </m:r>
              </m:oMath>
            </m:oMathPara>
          </w:p>
        </w:tc>
      </w:tr>
      <w:tr w:rsidR="00D44906" w:rsidRPr="000F5104" w14:paraId="36DBE0E1" w14:textId="77777777" w:rsidTr="00D44906">
        <w:trPr>
          <w:trHeight w:val="216"/>
          <w:jc w:val="center"/>
        </w:trPr>
        <w:tc>
          <w:tcPr>
            <w:tcW w:w="960" w:type="dxa"/>
            <w:vAlign w:val="center"/>
            <w:hideMark/>
          </w:tcPr>
          <w:p w14:paraId="5C80F564" w14:textId="68ACD7D6" w:rsidR="00D44906" w:rsidRPr="00D44906" w:rsidRDefault="00D44906" w:rsidP="00D44906">
            <w:pPr>
              <w:pStyle w:val="ny-lesson-table"/>
              <w:jc w:val="center"/>
              <w:rPr>
                <w:rFonts w:ascii="Cambria Math" w:hAnsi="Cambria Math"/>
                <w:oMath/>
              </w:rPr>
            </w:pPr>
            <m:oMathPara>
              <m:oMath>
                <m:r>
                  <w:rPr>
                    <w:rFonts w:ascii="Cambria Math" w:hAnsi="Cambria Math"/>
                  </w:rPr>
                  <m:t>1945</m:t>
                </m:r>
              </m:oMath>
            </m:oMathPara>
          </w:p>
        </w:tc>
        <w:tc>
          <w:tcPr>
            <w:tcW w:w="2303" w:type="dxa"/>
            <w:vAlign w:val="center"/>
            <w:hideMark/>
          </w:tcPr>
          <w:p w14:paraId="5A52D5AB" w14:textId="29F3C02E" w:rsidR="00D44906" w:rsidRPr="00D44906" w:rsidRDefault="00D44906" w:rsidP="00D44906">
            <w:pPr>
              <w:pStyle w:val="ny-lesson-table"/>
              <w:jc w:val="center"/>
              <w:rPr>
                <w:rFonts w:ascii="Cambria Math" w:hAnsi="Cambria Math"/>
                <w:oMath/>
              </w:rPr>
            </w:pPr>
            <m:oMathPara>
              <m:oMath>
                <m:r>
                  <w:rPr>
                    <w:rFonts w:ascii="Cambria Math" w:hAnsi="Cambria Math"/>
                  </w:rPr>
                  <m:t>$0.40</m:t>
                </m:r>
              </m:oMath>
            </m:oMathPara>
          </w:p>
        </w:tc>
      </w:tr>
      <w:tr w:rsidR="00D44906" w:rsidRPr="000F5104" w14:paraId="30D7726D" w14:textId="77777777" w:rsidTr="00D44906">
        <w:trPr>
          <w:trHeight w:val="216"/>
          <w:jc w:val="center"/>
        </w:trPr>
        <w:tc>
          <w:tcPr>
            <w:tcW w:w="960" w:type="dxa"/>
            <w:vAlign w:val="center"/>
            <w:hideMark/>
          </w:tcPr>
          <w:p w14:paraId="2C4EF6D3" w14:textId="720E6F33" w:rsidR="00D44906" w:rsidRPr="00D44906" w:rsidRDefault="00D44906" w:rsidP="00D44906">
            <w:pPr>
              <w:pStyle w:val="ny-lesson-table"/>
              <w:jc w:val="center"/>
              <w:rPr>
                <w:rFonts w:ascii="Cambria Math" w:hAnsi="Cambria Math"/>
                <w:oMath/>
              </w:rPr>
            </w:pPr>
            <m:oMathPara>
              <m:oMath>
                <m:r>
                  <w:rPr>
                    <w:rFonts w:ascii="Cambria Math" w:hAnsi="Cambria Math"/>
                  </w:rPr>
                  <m:t>1950</m:t>
                </m:r>
              </m:oMath>
            </m:oMathPara>
          </w:p>
        </w:tc>
        <w:tc>
          <w:tcPr>
            <w:tcW w:w="2303" w:type="dxa"/>
            <w:vAlign w:val="center"/>
            <w:hideMark/>
          </w:tcPr>
          <w:p w14:paraId="6C5FC362" w14:textId="07207231" w:rsidR="00D44906" w:rsidRPr="00D44906" w:rsidRDefault="00D44906" w:rsidP="00D44906">
            <w:pPr>
              <w:pStyle w:val="ny-lesson-table"/>
              <w:jc w:val="center"/>
              <w:rPr>
                <w:rFonts w:ascii="Cambria Math" w:hAnsi="Cambria Math"/>
                <w:oMath/>
              </w:rPr>
            </w:pPr>
            <m:oMathPara>
              <m:oMath>
                <m:r>
                  <w:rPr>
                    <w:rFonts w:ascii="Cambria Math" w:hAnsi="Cambria Math"/>
                  </w:rPr>
                  <m:t>$0.75</m:t>
                </m:r>
              </m:oMath>
            </m:oMathPara>
          </w:p>
        </w:tc>
      </w:tr>
      <w:tr w:rsidR="00D44906" w:rsidRPr="000F5104" w14:paraId="5CAF005C" w14:textId="77777777" w:rsidTr="00D44906">
        <w:trPr>
          <w:trHeight w:val="216"/>
          <w:jc w:val="center"/>
        </w:trPr>
        <w:tc>
          <w:tcPr>
            <w:tcW w:w="960" w:type="dxa"/>
            <w:vAlign w:val="center"/>
            <w:hideMark/>
          </w:tcPr>
          <w:p w14:paraId="544D81C2" w14:textId="1ADB2098" w:rsidR="00D44906" w:rsidRPr="00D44906" w:rsidRDefault="00D44906" w:rsidP="00D44906">
            <w:pPr>
              <w:pStyle w:val="ny-lesson-table"/>
              <w:jc w:val="center"/>
              <w:rPr>
                <w:rFonts w:ascii="Cambria Math" w:hAnsi="Cambria Math"/>
                <w:oMath/>
              </w:rPr>
            </w:pPr>
            <m:oMathPara>
              <m:oMath>
                <m:r>
                  <w:rPr>
                    <w:rFonts w:ascii="Cambria Math" w:hAnsi="Cambria Math"/>
                  </w:rPr>
                  <m:t>1955</m:t>
                </m:r>
              </m:oMath>
            </m:oMathPara>
          </w:p>
        </w:tc>
        <w:tc>
          <w:tcPr>
            <w:tcW w:w="2303" w:type="dxa"/>
            <w:vAlign w:val="center"/>
            <w:hideMark/>
          </w:tcPr>
          <w:p w14:paraId="3C77D83A" w14:textId="02C96E3D" w:rsidR="00D44906" w:rsidRPr="00D44906" w:rsidRDefault="00D44906" w:rsidP="00D44906">
            <w:pPr>
              <w:pStyle w:val="ny-lesson-table"/>
              <w:jc w:val="center"/>
              <w:rPr>
                <w:rFonts w:ascii="Cambria Math" w:hAnsi="Cambria Math"/>
                <w:oMath/>
              </w:rPr>
            </w:pPr>
            <m:oMathPara>
              <m:oMath>
                <m:r>
                  <w:rPr>
                    <w:rFonts w:ascii="Cambria Math" w:hAnsi="Cambria Math"/>
                  </w:rPr>
                  <m:t>$0.75</m:t>
                </m:r>
              </m:oMath>
            </m:oMathPara>
          </w:p>
        </w:tc>
      </w:tr>
      <w:tr w:rsidR="00D44906" w:rsidRPr="000F5104" w14:paraId="41C6AB42" w14:textId="77777777" w:rsidTr="00D44906">
        <w:trPr>
          <w:trHeight w:val="216"/>
          <w:jc w:val="center"/>
        </w:trPr>
        <w:tc>
          <w:tcPr>
            <w:tcW w:w="960" w:type="dxa"/>
            <w:vAlign w:val="center"/>
            <w:hideMark/>
          </w:tcPr>
          <w:p w14:paraId="40ADBAB7" w14:textId="27C563C3" w:rsidR="00D44906" w:rsidRPr="00D44906" w:rsidRDefault="00D44906" w:rsidP="00D44906">
            <w:pPr>
              <w:pStyle w:val="ny-lesson-table"/>
              <w:jc w:val="center"/>
              <w:rPr>
                <w:rFonts w:ascii="Cambria Math" w:hAnsi="Cambria Math"/>
                <w:oMath/>
              </w:rPr>
            </w:pPr>
            <m:oMathPara>
              <m:oMath>
                <m:r>
                  <w:rPr>
                    <w:rFonts w:ascii="Cambria Math" w:hAnsi="Cambria Math"/>
                  </w:rPr>
                  <m:t>1960</m:t>
                </m:r>
              </m:oMath>
            </m:oMathPara>
          </w:p>
        </w:tc>
        <w:tc>
          <w:tcPr>
            <w:tcW w:w="2303" w:type="dxa"/>
            <w:vAlign w:val="center"/>
            <w:hideMark/>
          </w:tcPr>
          <w:p w14:paraId="63E0CA88" w14:textId="0496C2A0" w:rsidR="00D44906" w:rsidRPr="00D44906" w:rsidRDefault="00D44906" w:rsidP="00D44906">
            <w:pPr>
              <w:pStyle w:val="ny-lesson-table"/>
              <w:jc w:val="center"/>
              <w:rPr>
                <w:rFonts w:ascii="Cambria Math" w:hAnsi="Cambria Math"/>
                <w:oMath/>
              </w:rPr>
            </w:pPr>
            <m:oMathPara>
              <m:oMath>
                <m:r>
                  <w:rPr>
                    <w:rFonts w:ascii="Cambria Math" w:hAnsi="Cambria Math"/>
                  </w:rPr>
                  <m:t>$1.00</m:t>
                </m:r>
              </m:oMath>
            </m:oMathPara>
          </w:p>
        </w:tc>
      </w:tr>
      <w:tr w:rsidR="00D44906" w:rsidRPr="000F5104" w14:paraId="41931BC0" w14:textId="77777777" w:rsidTr="00D44906">
        <w:trPr>
          <w:trHeight w:val="216"/>
          <w:jc w:val="center"/>
        </w:trPr>
        <w:tc>
          <w:tcPr>
            <w:tcW w:w="960" w:type="dxa"/>
            <w:vAlign w:val="center"/>
            <w:hideMark/>
          </w:tcPr>
          <w:p w14:paraId="7DA4D35F" w14:textId="31A056FF" w:rsidR="00D44906" w:rsidRPr="00D44906" w:rsidRDefault="00D44906" w:rsidP="00D44906">
            <w:pPr>
              <w:pStyle w:val="ny-lesson-table"/>
              <w:jc w:val="center"/>
              <w:rPr>
                <w:rFonts w:ascii="Cambria Math" w:hAnsi="Cambria Math"/>
                <w:oMath/>
              </w:rPr>
            </w:pPr>
            <m:oMathPara>
              <m:oMath>
                <m:r>
                  <w:rPr>
                    <w:rFonts w:ascii="Cambria Math" w:hAnsi="Cambria Math"/>
                  </w:rPr>
                  <m:t>1965</m:t>
                </m:r>
              </m:oMath>
            </m:oMathPara>
          </w:p>
        </w:tc>
        <w:tc>
          <w:tcPr>
            <w:tcW w:w="2303" w:type="dxa"/>
            <w:vAlign w:val="center"/>
            <w:hideMark/>
          </w:tcPr>
          <w:p w14:paraId="374DDFE5" w14:textId="26B52AE7" w:rsidR="00D44906" w:rsidRPr="00D44906" w:rsidRDefault="00D44906" w:rsidP="00D44906">
            <w:pPr>
              <w:pStyle w:val="ny-lesson-table"/>
              <w:jc w:val="center"/>
              <w:rPr>
                <w:rFonts w:ascii="Cambria Math" w:hAnsi="Cambria Math"/>
                <w:oMath/>
              </w:rPr>
            </w:pPr>
            <m:oMathPara>
              <m:oMath>
                <m:r>
                  <w:rPr>
                    <w:rFonts w:ascii="Cambria Math" w:hAnsi="Cambria Math"/>
                  </w:rPr>
                  <m:t>$1.25</m:t>
                </m:r>
              </m:oMath>
            </m:oMathPara>
          </w:p>
        </w:tc>
      </w:tr>
      <w:tr w:rsidR="00D44906" w:rsidRPr="000F5104" w14:paraId="45DEF048" w14:textId="77777777" w:rsidTr="00D44906">
        <w:trPr>
          <w:trHeight w:val="216"/>
          <w:jc w:val="center"/>
        </w:trPr>
        <w:tc>
          <w:tcPr>
            <w:tcW w:w="960" w:type="dxa"/>
            <w:vAlign w:val="center"/>
            <w:hideMark/>
          </w:tcPr>
          <w:p w14:paraId="439C5A22" w14:textId="2FA4C7B3" w:rsidR="00D44906" w:rsidRPr="00D44906" w:rsidRDefault="00D44906" w:rsidP="00D44906">
            <w:pPr>
              <w:pStyle w:val="ny-lesson-table"/>
              <w:jc w:val="center"/>
              <w:rPr>
                <w:rFonts w:ascii="Cambria Math" w:hAnsi="Cambria Math"/>
                <w:oMath/>
              </w:rPr>
            </w:pPr>
            <m:oMathPara>
              <m:oMath>
                <m:r>
                  <w:rPr>
                    <w:rFonts w:ascii="Cambria Math" w:hAnsi="Cambria Math"/>
                  </w:rPr>
                  <m:t>1970</m:t>
                </m:r>
              </m:oMath>
            </m:oMathPara>
          </w:p>
        </w:tc>
        <w:tc>
          <w:tcPr>
            <w:tcW w:w="2303" w:type="dxa"/>
            <w:vAlign w:val="center"/>
            <w:hideMark/>
          </w:tcPr>
          <w:p w14:paraId="603AABD5" w14:textId="0F3BA1EE" w:rsidR="00D44906" w:rsidRPr="00D44906" w:rsidRDefault="00D44906" w:rsidP="00D44906">
            <w:pPr>
              <w:pStyle w:val="ny-lesson-table"/>
              <w:jc w:val="center"/>
              <w:rPr>
                <w:rFonts w:ascii="Cambria Math" w:hAnsi="Cambria Math"/>
                <w:oMath/>
              </w:rPr>
            </w:pPr>
            <m:oMathPara>
              <m:oMath>
                <m:r>
                  <w:rPr>
                    <w:rFonts w:ascii="Cambria Math" w:hAnsi="Cambria Math"/>
                  </w:rPr>
                  <m:t>$1.60</m:t>
                </m:r>
              </m:oMath>
            </m:oMathPara>
          </w:p>
        </w:tc>
      </w:tr>
      <w:tr w:rsidR="00D44906" w:rsidRPr="000F5104" w14:paraId="22F9E157" w14:textId="77777777" w:rsidTr="00D44906">
        <w:trPr>
          <w:trHeight w:val="216"/>
          <w:jc w:val="center"/>
        </w:trPr>
        <w:tc>
          <w:tcPr>
            <w:tcW w:w="960" w:type="dxa"/>
            <w:vAlign w:val="center"/>
            <w:hideMark/>
          </w:tcPr>
          <w:p w14:paraId="14B4D532" w14:textId="3F23D73A" w:rsidR="00D44906" w:rsidRPr="00D44906" w:rsidRDefault="00D44906" w:rsidP="00D44906">
            <w:pPr>
              <w:pStyle w:val="ny-lesson-table"/>
              <w:jc w:val="center"/>
              <w:rPr>
                <w:rFonts w:ascii="Cambria Math" w:hAnsi="Cambria Math"/>
                <w:oMath/>
              </w:rPr>
            </w:pPr>
            <m:oMathPara>
              <m:oMath>
                <m:r>
                  <w:rPr>
                    <w:rFonts w:ascii="Cambria Math" w:hAnsi="Cambria Math"/>
                  </w:rPr>
                  <m:t>1975</m:t>
                </m:r>
              </m:oMath>
            </m:oMathPara>
          </w:p>
        </w:tc>
        <w:tc>
          <w:tcPr>
            <w:tcW w:w="2303" w:type="dxa"/>
            <w:vAlign w:val="center"/>
            <w:hideMark/>
          </w:tcPr>
          <w:p w14:paraId="7863AD3C" w14:textId="7DBFD444" w:rsidR="00D44906" w:rsidRPr="00D44906" w:rsidRDefault="00D44906" w:rsidP="00D44906">
            <w:pPr>
              <w:pStyle w:val="ny-lesson-table"/>
              <w:jc w:val="center"/>
              <w:rPr>
                <w:rFonts w:ascii="Cambria Math" w:hAnsi="Cambria Math"/>
                <w:oMath/>
              </w:rPr>
            </w:pPr>
            <m:oMathPara>
              <m:oMath>
                <m:r>
                  <w:rPr>
                    <w:rFonts w:ascii="Cambria Math" w:hAnsi="Cambria Math"/>
                  </w:rPr>
                  <m:t>$2.10</m:t>
                </m:r>
              </m:oMath>
            </m:oMathPara>
          </w:p>
        </w:tc>
      </w:tr>
      <w:tr w:rsidR="00D44906" w:rsidRPr="000F5104" w14:paraId="1F70147A" w14:textId="77777777" w:rsidTr="00D44906">
        <w:trPr>
          <w:trHeight w:val="216"/>
          <w:jc w:val="center"/>
        </w:trPr>
        <w:tc>
          <w:tcPr>
            <w:tcW w:w="960" w:type="dxa"/>
            <w:vAlign w:val="center"/>
            <w:hideMark/>
          </w:tcPr>
          <w:p w14:paraId="67469AE6" w14:textId="1B11A1CD" w:rsidR="00D44906" w:rsidRPr="00D44906" w:rsidRDefault="00D44906" w:rsidP="00D44906">
            <w:pPr>
              <w:pStyle w:val="ny-lesson-table"/>
              <w:jc w:val="center"/>
              <w:rPr>
                <w:rFonts w:ascii="Cambria Math" w:hAnsi="Cambria Math"/>
                <w:oMath/>
              </w:rPr>
            </w:pPr>
            <m:oMathPara>
              <m:oMath>
                <m:r>
                  <w:rPr>
                    <w:rFonts w:ascii="Cambria Math" w:hAnsi="Cambria Math"/>
                  </w:rPr>
                  <m:t>1980</m:t>
                </m:r>
              </m:oMath>
            </m:oMathPara>
          </w:p>
        </w:tc>
        <w:tc>
          <w:tcPr>
            <w:tcW w:w="2303" w:type="dxa"/>
            <w:vAlign w:val="center"/>
            <w:hideMark/>
          </w:tcPr>
          <w:p w14:paraId="1AB150A9" w14:textId="433F265F" w:rsidR="00D44906" w:rsidRPr="00D44906" w:rsidRDefault="00D44906" w:rsidP="00D44906">
            <w:pPr>
              <w:pStyle w:val="ny-lesson-table"/>
              <w:jc w:val="center"/>
              <w:rPr>
                <w:rFonts w:ascii="Cambria Math" w:hAnsi="Cambria Math"/>
                <w:oMath/>
              </w:rPr>
            </w:pPr>
            <m:oMathPara>
              <m:oMath>
                <m:r>
                  <w:rPr>
                    <w:rFonts w:ascii="Cambria Math" w:hAnsi="Cambria Math"/>
                  </w:rPr>
                  <m:t>$3.10</m:t>
                </m:r>
              </m:oMath>
            </m:oMathPara>
          </w:p>
        </w:tc>
      </w:tr>
      <w:tr w:rsidR="00D44906" w:rsidRPr="000F5104" w14:paraId="697EDF77" w14:textId="77777777" w:rsidTr="00D44906">
        <w:trPr>
          <w:trHeight w:val="216"/>
          <w:jc w:val="center"/>
        </w:trPr>
        <w:tc>
          <w:tcPr>
            <w:tcW w:w="960" w:type="dxa"/>
            <w:vAlign w:val="center"/>
            <w:hideMark/>
          </w:tcPr>
          <w:p w14:paraId="29CE3ED3" w14:textId="545D825D" w:rsidR="00D44906" w:rsidRPr="00D44906" w:rsidRDefault="00D44906" w:rsidP="00D44906">
            <w:pPr>
              <w:pStyle w:val="ny-lesson-table"/>
              <w:jc w:val="center"/>
              <w:rPr>
                <w:rFonts w:ascii="Cambria Math" w:hAnsi="Cambria Math"/>
                <w:oMath/>
              </w:rPr>
            </w:pPr>
            <m:oMathPara>
              <m:oMath>
                <m:r>
                  <w:rPr>
                    <w:rFonts w:ascii="Cambria Math" w:hAnsi="Cambria Math"/>
                  </w:rPr>
                  <m:t>1985</m:t>
                </m:r>
              </m:oMath>
            </m:oMathPara>
          </w:p>
        </w:tc>
        <w:tc>
          <w:tcPr>
            <w:tcW w:w="2303" w:type="dxa"/>
            <w:vAlign w:val="center"/>
            <w:hideMark/>
          </w:tcPr>
          <w:p w14:paraId="684CE876" w14:textId="68AFD31D" w:rsidR="00D44906" w:rsidRPr="00D44906" w:rsidRDefault="00D44906" w:rsidP="00D44906">
            <w:pPr>
              <w:pStyle w:val="ny-lesson-table"/>
              <w:jc w:val="center"/>
              <w:rPr>
                <w:rFonts w:ascii="Cambria Math" w:hAnsi="Cambria Math"/>
                <w:oMath/>
              </w:rPr>
            </w:pPr>
            <m:oMathPara>
              <m:oMath>
                <m:r>
                  <w:rPr>
                    <w:rFonts w:ascii="Cambria Math" w:hAnsi="Cambria Math"/>
                  </w:rPr>
                  <m:t>$3.35</m:t>
                </m:r>
              </m:oMath>
            </m:oMathPara>
          </w:p>
        </w:tc>
      </w:tr>
      <w:tr w:rsidR="00D44906" w:rsidRPr="000F5104" w14:paraId="039D6F16" w14:textId="77777777" w:rsidTr="00D44906">
        <w:trPr>
          <w:trHeight w:val="216"/>
          <w:jc w:val="center"/>
        </w:trPr>
        <w:tc>
          <w:tcPr>
            <w:tcW w:w="960" w:type="dxa"/>
            <w:vAlign w:val="center"/>
            <w:hideMark/>
          </w:tcPr>
          <w:p w14:paraId="434FC7F3" w14:textId="3661AAAA" w:rsidR="00D44906" w:rsidRPr="00D44906" w:rsidRDefault="00D44906" w:rsidP="00D44906">
            <w:pPr>
              <w:pStyle w:val="ny-lesson-table"/>
              <w:jc w:val="center"/>
              <w:rPr>
                <w:rFonts w:ascii="Cambria Math" w:hAnsi="Cambria Math"/>
                <w:oMath/>
              </w:rPr>
            </w:pPr>
            <m:oMathPara>
              <m:oMath>
                <m:r>
                  <w:rPr>
                    <w:rFonts w:ascii="Cambria Math" w:hAnsi="Cambria Math"/>
                  </w:rPr>
                  <m:t>1990</m:t>
                </m:r>
              </m:oMath>
            </m:oMathPara>
          </w:p>
        </w:tc>
        <w:tc>
          <w:tcPr>
            <w:tcW w:w="2303" w:type="dxa"/>
            <w:vAlign w:val="center"/>
            <w:hideMark/>
          </w:tcPr>
          <w:p w14:paraId="66B68872" w14:textId="3C43001D" w:rsidR="00D44906" w:rsidRPr="00D44906" w:rsidRDefault="00D44906" w:rsidP="00D44906">
            <w:pPr>
              <w:pStyle w:val="ny-lesson-table"/>
              <w:jc w:val="center"/>
              <w:rPr>
                <w:rFonts w:ascii="Cambria Math" w:hAnsi="Cambria Math"/>
                <w:oMath/>
              </w:rPr>
            </w:pPr>
            <m:oMathPara>
              <m:oMath>
                <m:r>
                  <w:rPr>
                    <w:rFonts w:ascii="Cambria Math" w:hAnsi="Cambria Math"/>
                  </w:rPr>
                  <m:t>$3.80</m:t>
                </m:r>
              </m:oMath>
            </m:oMathPara>
          </w:p>
        </w:tc>
      </w:tr>
      <w:tr w:rsidR="00D44906" w:rsidRPr="000F5104" w14:paraId="63C95859" w14:textId="77777777" w:rsidTr="00D44906">
        <w:trPr>
          <w:trHeight w:val="216"/>
          <w:jc w:val="center"/>
        </w:trPr>
        <w:tc>
          <w:tcPr>
            <w:tcW w:w="960" w:type="dxa"/>
            <w:vAlign w:val="center"/>
            <w:hideMark/>
          </w:tcPr>
          <w:p w14:paraId="49BB4129" w14:textId="4DDED110" w:rsidR="00D44906" w:rsidRPr="00D44906" w:rsidRDefault="00D44906" w:rsidP="00D44906">
            <w:pPr>
              <w:pStyle w:val="ny-lesson-table"/>
              <w:jc w:val="center"/>
              <w:rPr>
                <w:rFonts w:ascii="Cambria Math" w:hAnsi="Cambria Math"/>
                <w:oMath/>
              </w:rPr>
            </w:pPr>
            <m:oMathPara>
              <m:oMath>
                <m:r>
                  <w:rPr>
                    <w:rFonts w:ascii="Cambria Math" w:hAnsi="Cambria Math"/>
                  </w:rPr>
                  <m:t>1995</m:t>
                </m:r>
              </m:oMath>
            </m:oMathPara>
          </w:p>
        </w:tc>
        <w:tc>
          <w:tcPr>
            <w:tcW w:w="2303" w:type="dxa"/>
            <w:vAlign w:val="center"/>
            <w:hideMark/>
          </w:tcPr>
          <w:p w14:paraId="2FBF9524" w14:textId="716826AF" w:rsidR="00D44906" w:rsidRPr="00D44906" w:rsidRDefault="00D44906" w:rsidP="00D44906">
            <w:pPr>
              <w:pStyle w:val="ny-lesson-table"/>
              <w:jc w:val="center"/>
              <w:rPr>
                <w:rFonts w:ascii="Cambria Math" w:hAnsi="Cambria Math"/>
                <w:oMath/>
              </w:rPr>
            </w:pPr>
            <m:oMathPara>
              <m:oMath>
                <m:r>
                  <w:rPr>
                    <w:rFonts w:ascii="Cambria Math" w:hAnsi="Cambria Math"/>
                  </w:rPr>
                  <m:t>$4.25</m:t>
                </m:r>
              </m:oMath>
            </m:oMathPara>
          </w:p>
        </w:tc>
      </w:tr>
      <w:tr w:rsidR="00D44906" w:rsidRPr="000F5104" w14:paraId="61A10EB5" w14:textId="77777777" w:rsidTr="00D44906">
        <w:trPr>
          <w:trHeight w:val="216"/>
          <w:jc w:val="center"/>
        </w:trPr>
        <w:tc>
          <w:tcPr>
            <w:tcW w:w="960" w:type="dxa"/>
            <w:vAlign w:val="center"/>
            <w:hideMark/>
          </w:tcPr>
          <w:p w14:paraId="3E4F391B" w14:textId="700A4A0B" w:rsidR="00D44906" w:rsidRPr="00D44906" w:rsidRDefault="00D44906" w:rsidP="00D44906">
            <w:pPr>
              <w:pStyle w:val="ny-lesson-table"/>
              <w:jc w:val="center"/>
              <w:rPr>
                <w:rFonts w:ascii="Cambria Math" w:hAnsi="Cambria Math"/>
                <w:oMath/>
              </w:rPr>
            </w:pPr>
            <m:oMathPara>
              <m:oMath>
                <m:r>
                  <w:rPr>
                    <w:rFonts w:ascii="Cambria Math" w:hAnsi="Cambria Math"/>
                  </w:rPr>
                  <m:t>2000</m:t>
                </m:r>
              </m:oMath>
            </m:oMathPara>
          </w:p>
        </w:tc>
        <w:tc>
          <w:tcPr>
            <w:tcW w:w="2303" w:type="dxa"/>
            <w:vAlign w:val="center"/>
            <w:hideMark/>
          </w:tcPr>
          <w:p w14:paraId="004E946F" w14:textId="43A0F2B9" w:rsidR="00D44906" w:rsidRPr="00D44906" w:rsidRDefault="00D44906" w:rsidP="00D44906">
            <w:pPr>
              <w:pStyle w:val="ny-lesson-table"/>
              <w:jc w:val="center"/>
              <w:rPr>
                <w:rFonts w:ascii="Cambria Math" w:hAnsi="Cambria Math"/>
                <w:oMath/>
              </w:rPr>
            </w:pPr>
            <m:oMathPara>
              <m:oMath>
                <m:r>
                  <w:rPr>
                    <w:rFonts w:ascii="Cambria Math" w:hAnsi="Cambria Math"/>
                  </w:rPr>
                  <m:t>$5.15</m:t>
                </m:r>
              </m:oMath>
            </m:oMathPara>
          </w:p>
        </w:tc>
      </w:tr>
      <w:tr w:rsidR="00D44906" w:rsidRPr="000F5104" w14:paraId="147B6DD8" w14:textId="77777777" w:rsidTr="00D44906">
        <w:trPr>
          <w:trHeight w:val="216"/>
          <w:jc w:val="center"/>
        </w:trPr>
        <w:tc>
          <w:tcPr>
            <w:tcW w:w="960" w:type="dxa"/>
            <w:vAlign w:val="center"/>
            <w:hideMark/>
          </w:tcPr>
          <w:p w14:paraId="7ABE3248" w14:textId="27A9CF89" w:rsidR="00D44906" w:rsidRPr="00D44906" w:rsidRDefault="00D44906" w:rsidP="00D44906">
            <w:pPr>
              <w:pStyle w:val="ny-lesson-table"/>
              <w:jc w:val="center"/>
              <w:rPr>
                <w:rFonts w:ascii="Cambria Math" w:hAnsi="Cambria Math"/>
                <w:oMath/>
              </w:rPr>
            </w:pPr>
            <m:oMathPara>
              <m:oMath>
                <m:r>
                  <w:rPr>
                    <w:rFonts w:ascii="Cambria Math" w:hAnsi="Cambria Math"/>
                  </w:rPr>
                  <m:t>2005</m:t>
                </m:r>
              </m:oMath>
            </m:oMathPara>
          </w:p>
        </w:tc>
        <w:tc>
          <w:tcPr>
            <w:tcW w:w="2303" w:type="dxa"/>
            <w:vAlign w:val="center"/>
            <w:hideMark/>
          </w:tcPr>
          <w:p w14:paraId="6D9BFE66" w14:textId="108C734F" w:rsidR="00D44906" w:rsidRPr="00D44906" w:rsidRDefault="00D44906" w:rsidP="00D44906">
            <w:pPr>
              <w:pStyle w:val="ny-lesson-table"/>
              <w:jc w:val="center"/>
              <w:rPr>
                <w:rFonts w:ascii="Cambria Math" w:hAnsi="Cambria Math"/>
                <w:oMath/>
              </w:rPr>
            </w:pPr>
            <m:oMathPara>
              <m:oMath>
                <m:r>
                  <w:rPr>
                    <w:rFonts w:ascii="Cambria Math" w:hAnsi="Cambria Math"/>
                  </w:rPr>
                  <m:t>$5.15</m:t>
                </m:r>
              </m:oMath>
            </m:oMathPara>
          </w:p>
        </w:tc>
      </w:tr>
      <w:tr w:rsidR="00D44906" w:rsidRPr="000F5104" w14:paraId="1F3B4759" w14:textId="77777777" w:rsidTr="00D44906">
        <w:trPr>
          <w:trHeight w:val="216"/>
          <w:jc w:val="center"/>
        </w:trPr>
        <w:tc>
          <w:tcPr>
            <w:tcW w:w="960" w:type="dxa"/>
            <w:vAlign w:val="center"/>
            <w:hideMark/>
          </w:tcPr>
          <w:p w14:paraId="5E31A267" w14:textId="686370B3" w:rsidR="00D44906" w:rsidRPr="00D44906" w:rsidRDefault="00D44906" w:rsidP="00D44906">
            <w:pPr>
              <w:pStyle w:val="ny-lesson-table"/>
              <w:jc w:val="center"/>
              <w:rPr>
                <w:rFonts w:ascii="Cambria Math" w:hAnsi="Cambria Math"/>
                <w:oMath/>
              </w:rPr>
            </w:pPr>
            <m:oMathPara>
              <m:oMath>
                <m:r>
                  <w:rPr>
                    <w:rFonts w:ascii="Cambria Math" w:hAnsi="Cambria Math"/>
                  </w:rPr>
                  <m:t>2010</m:t>
                </m:r>
              </m:oMath>
            </m:oMathPara>
          </w:p>
        </w:tc>
        <w:tc>
          <w:tcPr>
            <w:tcW w:w="2303" w:type="dxa"/>
            <w:vAlign w:val="center"/>
            <w:hideMark/>
          </w:tcPr>
          <w:p w14:paraId="31302655" w14:textId="773057D7" w:rsidR="00D44906" w:rsidRPr="00D44906" w:rsidRDefault="00D44906" w:rsidP="00D44906">
            <w:pPr>
              <w:pStyle w:val="ny-lesson-table"/>
              <w:jc w:val="center"/>
              <w:rPr>
                <w:rFonts w:ascii="Cambria Math" w:hAnsi="Cambria Math"/>
                <w:oMath/>
              </w:rPr>
            </w:pPr>
            <m:oMathPara>
              <m:oMath>
                <m:r>
                  <w:rPr>
                    <w:rFonts w:ascii="Cambria Math" w:hAnsi="Cambria Math"/>
                  </w:rPr>
                  <m:t>$7.25</m:t>
                </m:r>
              </m:oMath>
            </m:oMathPara>
          </w:p>
        </w:tc>
      </w:tr>
    </w:tbl>
    <w:p w14:paraId="402CEB36" w14:textId="5509621A" w:rsidR="00D44906" w:rsidRDefault="002B6384" w:rsidP="00D44906">
      <w:pPr>
        <w:pStyle w:val="ny-lesson-SFinsert-number-list"/>
        <w:numPr>
          <w:ilvl w:val="0"/>
          <w:numId w:val="0"/>
        </w:numPr>
        <w:ind w:left="1224"/>
      </w:pPr>
      <w:r>
        <w:rPr>
          <w:noProof/>
        </w:rPr>
        <w:drawing>
          <wp:anchor distT="0" distB="0" distL="114300" distR="114300" simplePos="0" relativeHeight="251661312" behindDoc="1" locked="0" layoutInCell="1" allowOverlap="1" wp14:anchorId="40727F5A" wp14:editId="0DF15CAC">
            <wp:simplePos x="0" y="0"/>
            <wp:positionH relativeFrom="margin">
              <wp:align>center</wp:align>
            </wp:positionH>
            <wp:positionV relativeFrom="paragraph">
              <wp:posOffset>137160</wp:posOffset>
            </wp:positionV>
            <wp:extent cx="4568190" cy="2190750"/>
            <wp:effectExtent l="0" t="0" r="3810" b="0"/>
            <wp:wrapTight wrapText="bothSides">
              <wp:wrapPolygon edited="0">
                <wp:start x="0" y="0"/>
                <wp:lineTo x="0" y="21412"/>
                <wp:lineTo x="21528" y="21412"/>
                <wp:lineTo x="21528" y="0"/>
                <wp:lineTo x="0" y="0"/>
              </wp:wrapPolygon>
            </wp:wrapTight>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16485435" w14:textId="77ACEB5A" w:rsidR="00D44906" w:rsidRDefault="00D44906" w:rsidP="00D44906">
      <w:pPr>
        <w:pStyle w:val="ny-lesson-SFinsert-number-list"/>
        <w:numPr>
          <w:ilvl w:val="0"/>
          <w:numId w:val="0"/>
        </w:numPr>
        <w:ind w:left="1224"/>
      </w:pPr>
    </w:p>
    <w:p w14:paraId="6FD323B5" w14:textId="6F6CDB24" w:rsidR="002B6384" w:rsidRDefault="002B6384">
      <w:pPr>
        <w:rPr>
          <w:rFonts w:ascii="Calibri" w:eastAsia="Myriad Pro" w:hAnsi="Calibri" w:cs="Myriad Pro"/>
          <w:b/>
          <w:i/>
          <w:color w:val="005A76"/>
          <w:sz w:val="16"/>
          <w:szCs w:val="18"/>
        </w:rPr>
      </w:pPr>
      <w:r>
        <w:br w:type="page"/>
      </w:r>
    </w:p>
    <w:p w14:paraId="764A0189" w14:textId="77777777" w:rsidR="00D44906" w:rsidRPr="00D44906" w:rsidRDefault="00D44906" w:rsidP="002B6384">
      <w:pPr>
        <w:pStyle w:val="ny-lesson-numbering"/>
        <w:spacing w:after="120"/>
      </w:pPr>
      <w:r w:rsidRPr="00D44906">
        <w:lastRenderedPageBreak/>
        <w:t>A dangerous bacterial compound forms in a closed environment but is immediately detected.  An initial detection reading suggests the concentration of bacteria in the closed environment is one percent of the fatal exposure level.  Two hours later, the concentration has increased to four percent of the fatal exposure level.</w:t>
      </w:r>
    </w:p>
    <w:p w14:paraId="1029D889" w14:textId="77777777" w:rsidR="00D44906" w:rsidRDefault="00D44906" w:rsidP="000E35A7">
      <w:pPr>
        <w:pStyle w:val="ny-lesson-numbering"/>
        <w:numPr>
          <w:ilvl w:val="1"/>
          <w:numId w:val="22"/>
        </w:numPr>
      </w:pPr>
      <w:r w:rsidRPr="00D44906">
        <w:t>Develop an exponential model that gives the percent of fatal exposure level in terms of the number of hours passed.</w:t>
      </w:r>
    </w:p>
    <w:p w14:paraId="11E6A4B3" w14:textId="028B5709" w:rsidR="00D44906" w:rsidRPr="00D44906" w:rsidRDefault="00D44906" w:rsidP="005B0826">
      <w:pPr>
        <w:pStyle w:val="ny-lesson-numbering"/>
        <w:numPr>
          <w:ilvl w:val="1"/>
          <w:numId w:val="8"/>
        </w:numPr>
      </w:pPr>
      <w:r w:rsidRPr="00D44906">
        <w:t xml:space="preserve">Doctors and toxicology </w:t>
      </w:r>
      <w:proofErr w:type="gramStart"/>
      <w:r w:rsidRPr="00D44906">
        <w:t>professionals</w:t>
      </w:r>
      <w:proofErr w:type="gramEnd"/>
      <w:r w:rsidRPr="00D44906">
        <w:t xml:space="preserve"> estimate that exposure to two-thirds of the bacteria’s fatal concentration level will begin to cause sickness.  Provide a rough time limit (to the nearest </w:t>
      </w:r>
      <m:oMath>
        <m:r>
          <w:rPr>
            <w:rFonts w:ascii="Cambria Math" w:hAnsi="Cambria Math"/>
          </w:rPr>
          <m:t>15</m:t>
        </m:r>
      </m:oMath>
      <w:r w:rsidRPr="00D44906">
        <w:t xml:space="preserve"> minutes) for the inhabitants of the infected environment to evacuate in order to avoid sickness.</w:t>
      </w:r>
    </w:p>
    <w:p w14:paraId="47736BC0" w14:textId="0D4D5783" w:rsidR="00D44906" w:rsidRPr="00D44906" w:rsidRDefault="00D44906" w:rsidP="005B0826">
      <w:pPr>
        <w:pStyle w:val="ny-lesson-numbering"/>
        <w:numPr>
          <w:ilvl w:val="1"/>
          <w:numId w:val="8"/>
        </w:numPr>
      </w:pPr>
      <w:r w:rsidRPr="00D44906">
        <w:t xml:space="preserve">A prudent and more conservative approach is to evacuate the infected environment before bacteria concentration levels reach </w:t>
      </w:r>
      <m:oMath>
        <m:r>
          <w:rPr>
            <w:rFonts w:ascii="Cambria Math" w:hAnsi="Cambria Math"/>
          </w:rPr>
          <m:t>45%</m:t>
        </m:r>
      </m:oMath>
      <w:r w:rsidRPr="00D44906">
        <w:t xml:space="preserve"> of </w:t>
      </w:r>
      <w:r w:rsidR="002B6384">
        <w:t xml:space="preserve">the </w:t>
      </w:r>
      <w:r w:rsidRPr="00D44906">
        <w:t xml:space="preserve">fatal level.  Provide a rough time limit (to the nearest </w:t>
      </w:r>
      <m:oMath>
        <m:r>
          <w:rPr>
            <w:rFonts w:ascii="Cambria Math" w:hAnsi="Cambria Math"/>
          </w:rPr>
          <m:t>15</m:t>
        </m:r>
      </m:oMath>
      <w:r w:rsidRPr="00D44906">
        <w:t xml:space="preserve"> minutes) for evacuation in this circumstance.</w:t>
      </w:r>
    </w:p>
    <w:p w14:paraId="2DE0F4AE" w14:textId="25DD92C6" w:rsidR="00D44906" w:rsidRDefault="00D44906" w:rsidP="005B0826">
      <w:pPr>
        <w:pStyle w:val="ny-lesson-numbering"/>
        <w:numPr>
          <w:ilvl w:val="1"/>
          <w:numId w:val="8"/>
        </w:numPr>
      </w:pPr>
      <w:r w:rsidRPr="00D44906">
        <w:t xml:space="preserve">When will the infected environment reach </w:t>
      </w:r>
      <m:oMath>
        <m:r>
          <w:rPr>
            <w:rFonts w:ascii="Cambria Math" w:hAnsi="Cambria Math"/>
          </w:rPr>
          <m:t>100%</m:t>
        </m:r>
      </m:oMath>
      <w:r w:rsidRPr="00D44906">
        <w:t xml:space="preserve"> </w:t>
      </w:r>
      <w:r w:rsidR="002B6384">
        <w:t xml:space="preserve">of the </w:t>
      </w:r>
      <w:r w:rsidRPr="00D44906">
        <w:t>fatal level of bacteria concentration (to the nearest minute)?</w:t>
      </w:r>
    </w:p>
    <w:p w14:paraId="20B28D91" w14:textId="77777777" w:rsidR="002B6384" w:rsidRDefault="002B6384" w:rsidP="002B6384">
      <w:pPr>
        <w:pStyle w:val="ny-lesson-numbering"/>
        <w:numPr>
          <w:ilvl w:val="0"/>
          <w:numId w:val="0"/>
        </w:numPr>
        <w:ind w:left="806"/>
      </w:pPr>
    </w:p>
    <w:p w14:paraId="538DDAD8" w14:textId="77777777" w:rsidR="00D44906" w:rsidRPr="00D44906" w:rsidRDefault="00D44906" w:rsidP="002B6384">
      <w:pPr>
        <w:pStyle w:val="ny-lesson-numbering"/>
        <w:spacing w:after="240"/>
      </w:pPr>
      <w:r w:rsidRPr="00D44906">
        <w:t xml:space="preserve">Data for the number of users at two different social media companies is given below.  Assuming an exponential growth rate, which company is adding </w:t>
      </w:r>
      <w:bookmarkStart w:id="0" w:name="_GoBack"/>
      <w:r w:rsidRPr="00D44906">
        <w:t>us</w:t>
      </w:r>
      <w:bookmarkEnd w:id="0"/>
      <w:r w:rsidRPr="00D44906">
        <w:t>ers at a faster annual rate?  Explain how you know.</w:t>
      </w:r>
    </w:p>
    <w:tbl>
      <w:tblPr>
        <w:tblStyle w:val="TableGrid"/>
        <w:tblW w:w="0" w:type="auto"/>
        <w:tblInd w:w="1368" w:type="dxa"/>
        <w:tblLook w:val="04A0" w:firstRow="1" w:lastRow="0" w:firstColumn="1" w:lastColumn="0" w:noHBand="0" w:noVBand="1"/>
      </w:tblPr>
      <w:tblGrid>
        <w:gridCol w:w="1620"/>
        <w:gridCol w:w="1800"/>
        <w:gridCol w:w="450"/>
        <w:gridCol w:w="1710"/>
        <w:gridCol w:w="1710"/>
      </w:tblGrid>
      <w:tr w:rsidR="00D44906" w14:paraId="2CAC0A9F" w14:textId="77777777" w:rsidTr="002B6384">
        <w:trPr>
          <w:trHeight w:val="288"/>
        </w:trPr>
        <w:tc>
          <w:tcPr>
            <w:tcW w:w="3420" w:type="dxa"/>
            <w:gridSpan w:val="2"/>
            <w:tcBorders>
              <w:right w:val="single" w:sz="4" w:space="0" w:color="auto"/>
            </w:tcBorders>
            <w:shd w:val="clear" w:color="auto" w:fill="D9D9D9" w:themeFill="background1" w:themeFillShade="D9"/>
            <w:vAlign w:val="center"/>
          </w:tcPr>
          <w:p w14:paraId="2C6A275A" w14:textId="77777777" w:rsidR="00D44906" w:rsidRPr="00D44906" w:rsidRDefault="00D44906" w:rsidP="00D44906">
            <w:pPr>
              <w:pStyle w:val="ny-lesson-table"/>
              <w:jc w:val="center"/>
            </w:pPr>
            <w:r w:rsidRPr="00D44906">
              <w:t>Social Media Company A</w:t>
            </w:r>
          </w:p>
        </w:tc>
        <w:tc>
          <w:tcPr>
            <w:tcW w:w="450" w:type="dxa"/>
            <w:tcBorders>
              <w:top w:val="nil"/>
              <w:left w:val="single" w:sz="4" w:space="0" w:color="auto"/>
              <w:bottom w:val="nil"/>
              <w:right w:val="single" w:sz="4" w:space="0" w:color="auto"/>
            </w:tcBorders>
            <w:shd w:val="clear" w:color="auto" w:fill="auto"/>
            <w:vAlign w:val="center"/>
          </w:tcPr>
          <w:p w14:paraId="7F7477DD" w14:textId="77777777" w:rsidR="00D44906" w:rsidRPr="008509AB" w:rsidRDefault="00D44906" w:rsidP="00D44906">
            <w:pPr>
              <w:pStyle w:val="ny-lesson-table"/>
              <w:jc w:val="center"/>
            </w:pPr>
          </w:p>
        </w:tc>
        <w:tc>
          <w:tcPr>
            <w:tcW w:w="3420" w:type="dxa"/>
            <w:gridSpan w:val="2"/>
            <w:tcBorders>
              <w:left w:val="single" w:sz="4" w:space="0" w:color="auto"/>
            </w:tcBorders>
            <w:shd w:val="clear" w:color="auto" w:fill="D9D9D9" w:themeFill="background1" w:themeFillShade="D9"/>
            <w:vAlign w:val="center"/>
          </w:tcPr>
          <w:p w14:paraId="32276720" w14:textId="77777777" w:rsidR="00D44906" w:rsidRPr="00D44906" w:rsidRDefault="00D44906" w:rsidP="00D44906">
            <w:pPr>
              <w:pStyle w:val="ny-lesson-table"/>
              <w:jc w:val="center"/>
            </w:pPr>
            <w:r w:rsidRPr="00D44906">
              <w:t>Social Media Company B</w:t>
            </w:r>
          </w:p>
        </w:tc>
      </w:tr>
      <w:tr w:rsidR="00D44906" w14:paraId="3781C7D2" w14:textId="77777777" w:rsidTr="002B6384">
        <w:trPr>
          <w:trHeight w:val="576"/>
        </w:trPr>
        <w:tc>
          <w:tcPr>
            <w:tcW w:w="1620" w:type="dxa"/>
            <w:shd w:val="clear" w:color="auto" w:fill="D9D9D9" w:themeFill="background1" w:themeFillShade="D9"/>
            <w:vAlign w:val="center"/>
          </w:tcPr>
          <w:p w14:paraId="5F2040FD" w14:textId="77777777" w:rsidR="00D44906" w:rsidRPr="00D44906" w:rsidRDefault="00D44906" w:rsidP="00D44906">
            <w:pPr>
              <w:pStyle w:val="ny-lesson-table"/>
              <w:jc w:val="center"/>
            </w:pPr>
            <w:r w:rsidRPr="00D44906">
              <w:t>Year</w:t>
            </w:r>
          </w:p>
        </w:tc>
        <w:tc>
          <w:tcPr>
            <w:tcW w:w="1800" w:type="dxa"/>
            <w:tcBorders>
              <w:right w:val="single" w:sz="4" w:space="0" w:color="auto"/>
            </w:tcBorders>
            <w:shd w:val="clear" w:color="auto" w:fill="D9D9D9" w:themeFill="background1" w:themeFillShade="D9"/>
            <w:vAlign w:val="center"/>
          </w:tcPr>
          <w:p w14:paraId="736A11D5" w14:textId="77777777" w:rsidR="00D44906" w:rsidRPr="00D44906" w:rsidRDefault="00D44906" w:rsidP="00D44906">
            <w:pPr>
              <w:pStyle w:val="ny-lesson-table"/>
              <w:jc w:val="center"/>
            </w:pPr>
            <w:r w:rsidRPr="00D44906">
              <w:t>Number of Users (Millions)</w:t>
            </w:r>
          </w:p>
        </w:tc>
        <w:tc>
          <w:tcPr>
            <w:tcW w:w="450" w:type="dxa"/>
            <w:tcBorders>
              <w:top w:val="nil"/>
              <w:left w:val="single" w:sz="4" w:space="0" w:color="auto"/>
              <w:bottom w:val="nil"/>
              <w:right w:val="single" w:sz="4" w:space="0" w:color="auto"/>
            </w:tcBorders>
            <w:shd w:val="clear" w:color="auto" w:fill="auto"/>
            <w:vAlign w:val="center"/>
          </w:tcPr>
          <w:p w14:paraId="473B161C" w14:textId="77777777" w:rsidR="00D44906" w:rsidRPr="008509AB" w:rsidRDefault="00D44906" w:rsidP="00D44906">
            <w:pPr>
              <w:pStyle w:val="ny-lesson-table"/>
              <w:jc w:val="center"/>
            </w:pPr>
          </w:p>
        </w:tc>
        <w:tc>
          <w:tcPr>
            <w:tcW w:w="1710" w:type="dxa"/>
            <w:tcBorders>
              <w:left w:val="single" w:sz="4" w:space="0" w:color="auto"/>
            </w:tcBorders>
            <w:shd w:val="clear" w:color="auto" w:fill="D9D9D9" w:themeFill="background1" w:themeFillShade="D9"/>
            <w:vAlign w:val="center"/>
          </w:tcPr>
          <w:p w14:paraId="40CC0212" w14:textId="77777777" w:rsidR="00D44906" w:rsidRPr="00D44906" w:rsidRDefault="00D44906" w:rsidP="00D44906">
            <w:pPr>
              <w:pStyle w:val="ny-lesson-table"/>
              <w:jc w:val="center"/>
            </w:pPr>
            <w:r w:rsidRPr="00D44906">
              <w:t>Year</w:t>
            </w:r>
          </w:p>
        </w:tc>
        <w:tc>
          <w:tcPr>
            <w:tcW w:w="1710" w:type="dxa"/>
            <w:shd w:val="clear" w:color="auto" w:fill="D9D9D9" w:themeFill="background1" w:themeFillShade="D9"/>
            <w:vAlign w:val="center"/>
          </w:tcPr>
          <w:p w14:paraId="6D783478" w14:textId="77777777" w:rsidR="00D44906" w:rsidRPr="00D44906" w:rsidRDefault="00D44906" w:rsidP="00D44906">
            <w:pPr>
              <w:pStyle w:val="ny-lesson-table"/>
              <w:jc w:val="center"/>
            </w:pPr>
            <w:r w:rsidRPr="00D44906">
              <w:t>Number of Users (Millions)</w:t>
            </w:r>
          </w:p>
        </w:tc>
      </w:tr>
      <w:tr w:rsidR="00D44906" w14:paraId="60C9B4B9" w14:textId="77777777" w:rsidTr="002B6384">
        <w:trPr>
          <w:trHeight w:val="288"/>
        </w:trPr>
        <w:tc>
          <w:tcPr>
            <w:tcW w:w="1620" w:type="dxa"/>
            <w:vAlign w:val="center"/>
          </w:tcPr>
          <w:p w14:paraId="08DB903E" w14:textId="0DBBF350" w:rsidR="00D44906" w:rsidRPr="00D44906" w:rsidRDefault="00D44906" w:rsidP="00D44906">
            <w:pPr>
              <w:pStyle w:val="ny-lesson-table"/>
              <w:jc w:val="center"/>
              <w:rPr>
                <w:rFonts w:ascii="Cambria Math" w:hAnsi="Cambria Math"/>
                <w:oMath/>
              </w:rPr>
            </w:pPr>
            <m:oMathPara>
              <m:oMath>
                <m:r>
                  <w:rPr>
                    <w:rFonts w:ascii="Cambria Math" w:hAnsi="Cambria Math"/>
                  </w:rPr>
                  <m:t>2010</m:t>
                </m:r>
              </m:oMath>
            </m:oMathPara>
          </w:p>
        </w:tc>
        <w:tc>
          <w:tcPr>
            <w:tcW w:w="1800" w:type="dxa"/>
            <w:tcBorders>
              <w:right w:val="single" w:sz="4" w:space="0" w:color="auto"/>
            </w:tcBorders>
            <w:vAlign w:val="center"/>
          </w:tcPr>
          <w:p w14:paraId="6A3962E7" w14:textId="76C4A8B2" w:rsidR="00D44906" w:rsidRPr="00D44906" w:rsidRDefault="00D44906" w:rsidP="00D44906">
            <w:pPr>
              <w:pStyle w:val="ny-lesson-table"/>
              <w:jc w:val="center"/>
              <w:rPr>
                <w:rFonts w:ascii="Cambria Math" w:hAnsi="Cambria Math"/>
                <w:oMath/>
              </w:rPr>
            </w:pPr>
            <m:oMathPara>
              <m:oMath>
                <m:r>
                  <w:rPr>
                    <w:rFonts w:ascii="Cambria Math" w:hAnsi="Cambria Math"/>
                  </w:rPr>
                  <m:t>54</m:t>
                </m:r>
              </m:oMath>
            </m:oMathPara>
          </w:p>
        </w:tc>
        <w:tc>
          <w:tcPr>
            <w:tcW w:w="450" w:type="dxa"/>
            <w:tcBorders>
              <w:top w:val="nil"/>
              <w:left w:val="single" w:sz="4" w:space="0" w:color="auto"/>
              <w:bottom w:val="nil"/>
              <w:right w:val="single" w:sz="4" w:space="0" w:color="auto"/>
            </w:tcBorders>
            <w:vAlign w:val="center"/>
          </w:tcPr>
          <w:p w14:paraId="36942397" w14:textId="77777777" w:rsidR="00D44906" w:rsidRPr="00D44906" w:rsidRDefault="00D44906" w:rsidP="00D44906">
            <w:pPr>
              <w:pStyle w:val="ny-lesson-table"/>
              <w:jc w:val="center"/>
              <w:rPr>
                <w:rFonts w:ascii="Cambria Math" w:hAnsi="Cambria Math"/>
                <w:oMath/>
              </w:rPr>
            </w:pPr>
          </w:p>
        </w:tc>
        <w:tc>
          <w:tcPr>
            <w:tcW w:w="1710" w:type="dxa"/>
            <w:tcBorders>
              <w:left w:val="single" w:sz="4" w:space="0" w:color="auto"/>
            </w:tcBorders>
            <w:vAlign w:val="center"/>
          </w:tcPr>
          <w:p w14:paraId="6C26325E" w14:textId="2444BDC2" w:rsidR="00D44906" w:rsidRPr="00D44906" w:rsidRDefault="00D44906" w:rsidP="00D44906">
            <w:pPr>
              <w:pStyle w:val="ny-lesson-table"/>
              <w:jc w:val="center"/>
              <w:rPr>
                <w:rFonts w:ascii="Cambria Math" w:hAnsi="Cambria Math"/>
                <w:oMath/>
              </w:rPr>
            </w:pPr>
            <m:oMathPara>
              <m:oMath>
                <m:r>
                  <w:rPr>
                    <w:rFonts w:ascii="Cambria Math" w:hAnsi="Cambria Math"/>
                  </w:rPr>
                  <m:t>2009</m:t>
                </m:r>
              </m:oMath>
            </m:oMathPara>
          </w:p>
        </w:tc>
        <w:tc>
          <w:tcPr>
            <w:tcW w:w="1710" w:type="dxa"/>
            <w:vAlign w:val="center"/>
          </w:tcPr>
          <w:p w14:paraId="10672A2D" w14:textId="6EA9586C" w:rsidR="00D44906" w:rsidRPr="00D44906" w:rsidRDefault="00D44906" w:rsidP="00D44906">
            <w:pPr>
              <w:pStyle w:val="ny-lesson-table"/>
              <w:jc w:val="center"/>
              <w:rPr>
                <w:rFonts w:ascii="Cambria Math" w:hAnsi="Cambria Math"/>
                <w:oMath/>
              </w:rPr>
            </w:pPr>
            <m:oMathPara>
              <m:oMath>
                <m:r>
                  <w:rPr>
                    <w:rFonts w:ascii="Cambria Math" w:hAnsi="Cambria Math"/>
                  </w:rPr>
                  <m:t>360</m:t>
                </m:r>
              </m:oMath>
            </m:oMathPara>
          </w:p>
        </w:tc>
      </w:tr>
      <w:tr w:rsidR="00D44906" w14:paraId="573909B4" w14:textId="77777777" w:rsidTr="002B6384">
        <w:trPr>
          <w:trHeight w:val="288"/>
        </w:trPr>
        <w:tc>
          <w:tcPr>
            <w:tcW w:w="1620" w:type="dxa"/>
            <w:vAlign w:val="center"/>
          </w:tcPr>
          <w:p w14:paraId="3526F5C6" w14:textId="5A2CCA9B" w:rsidR="00D44906" w:rsidRPr="00D44906" w:rsidRDefault="00D44906" w:rsidP="00D44906">
            <w:pPr>
              <w:pStyle w:val="ny-lesson-table"/>
              <w:jc w:val="center"/>
              <w:rPr>
                <w:rFonts w:ascii="Cambria Math" w:hAnsi="Cambria Math"/>
                <w:oMath/>
              </w:rPr>
            </w:pPr>
            <m:oMathPara>
              <m:oMath>
                <m:r>
                  <w:rPr>
                    <w:rFonts w:ascii="Cambria Math" w:hAnsi="Cambria Math"/>
                  </w:rPr>
                  <m:t>2012</m:t>
                </m:r>
              </m:oMath>
            </m:oMathPara>
          </w:p>
        </w:tc>
        <w:tc>
          <w:tcPr>
            <w:tcW w:w="1800" w:type="dxa"/>
            <w:tcBorders>
              <w:right w:val="single" w:sz="4" w:space="0" w:color="auto"/>
            </w:tcBorders>
            <w:vAlign w:val="center"/>
          </w:tcPr>
          <w:p w14:paraId="32AF7B3B" w14:textId="69244270" w:rsidR="00D44906" w:rsidRPr="00D44906" w:rsidRDefault="00D44906" w:rsidP="00D44906">
            <w:pPr>
              <w:pStyle w:val="ny-lesson-table"/>
              <w:jc w:val="center"/>
              <w:rPr>
                <w:rFonts w:ascii="Cambria Math" w:hAnsi="Cambria Math"/>
                <w:oMath/>
              </w:rPr>
            </w:pPr>
            <m:oMathPara>
              <m:oMath>
                <m:r>
                  <w:rPr>
                    <w:rFonts w:ascii="Cambria Math" w:hAnsi="Cambria Math"/>
                  </w:rPr>
                  <m:t>185</m:t>
                </m:r>
              </m:oMath>
            </m:oMathPara>
          </w:p>
        </w:tc>
        <w:tc>
          <w:tcPr>
            <w:tcW w:w="450" w:type="dxa"/>
            <w:tcBorders>
              <w:top w:val="nil"/>
              <w:left w:val="single" w:sz="4" w:space="0" w:color="auto"/>
              <w:bottom w:val="nil"/>
              <w:right w:val="single" w:sz="4" w:space="0" w:color="auto"/>
            </w:tcBorders>
            <w:vAlign w:val="center"/>
          </w:tcPr>
          <w:p w14:paraId="11175928" w14:textId="77777777" w:rsidR="00D44906" w:rsidRPr="00D44906" w:rsidRDefault="00D44906" w:rsidP="00D44906">
            <w:pPr>
              <w:pStyle w:val="ny-lesson-table"/>
              <w:jc w:val="center"/>
              <w:rPr>
                <w:rFonts w:ascii="Cambria Math" w:hAnsi="Cambria Math"/>
                <w:oMath/>
              </w:rPr>
            </w:pPr>
          </w:p>
        </w:tc>
        <w:tc>
          <w:tcPr>
            <w:tcW w:w="1710" w:type="dxa"/>
            <w:tcBorders>
              <w:left w:val="single" w:sz="4" w:space="0" w:color="auto"/>
            </w:tcBorders>
            <w:vAlign w:val="center"/>
          </w:tcPr>
          <w:p w14:paraId="47C41B63" w14:textId="6C536B01" w:rsidR="00D44906" w:rsidRPr="00D44906" w:rsidRDefault="00D44906" w:rsidP="00D44906">
            <w:pPr>
              <w:pStyle w:val="ny-lesson-table"/>
              <w:jc w:val="center"/>
              <w:rPr>
                <w:rFonts w:ascii="Cambria Math" w:hAnsi="Cambria Math"/>
                <w:oMath/>
              </w:rPr>
            </w:pPr>
            <m:oMathPara>
              <m:oMath>
                <m:r>
                  <w:rPr>
                    <w:rFonts w:ascii="Cambria Math" w:hAnsi="Cambria Math"/>
                  </w:rPr>
                  <m:t>2012</m:t>
                </m:r>
              </m:oMath>
            </m:oMathPara>
          </w:p>
        </w:tc>
        <w:tc>
          <w:tcPr>
            <w:tcW w:w="1710" w:type="dxa"/>
            <w:vAlign w:val="center"/>
          </w:tcPr>
          <w:p w14:paraId="495B8639" w14:textId="5FA4FE91" w:rsidR="00D44906" w:rsidRPr="00D44906" w:rsidRDefault="00D44906" w:rsidP="00D44906">
            <w:pPr>
              <w:pStyle w:val="ny-lesson-table"/>
              <w:jc w:val="center"/>
              <w:rPr>
                <w:rFonts w:ascii="Cambria Math" w:hAnsi="Cambria Math"/>
                <w:oMath/>
              </w:rPr>
            </w:pPr>
            <m:oMathPara>
              <m:oMath>
                <m:r>
                  <w:rPr>
                    <w:rFonts w:ascii="Cambria Math" w:hAnsi="Cambria Math"/>
                  </w:rPr>
                  <m:t>1,056</m:t>
                </m:r>
              </m:oMath>
            </m:oMathPara>
          </w:p>
        </w:tc>
      </w:tr>
    </w:tbl>
    <w:p w14:paraId="423625CB" w14:textId="77777777" w:rsidR="00D44906" w:rsidRDefault="00D44906" w:rsidP="00D44906">
      <w:pPr>
        <w:pStyle w:val="ny-lesson-SFinsert-response-table"/>
        <w:ind w:left="1440"/>
      </w:pPr>
    </w:p>
    <w:sectPr w:rsidR="00D44906" w:rsidSect="002B6384">
      <w:headerReference w:type="default" r:id="rId17"/>
      <w:footerReference w:type="default" r:id="rId18"/>
      <w:type w:val="continuous"/>
      <w:pgSz w:w="12240" w:h="15840"/>
      <w:pgMar w:top="1920" w:right="1600" w:bottom="1200" w:left="800" w:header="553" w:footer="1606" w:gutter="0"/>
      <w:pgNumType w:start="18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40AFB" w14:textId="77777777" w:rsidR="003C7610" w:rsidRDefault="003C7610">
      <w:pPr>
        <w:spacing w:after="0" w:line="240" w:lineRule="auto"/>
      </w:pPr>
      <w:r>
        <w:separator/>
      </w:r>
    </w:p>
  </w:endnote>
  <w:endnote w:type="continuationSeparator" w:id="0">
    <w:p w14:paraId="4AFB02C4" w14:textId="77777777" w:rsidR="003C7610" w:rsidRDefault="003C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492F1D" w:rsidRPr="00C83A8A" w:rsidRDefault="00492F1D"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492F1D" w:rsidRPr="003E4777" w:rsidRDefault="00492F1D"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34FCC">
                            <w:rPr>
                              <w:rFonts w:ascii="Calibri" w:eastAsia="Myriad Pro Black" w:hAnsi="Calibri" w:cs="Myriad Pro Black"/>
                              <w:b/>
                              <w:bCs/>
                              <w:noProof/>
                              <w:color w:val="617656"/>
                              <w:position w:val="1"/>
                            </w:rPr>
                            <w:t>196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492F1D" w:rsidRPr="003E4777" w:rsidRDefault="00492F1D"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34FCC">
                      <w:rPr>
                        <w:rFonts w:ascii="Calibri" w:eastAsia="Myriad Pro Black" w:hAnsi="Calibri" w:cs="Myriad Pro Black"/>
                        <w:b/>
                        <w:bCs/>
                        <w:noProof/>
                        <w:color w:val="617656"/>
                        <w:position w:val="1"/>
                      </w:rPr>
                      <w:t>196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7D56C2F3" w:rsidR="00492F1D" w:rsidRDefault="00492F1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with Exponential Functions</w:t>
                          </w:r>
                        </w:p>
                        <w:p w14:paraId="69187ED7" w14:textId="0C6F689E" w:rsidR="00492F1D" w:rsidRPr="002273E5" w:rsidRDefault="00492F1D"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7763C">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492F1D" w:rsidRPr="002273E5" w:rsidRDefault="00492F1D"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7D56C2F3" w:rsidR="00492F1D" w:rsidRDefault="00492F1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with Exponential Functions</w:t>
                    </w:r>
                  </w:p>
                  <w:p w14:paraId="69187ED7" w14:textId="0C6F689E" w:rsidR="00492F1D" w:rsidRPr="002273E5" w:rsidRDefault="00492F1D"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7763C">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492F1D" w:rsidRPr="002273E5" w:rsidRDefault="00492F1D"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1FA5494"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492F1D" w:rsidRPr="00B81D46" w:rsidRDefault="00492F1D"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492F1D" w:rsidRPr="00B81D46" w:rsidRDefault="00492F1D"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F6DA481"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349338"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wE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okSwDkqEUUkQWm6GvkrA5FH1H/sPyiUI4pPM/9Kg9q719lw5Y3IY3ssC/LGj&#10;kcjNuVSddQFZkzOW4PlSAn42JIeX63C1jGKoVA66ILwdK5TXUEb7UeyDzqqiZRy76uX1dvz4Lo6g&#10;3eyXCN5jiQuJMEdYNidoNf3Cpv5/bH6sWc+xSNpSNbIZ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uBtwE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oEScMA&#10;AADaAAAADwAAAGRycy9kb3ducmV2LnhtbESPQYvCMBSE74L/ITzBm6YuIl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oES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492F1D" w:rsidRPr="002273E5" w:rsidRDefault="00492F1D"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492F1D" w:rsidRPr="002273E5" w:rsidRDefault="00492F1D"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05FD" w14:textId="77777777" w:rsidR="003C7610" w:rsidRDefault="003C7610">
      <w:pPr>
        <w:spacing w:after="0" w:line="240" w:lineRule="auto"/>
      </w:pPr>
      <w:r>
        <w:separator/>
      </w:r>
    </w:p>
  </w:footnote>
  <w:footnote w:type="continuationSeparator" w:id="0">
    <w:p w14:paraId="3A8D3F60" w14:textId="77777777" w:rsidR="003C7610" w:rsidRDefault="003C7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492F1D" w:rsidRDefault="00492F1D"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729E3017" w:rsidR="00492F1D" w:rsidRPr="003212BA" w:rsidRDefault="00492F1D" w:rsidP="00E324FC">
                          <w:pPr>
                            <w:pStyle w:val="ny-module-overview"/>
                            <w:rPr>
                              <w:color w:val="617656"/>
                            </w:rPr>
                          </w:pPr>
                          <w:r>
                            <w:rPr>
                              <w:color w:val="617656"/>
                            </w:rPr>
                            <w:t>Lesson 27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729E3017" w:rsidR="00492F1D" w:rsidRPr="003212BA" w:rsidRDefault="00492F1D" w:rsidP="00E324FC">
                    <w:pPr>
                      <w:pStyle w:val="ny-module-overview"/>
                      <w:rPr>
                        <w:color w:val="617656"/>
                      </w:rPr>
                    </w:pPr>
                    <w:r>
                      <w:rPr>
                        <w:color w:val="617656"/>
                      </w:rPr>
                      <w:t>Lesson 27</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7701ECD5" w:rsidR="00492F1D" w:rsidRPr="002273E5" w:rsidRDefault="00492F1D"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7701ECD5" w:rsidR="00492F1D" w:rsidRPr="002273E5" w:rsidRDefault="00492F1D"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492F1D" w:rsidRPr="002273E5" w:rsidRDefault="00492F1D"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492F1D" w:rsidRPr="002273E5" w:rsidRDefault="00492F1D"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492F1D" w:rsidRDefault="00492F1D" w:rsidP="00E324FC">
                          <w:pPr>
                            <w:jc w:val="center"/>
                          </w:pPr>
                        </w:p>
                        <w:p w14:paraId="3FA26D3C" w14:textId="77777777" w:rsidR="00492F1D" w:rsidRDefault="00492F1D" w:rsidP="00E324FC">
                          <w:pPr>
                            <w:jc w:val="center"/>
                          </w:pPr>
                        </w:p>
                        <w:p w14:paraId="55455DC1" w14:textId="77777777" w:rsidR="00492F1D" w:rsidRDefault="00492F1D"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492F1D" w:rsidRDefault="00492F1D" w:rsidP="00E324FC">
                    <w:pPr>
                      <w:jc w:val="center"/>
                    </w:pPr>
                  </w:p>
                  <w:p w14:paraId="3FA26D3C" w14:textId="77777777" w:rsidR="00492F1D" w:rsidRDefault="00492F1D" w:rsidP="00E324FC">
                    <w:pPr>
                      <w:jc w:val="center"/>
                    </w:pPr>
                  </w:p>
                  <w:p w14:paraId="55455DC1" w14:textId="77777777" w:rsidR="00492F1D" w:rsidRDefault="00492F1D"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492F1D" w:rsidRDefault="00492F1D"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492F1D" w:rsidRDefault="00492F1D" w:rsidP="00E324FC">
                    <w:pPr>
                      <w:jc w:val="center"/>
                    </w:pPr>
                    <w:r>
                      <w:t xml:space="preserve">  </w:t>
                    </w:r>
                  </w:p>
                </w:txbxContent>
              </v:textbox>
              <w10:wrap type="through"/>
            </v:shape>
          </w:pict>
        </mc:Fallback>
      </mc:AlternateContent>
    </w:r>
  </w:p>
  <w:p w14:paraId="55E2D7C9" w14:textId="77777777" w:rsidR="00492F1D" w:rsidRPr="00015AD5" w:rsidRDefault="00492F1D"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E3B9C08" w:rsidR="00492F1D" w:rsidRPr="002F031E" w:rsidRDefault="00492F1D"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E3B9C08" w:rsidR="00492F1D" w:rsidRPr="002F031E" w:rsidRDefault="00492F1D" w:rsidP="00E324FC">
                    <w:pPr>
                      <w:pStyle w:val="ny-lesson-name"/>
                    </w:pPr>
                    <w:r>
                      <w:t>ALGEBRA II</w:t>
                    </w:r>
                  </w:p>
                </w:txbxContent>
              </v:textbox>
            </v:shape>
          </w:pict>
        </mc:Fallback>
      </mc:AlternateContent>
    </w:r>
  </w:p>
  <w:p w14:paraId="7A7D138E" w14:textId="77777777" w:rsidR="00492F1D" w:rsidRDefault="00492F1D" w:rsidP="00E324FC">
    <w:pPr>
      <w:pStyle w:val="Header"/>
      <w:tabs>
        <w:tab w:val="clear" w:pos="4320"/>
        <w:tab w:val="clear" w:pos="8640"/>
        <w:tab w:val="left" w:pos="1070"/>
      </w:tabs>
    </w:pPr>
    <w:r>
      <w:tab/>
    </w:r>
  </w:p>
  <w:p w14:paraId="2B64311D" w14:textId="77777777" w:rsidR="00492F1D" w:rsidRDefault="00492F1D" w:rsidP="00E324FC">
    <w:pPr>
      <w:pStyle w:val="Header"/>
      <w:tabs>
        <w:tab w:val="clear" w:pos="4320"/>
        <w:tab w:val="clear" w:pos="8640"/>
        <w:tab w:val="left" w:pos="3407"/>
      </w:tabs>
    </w:pPr>
    <w:r>
      <w:tab/>
    </w:r>
  </w:p>
  <w:p w14:paraId="55DCA98A" w14:textId="77777777" w:rsidR="00492F1D" w:rsidRPr="00E324FC" w:rsidRDefault="00492F1D"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DFE874F0"/>
    <w:lvl w:ilvl="0">
      <w:start w:val="3"/>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217644"/>
    <w:multiLevelType w:val="hybridMultilevel"/>
    <w:tmpl w:val="D95A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5062D"/>
    <w:multiLevelType w:val="multilevel"/>
    <w:tmpl w:val="F928023A"/>
    <w:lvl w:ilvl="0">
      <w:start w:val="1"/>
      <w:numFmt w:val="decimal"/>
      <w:pStyle w:val="ny-lesson-SFinsert-number-list"/>
      <w:lvlText w:val="%1."/>
      <w:lvlJc w:val="left"/>
      <w:pPr>
        <w:ind w:left="1350"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B4F6664"/>
    <w:multiLevelType w:val="hybridMultilevel"/>
    <w:tmpl w:val="CE96E4D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7CD019C3"/>
    <w:multiLevelType w:val="multilevel"/>
    <w:tmpl w:val="11B24EFE"/>
    <w:numStyleLink w:val="ny-lesson-SF-numbering"/>
  </w:abstractNum>
  <w:num w:numId="1">
    <w:abstractNumId w:val="9"/>
  </w:num>
  <w:num w:numId="2">
    <w:abstractNumId w:val="1"/>
  </w:num>
  <w:num w:numId="3">
    <w:abstractNumId w:val="10"/>
  </w:num>
  <w:num w:numId="4">
    <w:abstractNumId w:val="3"/>
  </w:num>
  <w:num w:numId="5">
    <w:abstractNumId w:val="4"/>
  </w:num>
  <w:num w:numId="6">
    <w:abstractNumId w:val="8"/>
  </w:num>
  <w:num w:numId="7">
    <w:abstractNumId w:val="7"/>
  </w:num>
  <w:num w:numId="8">
    <w:abstractNumId w:val="0"/>
  </w:num>
  <w:num w:numId="9">
    <w:abstractNumId w:val="6"/>
  </w:num>
  <w:num w:numId="10">
    <w:abstractNumId w:val="2"/>
  </w:num>
  <w:num w:numId="11">
    <w:abstractNumId w:val="12"/>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7770F"/>
    <w:rsid w:val="0008226E"/>
    <w:rsid w:val="00087BF9"/>
    <w:rsid w:val="000B02EC"/>
    <w:rsid w:val="000B17D3"/>
    <w:rsid w:val="000C0A8D"/>
    <w:rsid w:val="000C1FCA"/>
    <w:rsid w:val="000C3173"/>
    <w:rsid w:val="000D5FE7"/>
    <w:rsid w:val="000E35A7"/>
    <w:rsid w:val="000F7A2B"/>
    <w:rsid w:val="00105599"/>
    <w:rsid w:val="00106020"/>
    <w:rsid w:val="0010729D"/>
    <w:rsid w:val="00112553"/>
    <w:rsid w:val="00117278"/>
    <w:rsid w:val="00117837"/>
    <w:rsid w:val="001223D7"/>
    <w:rsid w:val="00122BF4"/>
    <w:rsid w:val="00127D70"/>
    <w:rsid w:val="00130993"/>
    <w:rsid w:val="00131FFA"/>
    <w:rsid w:val="00134FCC"/>
    <w:rsid w:val="001362BF"/>
    <w:rsid w:val="001420D9"/>
    <w:rsid w:val="00145FC1"/>
    <w:rsid w:val="00151E7B"/>
    <w:rsid w:val="00154EE6"/>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B6384"/>
    <w:rsid w:val="002C2562"/>
    <w:rsid w:val="002C6BA9"/>
    <w:rsid w:val="002C6F93"/>
    <w:rsid w:val="002D0860"/>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C7610"/>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640C"/>
    <w:rsid w:val="00487C22"/>
    <w:rsid w:val="00491F7E"/>
    <w:rsid w:val="00492D1B"/>
    <w:rsid w:val="00492F1D"/>
    <w:rsid w:val="004943F5"/>
    <w:rsid w:val="004A0F47"/>
    <w:rsid w:val="004A50A3"/>
    <w:rsid w:val="004A6ECC"/>
    <w:rsid w:val="004B0E01"/>
    <w:rsid w:val="004B1D62"/>
    <w:rsid w:val="004B7415"/>
    <w:rsid w:val="004C2035"/>
    <w:rsid w:val="004C6BA7"/>
    <w:rsid w:val="004C75D4"/>
    <w:rsid w:val="004D201C"/>
    <w:rsid w:val="004D3EE8"/>
    <w:rsid w:val="004F0429"/>
    <w:rsid w:val="004F0998"/>
    <w:rsid w:val="00502E5D"/>
    <w:rsid w:val="00512914"/>
    <w:rsid w:val="00512EB7"/>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0826"/>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2C2"/>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D0CCE"/>
    <w:rsid w:val="007E4DFD"/>
    <w:rsid w:val="007E6048"/>
    <w:rsid w:val="007F03EB"/>
    <w:rsid w:val="007F158D"/>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09AB"/>
    <w:rsid w:val="008524D6"/>
    <w:rsid w:val="00854ECE"/>
    <w:rsid w:val="00856535"/>
    <w:rsid w:val="008567FF"/>
    <w:rsid w:val="00856C27"/>
    <w:rsid w:val="00861293"/>
    <w:rsid w:val="00863B0B"/>
    <w:rsid w:val="008659ED"/>
    <w:rsid w:val="008678E1"/>
    <w:rsid w:val="008721EA"/>
    <w:rsid w:val="00873364"/>
    <w:rsid w:val="0087640E"/>
    <w:rsid w:val="00877AAB"/>
    <w:rsid w:val="0088150F"/>
    <w:rsid w:val="0089534D"/>
    <w:rsid w:val="00896271"/>
    <w:rsid w:val="008A0025"/>
    <w:rsid w:val="008A44AE"/>
    <w:rsid w:val="008A4E80"/>
    <w:rsid w:val="008A76B7"/>
    <w:rsid w:val="008B48DB"/>
    <w:rsid w:val="008C09A4"/>
    <w:rsid w:val="008C696F"/>
    <w:rsid w:val="008D1016"/>
    <w:rsid w:val="008D1CE5"/>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3109"/>
    <w:rsid w:val="009654C8"/>
    <w:rsid w:val="0096639A"/>
    <w:rsid w:val="009663B8"/>
    <w:rsid w:val="009670B0"/>
    <w:rsid w:val="00972405"/>
    <w:rsid w:val="00976FB2"/>
    <w:rsid w:val="0098550C"/>
    <w:rsid w:val="00987C6F"/>
    <w:rsid w:val="009B19EB"/>
    <w:rsid w:val="009B4149"/>
    <w:rsid w:val="009B702E"/>
    <w:rsid w:val="009D05D1"/>
    <w:rsid w:val="009D263D"/>
    <w:rsid w:val="009D52F7"/>
    <w:rsid w:val="009D6327"/>
    <w:rsid w:val="009E1635"/>
    <w:rsid w:val="009E4AB3"/>
    <w:rsid w:val="009F24D9"/>
    <w:rsid w:val="009F2666"/>
    <w:rsid w:val="009F285F"/>
    <w:rsid w:val="009F54E7"/>
    <w:rsid w:val="00A00C15"/>
    <w:rsid w:val="00A01A40"/>
    <w:rsid w:val="00A14746"/>
    <w:rsid w:val="00A208DA"/>
    <w:rsid w:val="00A3783B"/>
    <w:rsid w:val="00A40A9B"/>
    <w:rsid w:val="00A44914"/>
    <w:rsid w:val="00A50681"/>
    <w:rsid w:val="00A620EB"/>
    <w:rsid w:val="00A716E5"/>
    <w:rsid w:val="00A7696D"/>
    <w:rsid w:val="00A777F6"/>
    <w:rsid w:val="00A83F04"/>
    <w:rsid w:val="00A86E17"/>
    <w:rsid w:val="00A87852"/>
    <w:rsid w:val="00A87883"/>
    <w:rsid w:val="00A908BE"/>
    <w:rsid w:val="00A90B21"/>
    <w:rsid w:val="00AA223E"/>
    <w:rsid w:val="00AA3CE7"/>
    <w:rsid w:val="00AA6DEE"/>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2D4C"/>
    <w:rsid w:val="00B00B07"/>
    <w:rsid w:val="00B06291"/>
    <w:rsid w:val="00B10853"/>
    <w:rsid w:val="00B10FE9"/>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763C"/>
    <w:rsid w:val="00C80637"/>
    <w:rsid w:val="00C807F0"/>
    <w:rsid w:val="00C81251"/>
    <w:rsid w:val="00C83A8A"/>
    <w:rsid w:val="00C944D6"/>
    <w:rsid w:val="00C95729"/>
    <w:rsid w:val="00C96403"/>
    <w:rsid w:val="00C96FDB"/>
    <w:rsid w:val="00C97EBE"/>
    <w:rsid w:val="00CA6293"/>
    <w:rsid w:val="00CC5DAB"/>
    <w:rsid w:val="00CF1AE5"/>
    <w:rsid w:val="00D00178"/>
    <w:rsid w:val="00D0235F"/>
    <w:rsid w:val="00D038C2"/>
    <w:rsid w:val="00D04092"/>
    <w:rsid w:val="00D047C7"/>
    <w:rsid w:val="00D0682D"/>
    <w:rsid w:val="00D11A02"/>
    <w:rsid w:val="00D303B0"/>
    <w:rsid w:val="00D30E9B"/>
    <w:rsid w:val="00D353E3"/>
    <w:rsid w:val="00D44906"/>
    <w:rsid w:val="00D46936"/>
    <w:rsid w:val="00D5193B"/>
    <w:rsid w:val="00D52A95"/>
    <w:rsid w:val="00D66F23"/>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A797B"/>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714"/>
    <w:rsid w:val="00F229A0"/>
    <w:rsid w:val="00F24782"/>
    <w:rsid w:val="00F27393"/>
    <w:rsid w:val="00F330D0"/>
    <w:rsid w:val="00F36805"/>
    <w:rsid w:val="00F36AE4"/>
    <w:rsid w:val="00F44B22"/>
    <w:rsid w:val="00F46F4C"/>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1249"/>
    <w:rsid w:val="00FB376B"/>
    <w:rsid w:val="00FC3C9D"/>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1B40651A-FD70-4C76-866C-0815956E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7D0CCE"/>
    <w:pPr>
      <w:numPr>
        <w:numId w:val="10"/>
      </w:numPr>
    </w:pPr>
  </w:style>
  <w:style w:type="paragraph" w:customStyle="1" w:styleId="ny-lesson-SFinsert">
    <w:name w:val="ny-lesson-SF insert"/>
    <w:basedOn w:val="ny-lesson-paragraph"/>
    <w:link w:val="ny-lesson-SFinsertChar"/>
    <w:qFormat/>
    <w:rsid w:val="007D0CCE"/>
    <w:pPr>
      <w:ind w:left="864" w:right="864"/>
    </w:pPr>
    <w:rPr>
      <w:b/>
      <w:sz w:val="16"/>
      <w:szCs w:val="18"/>
    </w:rPr>
  </w:style>
  <w:style w:type="character" w:customStyle="1" w:styleId="ny-lesson-SFinsertChar">
    <w:name w:val="ny-lesson-SF insert Char"/>
    <w:basedOn w:val="ny-lesson-paragraphChar"/>
    <w:link w:val="ny-lesson-SFinsert"/>
    <w:rsid w:val="007D0CCE"/>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7D0CCE"/>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D0CCE"/>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D0CCE"/>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D0CCE"/>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7D0CCE"/>
    <w:pPr>
      <w:numPr>
        <w:numId w:val="11"/>
      </w:numPr>
      <w:ind w:left="1757"/>
    </w:pPr>
    <w:rPr>
      <w:i/>
      <w:color w:val="005A76"/>
    </w:rPr>
  </w:style>
  <w:style w:type="paragraph" w:customStyle="1" w:styleId="ny-lesson-SFinsert-table">
    <w:name w:val="ny-lesson-SF insert-table"/>
    <w:basedOn w:val="ny-lesson-SFinsert"/>
    <w:qFormat/>
    <w:rsid w:val="007D0CCE"/>
    <w:pPr>
      <w:spacing w:before="0" w:after="0"/>
      <w:ind w:left="0" w:right="0"/>
    </w:pPr>
  </w:style>
  <w:style w:type="paragraph" w:styleId="NormalWeb">
    <w:name w:val="Normal (Web)"/>
    <w:basedOn w:val="Normal"/>
    <w:uiPriority w:val="99"/>
    <w:semiHidden/>
    <w:unhideWhenUsed/>
    <w:rsid w:val="007D0CCE"/>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response-table">
    <w:name w:val="ny-lesson-SF insert-response-table"/>
    <w:basedOn w:val="ny-lesson-SFinsert-table"/>
    <w:qFormat/>
    <w:rsid w:val="007D0CCE"/>
    <w:rPr>
      <w:i/>
      <w:color w:val="005A76"/>
    </w:rPr>
  </w:style>
  <w:style w:type="character" w:customStyle="1" w:styleId="NY-Math-SF-Response">
    <w:name w:val="NY-Math-SF-Response"/>
    <w:basedOn w:val="ny-lesson-SFinsert-responseChar"/>
    <w:uiPriority w:val="1"/>
    <w:qFormat/>
    <w:rsid w:val="007D0CCE"/>
    <w:rPr>
      <w:rFonts w:ascii="Calibri" w:eastAsia="Myriad Pro" w:hAnsi="Calibri" w:cs="Myriad Pro"/>
      <w:b/>
      <w:i w:val="0"/>
      <w:color w:val="005A76"/>
      <w:sz w:val="16"/>
      <w:szCs w:val="18"/>
    </w:rPr>
  </w:style>
  <w:style w:type="paragraph" w:customStyle="1" w:styleId="ny-lesson-example">
    <w:name w:val="ny-lesson-example"/>
    <w:basedOn w:val="Normal"/>
    <w:qFormat/>
    <w:rsid w:val="007D0CCE"/>
    <w:pPr>
      <w:spacing w:before="120" w:after="120" w:line="260" w:lineRule="exact"/>
    </w:pPr>
    <w:rPr>
      <w:rFonts w:ascii="Calibri" w:eastAsia="Myriad Pro" w:hAnsi="Calibri" w:cs="Myriad Pro"/>
      <w:color w:val="231F20"/>
      <w:sz w:val="20"/>
    </w:rPr>
  </w:style>
  <w:style w:type="paragraph" w:styleId="Caption">
    <w:name w:val="caption"/>
    <w:basedOn w:val="Normal"/>
    <w:next w:val="Normal"/>
    <w:uiPriority w:val="35"/>
    <w:unhideWhenUsed/>
    <w:qFormat/>
    <w:rsid w:val="00D4490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sus.gov/popclock" TargetMode="External"/><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Wendy\Dropbox\CommonCore.Org\Grade%2011\Module%203\G11-M3-C-L26-Teacher%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endy\Dropbox\CommonCore.Org\Grade%2011\Module%203\G11-M3-C-L26-Teacher%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U.S. Population (millions of people)</a:t>
            </a:r>
          </a:p>
        </c:rich>
      </c:tx>
      <c:overlay val="0"/>
    </c:title>
    <c:autoTitleDeleted val="0"/>
    <c:plotArea>
      <c:layout/>
      <c:scatterChart>
        <c:scatterStyle val="lineMarker"/>
        <c:varyColors val="0"/>
        <c:ser>
          <c:idx val="0"/>
          <c:order val="0"/>
          <c:tx>
            <c:strRef>
              <c:f>'US Population'!$B$1</c:f>
              <c:strCache>
                <c:ptCount val="1"/>
                <c:pt idx="0">
                  <c:v>US Population (millions of people)</c:v>
                </c:pt>
              </c:strCache>
            </c:strRef>
          </c:tx>
          <c:spPr>
            <a:ln w="28575">
              <a:noFill/>
            </a:ln>
          </c:spPr>
          <c:xVal>
            <c:numRef>
              <c:f>'US Population'!$A$2:$A$24</c:f>
              <c:numCache>
                <c:formatCode>General</c:formatCode>
                <c:ptCount val="23"/>
                <c:pt idx="0">
                  <c:v>1790</c:v>
                </c:pt>
                <c:pt idx="1">
                  <c:v>1800</c:v>
                </c:pt>
                <c:pt idx="2">
                  <c:v>1810</c:v>
                </c:pt>
                <c:pt idx="3">
                  <c:v>1820</c:v>
                </c:pt>
                <c:pt idx="4">
                  <c:v>1830</c:v>
                </c:pt>
                <c:pt idx="5">
                  <c:v>1840</c:v>
                </c:pt>
                <c:pt idx="6">
                  <c:v>1850</c:v>
                </c:pt>
                <c:pt idx="7">
                  <c:v>1860</c:v>
                </c:pt>
                <c:pt idx="8">
                  <c:v>1870</c:v>
                </c:pt>
                <c:pt idx="9">
                  <c:v>1880</c:v>
                </c:pt>
                <c:pt idx="10">
                  <c:v>1890</c:v>
                </c:pt>
                <c:pt idx="11">
                  <c:v>1900</c:v>
                </c:pt>
                <c:pt idx="12">
                  <c:v>1910</c:v>
                </c:pt>
                <c:pt idx="13">
                  <c:v>1920</c:v>
                </c:pt>
                <c:pt idx="14">
                  <c:v>1930</c:v>
                </c:pt>
                <c:pt idx="15">
                  <c:v>1940</c:v>
                </c:pt>
                <c:pt idx="16">
                  <c:v>1950</c:v>
                </c:pt>
                <c:pt idx="17">
                  <c:v>1960</c:v>
                </c:pt>
                <c:pt idx="18">
                  <c:v>1970</c:v>
                </c:pt>
                <c:pt idx="19">
                  <c:v>1980</c:v>
                </c:pt>
                <c:pt idx="20">
                  <c:v>1990</c:v>
                </c:pt>
                <c:pt idx="21">
                  <c:v>2000</c:v>
                </c:pt>
                <c:pt idx="22">
                  <c:v>2010</c:v>
                </c:pt>
              </c:numCache>
            </c:numRef>
          </c:xVal>
          <c:yVal>
            <c:numRef>
              <c:f>'US Population'!$B$2:$B$24</c:f>
              <c:numCache>
                <c:formatCode>General</c:formatCode>
                <c:ptCount val="23"/>
                <c:pt idx="0">
                  <c:v>3.9</c:v>
                </c:pt>
                <c:pt idx="1">
                  <c:v>5.3</c:v>
                </c:pt>
                <c:pt idx="2">
                  <c:v>7.2</c:v>
                </c:pt>
                <c:pt idx="3">
                  <c:v>9.6</c:v>
                </c:pt>
                <c:pt idx="4">
                  <c:v>12.9</c:v>
                </c:pt>
                <c:pt idx="5">
                  <c:v>17.100000000000001</c:v>
                </c:pt>
                <c:pt idx="6">
                  <c:v>23.2</c:v>
                </c:pt>
                <c:pt idx="7">
                  <c:v>31.4</c:v>
                </c:pt>
                <c:pt idx="8">
                  <c:v>39.799999999999997</c:v>
                </c:pt>
                <c:pt idx="9">
                  <c:v>50.2</c:v>
                </c:pt>
                <c:pt idx="10">
                  <c:v>62.9</c:v>
                </c:pt>
                <c:pt idx="11">
                  <c:v>76.2</c:v>
                </c:pt>
                <c:pt idx="12">
                  <c:v>92.2</c:v>
                </c:pt>
                <c:pt idx="13">
                  <c:v>106</c:v>
                </c:pt>
                <c:pt idx="14">
                  <c:v>122.8</c:v>
                </c:pt>
                <c:pt idx="15">
                  <c:v>132.19999999999999</c:v>
                </c:pt>
                <c:pt idx="16">
                  <c:v>150.69999999999999</c:v>
                </c:pt>
                <c:pt idx="17">
                  <c:v>179.3</c:v>
                </c:pt>
                <c:pt idx="18">
                  <c:v>203.3</c:v>
                </c:pt>
                <c:pt idx="19">
                  <c:v>226.5</c:v>
                </c:pt>
                <c:pt idx="20">
                  <c:v>248.7</c:v>
                </c:pt>
                <c:pt idx="21">
                  <c:v>281.39999999999992</c:v>
                </c:pt>
                <c:pt idx="22">
                  <c:v>308.7</c:v>
                </c:pt>
              </c:numCache>
            </c:numRef>
          </c:yVal>
          <c:smooth val="0"/>
        </c:ser>
        <c:dLbls>
          <c:showLegendKey val="0"/>
          <c:showVal val="0"/>
          <c:showCatName val="0"/>
          <c:showSerName val="0"/>
          <c:showPercent val="0"/>
          <c:showBubbleSize val="0"/>
        </c:dLbls>
        <c:axId val="800016968"/>
        <c:axId val="554624008"/>
      </c:scatterChart>
      <c:valAx>
        <c:axId val="800016968"/>
        <c:scaling>
          <c:orientation val="minMax"/>
          <c:max val="2010"/>
          <c:min val="1790"/>
        </c:scaling>
        <c:delete val="0"/>
        <c:axPos val="b"/>
        <c:minorGridlines/>
        <c:numFmt formatCode="General" sourceLinked="1"/>
        <c:majorTickMark val="out"/>
        <c:minorTickMark val="none"/>
        <c:tickLblPos val="nextTo"/>
        <c:crossAx val="554624008"/>
        <c:crosses val="autoZero"/>
        <c:crossBetween val="midCat"/>
      </c:valAx>
      <c:valAx>
        <c:axId val="554624008"/>
        <c:scaling>
          <c:orientation val="minMax"/>
        </c:scaling>
        <c:delete val="0"/>
        <c:axPos val="l"/>
        <c:majorGridlines/>
        <c:minorGridlines/>
        <c:numFmt formatCode="General" sourceLinked="1"/>
        <c:majorTickMark val="out"/>
        <c:minorTickMark val="none"/>
        <c:tickLblPos val="nextTo"/>
        <c:crossAx val="80001696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n-US" sz="1200" baseline="0"/>
              <a:t>Population of New York City</a:t>
            </a:r>
          </a:p>
        </c:rich>
      </c:tx>
      <c:overlay val="0"/>
    </c:title>
    <c:autoTitleDeleted val="0"/>
    <c:plotArea>
      <c:layout/>
      <c:scatterChart>
        <c:scatterStyle val="lineMarker"/>
        <c:varyColors val="0"/>
        <c:ser>
          <c:idx val="0"/>
          <c:order val="0"/>
          <c:spPr>
            <a:ln w="28575">
              <a:noFill/>
            </a:ln>
          </c:spPr>
          <c:xVal>
            <c:numRef>
              <c:f>Sheet2!$B$1:$B$17</c:f>
              <c:numCache>
                <c:formatCode>General</c:formatCode>
                <c:ptCount val="17"/>
                <c:pt idx="0">
                  <c:v>1790</c:v>
                </c:pt>
                <c:pt idx="1">
                  <c:v>1800</c:v>
                </c:pt>
                <c:pt idx="2">
                  <c:v>1810</c:v>
                </c:pt>
                <c:pt idx="3">
                  <c:v>1820</c:v>
                </c:pt>
                <c:pt idx="4">
                  <c:v>1830</c:v>
                </c:pt>
                <c:pt idx="5">
                  <c:v>1840</c:v>
                </c:pt>
                <c:pt idx="6">
                  <c:v>1850</c:v>
                </c:pt>
                <c:pt idx="7">
                  <c:v>1860</c:v>
                </c:pt>
                <c:pt idx="8">
                  <c:v>1870</c:v>
                </c:pt>
                <c:pt idx="9">
                  <c:v>1880</c:v>
                </c:pt>
                <c:pt idx="10">
                  <c:v>1890</c:v>
                </c:pt>
                <c:pt idx="11">
                  <c:v>1900</c:v>
                </c:pt>
                <c:pt idx="12">
                  <c:v>1910</c:v>
                </c:pt>
                <c:pt idx="13">
                  <c:v>1920</c:v>
                </c:pt>
                <c:pt idx="14">
                  <c:v>1930</c:v>
                </c:pt>
                <c:pt idx="15">
                  <c:v>1940</c:v>
                </c:pt>
                <c:pt idx="16">
                  <c:v>1950</c:v>
                </c:pt>
              </c:numCache>
            </c:numRef>
          </c:xVal>
          <c:yVal>
            <c:numRef>
              <c:f>Sheet2!$C$1:$C$17</c:f>
              <c:numCache>
                <c:formatCode>#,##0</c:formatCode>
                <c:ptCount val="17"/>
                <c:pt idx="0">
                  <c:v>33131</c:v>
                </c:pt>
                <c:pt idx="1">
                  <c:v>60515</c:v>
                </c:pt>
                <c:pt idx="2">
                  <c:v>96373</c:v>
                </c:pt>
                <c:pt idx="3">
                  <c:v>123706</c:v>
                </c:pt>
                <c:pt idx="4">
                  <c:v>202589</c:v>
                </c:pt>
                <c:pt idx="5">
                  <c:v>312710</c:v>
                </c:pt>
                <c:pt idx="6">
                  <c:v>515547</c:v>
                </c:pt>
                <c:pt idx="7">
                  <c:v>813669</c:v>
                </c:pt>
                <c:pt idx="8">
                  <c:v>942292</c:v>
                </c:pt>
                <c:pt idx="9">
                  <c:v>1206299</c:v>
                </c:pt>
                <c:pt idx="10">
                  <c:v>1515301</c:v>
                </c:pt>
                <c:pt idx="11">
                  <c:v>3437202</c:v>
                </c:pt>
                <c:pt idx="12">
                  <c:v>4766883</c:v>
                </c:pt>
                <c:pt idx="13">
                  <c:v>5620048</c:v>
                </c:pt>
                <c:pt idx="14">
                  <c:v>6930446</c:v>
                </c:pt>
                <c:pt idx="15">
                  <c:v>7454995</c:v>
                </c:pt>
                <c:pt idx="16">
                  <c:v>7891957</c:v>
                </c:pt>
              </c:numCache>
            </c:numRef>
          </c:yVal>
          <c:smooth val="0"/>
        </c:ser>
        <c:dLbls>
          <c:showLegendKey val="0"/>
          <c:showVal val="0"/>
          <c:showCatName val="0"/>
          <c:showSerName val="0"/>
          <c:showPercent val="0"/>
          <c:showBubbleSize val="0"/>
        </c:dLbls>
        <c:axId val="554626752"/>
        <c:axId val="554623224"/>
      </c:scatterChart>
      <c:valAx>
        <c:axId val="554626752"/>
        <c:scaling>
          <c:orientation val="minMax"/>
          <c:max val="1950"/>
          <c:min val="1790"/>
        </c:scaling>
        <c:delete val="0"/>
        <c:axPos val="b"/>
        <c:title>
          <c:tx>
            <c:rich>
              <a:bodyPr/>
              <a:lstStyle/>
              <a:p>
                <a:pPr>
                  <a:defRPr/>
                </a:pPr>
                <a:r>
                  <a:rPr lang="en-US"/>
                  <a:t>Year</a:t>
                </a:r>
              </a:p>
            </c:rich>
          </c:tx>
          <c:overlay val="0"/>
        </c:title>
        <c:numFmt formatCode="General" sourceLinked="1"/>
        <c:majorTickMark val="out"/>
        <c:minorTickMark val="none"/>
        <c:tickLblPos val="nextTo"/>
        <c:crossAx val="554623224"/>
        <c:crosses val="autoZero"/>
        <c:crossBetween val="midCat"/>
      </c:valAx>
      <c:valAx>
        <c:axId val="554623224"/>
        <c:scaling>
          <c:orientation val="minMax"/>
        </c:scaling>
        <c:delete val="0"/>
        <c:axPos val="l"/>
        <c:majorGridlines/>
        <c:title>
          <c:tx>
            <c:rich>
              <a:bodyPr rot="-5400000" vert="horz"/>
              <a:lstStyle/>
              <a:p>
                <a:pPr>
                  <a:defRPr/>
                </a:pPr>
                <a:r>
                  <a:rPr lang="en-US"/>
                  <a:t>Population</a:t>
                </a:r>
              </a:p>
            </c:rich>
          </c:tx>
          <c:overlay val="0"/>
        </c:title>
        <c:numFmt formatCode="#,##0" sourceLinked="1"/>
        <c:majorTickMark val="out"/>
        <c:minorTickMark val="none"/>
        <c:tickLblPos val="nextTo"/>
        <c:crossAx val="554626752"/>
        <c:crosses val="autoZero"/>
        <c:crossBetween val="midCat"/>
      </c:valAx>
    </c:plotArea>
    <c:plotVisOnly val="1"/>
    <c:dispBlanksAs val="gap"/>
    <c:showDLblsOverMax val="0"/>
  </c:chart>
  <c:spPr>
    <a:ln>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84823387357359"/>
          <c:y val="0.18330421127134389"/>
          <c:w val="0.66625975748711752"/>
          <c:h val="0.59719654074139605"/>
        </c:manualLayout>
      </c:layout>
      <c:scatterChart>
        <c:scatterStyle val="lineMarker"/>
        <c:varyColors val="0"/>
        <c:ser>
          <c:idx val="0"/>
          <c:order val="0"/>
          <c:tx>
            <c:strRef>
              <c:f>Sheet1!$B$1</c:f>
              <c:strCache>
                <c:ptCount val="1"/>
                <c:pt idx="0">
                  <c:v>Mass (g)</c:v>
                </c:pt>
              </c:strCache>
            </c:strRef>
          </c:tx>
          <c:dLbls>
            <c:dLbl>
              <c:idx val="0"/>
              <c:layout>
                <c:manualLayout>
                  <c:x val="-3.9330623628849891E-2"/>
                  <c:y val="-5.450488808280987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1339092872570198E-2"/>
                  <c:y val="-7.796713261965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997840172786177E-2"/>
                  <c:y val="-8.49896045297708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7.9654427645788339E-2"/>
                  <c:y val="-7.79671326196586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9.0604921685005432E-2"/>
                  <c:y val="-6.392218879943391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Sheet1!$A$2:$A$7</c:f>
              <c:numCache>
                <c:formatCode>General</c:formatCode>
                <c:ptCount val="6"/>
                <c:pt idx="0">
                  <c:v>0</c:v>
                </c:pt>
                <c:pt idx="1">
                  <c:v>5</c:v>
                </c:pt>
                <c:pt idx="2">
                  <c:v>10</c:v>
                </c:pt>
                <c:pt idx="3">
                  <c:v>15</c:v>
                </c:pt>
                <c:pt idx="4">
                  <c:v>20</c:v>
                </c:pt>
                <c:pt idx="5">
                  <c:v>25</c:v>
                </c:pt>
              </c:numCache>
            </c:numRef>
          </c:xVal>
          <c:yVal>
            <c:numRef>
              <c:f>Sheet1!$B$2:$B$7</c:f>
              <c:numCache>
                <c:formatCode>General</c:formatCode>
                <c:ptCount val="6"/>
                <c:pt idx="0">
                  <c:v>100</c:v>
                </c:pt>
                <c:pt idx="1">
                  <c:v>50</c:v>
                </c:pt>
                <c:pt idx="2">
                  <c:v>25</c:v>
                </c:pt>
                <c:pt idx="3">
                  <c:v>12.5</c:v>
                </c:pt>
                <c:pt idx="4">
                  <c:v>6.25</c:v>
                </c:pt>
                <c:pt idx="5">
                  <c:v>3.125</c:v>
                </c:pt>
              </c:numCache>
            </c:numRef>
          </c:yVal>
          <c:smooth val="0"/>
        </c:ser>
        <c:dLbls>
          <c:showLegendKey val="0"/>
          <c:showVal val="0"/>
          <c:showCatName val="0"/>
          <c:showSerName val="0"/>
          <c:showPercent val="0"/>
          <c:showBubbleSize val="0"/>
        </c:dLbls>
        <c:axId val="559003464"/>
        <c:axId val="559003856"/>
      </c:scatterChart>
      <c:valAx>
        <c:axId val="559003464"/>
        <c:scaling>
          <c:orientation val="minMax"/>
        </c:scaling>
        <c:delete val="0"/>
        <c:axPos val="b"/>
        <c:majorGridlines/>
        <c:minorGridlines/>
        <c:title>
          <c:tx>
            <c:rich>
              <a:bodyPr/>
              <a:lstStyle/>
              <a:p>
                <a:pPr>
                  <a:defRPr/>
                </a:pPr>
                <a:r>
                  <a:rPr lang="en-US"/>
                  <a:t>Time (days)</a:t>
                </a:r>
              </a:p>
            </c:rich>
          </c:tx>
          <c:overlay val="0"/>
        </c:title>
        <c:numFmt formatCode="General" sourceLinked="1"/>
        <c:majorTickMark val="out"/>
        <c:minorTickMark val="none"/>
        <c:tickLblPos val="nextTo"/>
        <c:txPr>
          <a:bodyPr/>
          <a:lstStyle/>
          <a:p>
            <a:pPr>
              <a:defRPr b="1"/>
            </a:pPr>
            <a:endParaRPr lang="en-US"/>
          </a:p>
        </c:txPr>
        <c:crossAx val="559003856"/>
        <c:crosses val="autoZero"/>
        <c:crossBetween val="midCat"/>
      </c:valAx>
      <c:valAx>
        <c:axId val="559003856"/>
        <c:scaling>
          <c:orientation val="minMax"/>
        </c:scaling>
        <c:delete val="0"/>
        <c:axPos val="l"/>
        <c:majorGridlines/>
        <c:minorGridlines/>
        <c:title>
          <c:tx>
            <c:rich>
              <a:bodyPr/>
              <a:lstStyle/>
              <a:p>
                <a:pPr>
                  <a:defRPr/>
                </a:pPr>
                <a:r>
                  <a:rPr lang="en-US"/>
                  <a:t>Bismuth</a:t>
                </a:r>
                <a:r>
                  <a:rPr lang="en-US" baseline="0"/>
                  <a:t> (grams)</a:t>
                </a:r>
                <a:endParaRPr lang="en-US"/>
              </a:p>
            </c:rich>
          </c:tx>
          <c:layout>
            <c:manualLayout>
              <c:xMode val="edge"/>
              <c:yMode val="edge"/>
              <c:x val="1.7596639512933453E-2"/>
              <c:y val="0.20506115633017782"/>
            </c:manualLayout>
          </c:layout>
          <c:overlay val="0"/>
        </c:title>
        <c:numFmt formatCode="General" sourceLinked="1"/>
        <c:majorTickMark val="out"/>
        <c:minorTickMark val="none"/>
        <c:tickLblPos val="nextTo"/>
        <c:txPr>
          <a:bodyPr/>
          <a:lstStyle/>
          <a:p>
            <a:pPr>
              <a:defRPr b="1"/>
            </a:pPr>
            <a:endParaRPr lang="en-US"/>
          </a:p>
        </c:txPr>
        <c:crossAx val="559003464"/>
        <c:crosses val="autoZero"/>
        <c:crossBetween val="midCat"/>
        <c:minorUnit val="10"/>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U.</a:t>
            </a:r>
            <a:r>
              <a:rPr lang="en-US" sz="1100" baseline="0"/>
              <a:t>S. Minimum Wage Adjusted for Inflation</a:t>
            </a:r>
            <a:endParaRPr lang="en-US" sz="1100"/>
          </a:p>
        </c:rich>
      </c:tx>
      <c:overlay val="0"/>
    </c:title>
    <c:autoTitleDeleted val="0"/>
    <c:plotArea>
      <c:layout/>
      <c:scatterChart>
        <c:scatterStyle val="lineMarker"/>
        <c:varyColors val="0"/>
        <c:ser>
          <c:idx val="0"/>
          <c:order val="0"/>
          <c:spPr>
            <a:ln w="28575">
              <a:noFill/>
            </a:ln>
          </c:spPr>
          <c:xVal>
            <c:numRef>
              <c:f>'Min Wage 2'!$A$19:$A$33</c:f>
              <c:numCache>
                <c:formatCode>General</c:formatCode>
                <c:ptCount val="15"/>
                <c:pt idx="0">
                  <c:v>1940</c:v>
                </c:pt>
                <c:pt idx="1">
                  <c:v>1945</c:v>
                </c:pt>
                <c:pt idx="2">
                  <c:v>1950</c:v>
                </c:pt>
                <c:pt idx="3">
                  <c:v>1955</c:v>
                </c:pt>
                <c:pt idx="4">
                  <c:v>1960</c:v>
                </c:pt>
                <c:pt idx="5">
                  <c:v>1965</c:v>
                </c:pt>
                <c:pt idx="6">
                  <c:v>1970</c:v>
                </c:pt>
                <c:pt idx="7">
                  <c:v>1975</c:v>
                </c:pt>
                <c:pt idx="8">
                  <c:v>1980</c:v>
                </c:pt>
                <c:pt idx="9">
                  <c:v>1985</c:v>
                </c:pt>
                <c:pt idx="10">
                  <c:v>1990</c:v>
                </c:pt>
                <c:pt idx="11">
                  <c:v>1995</c:v>
                </c:pt>
                <c:pt idx="12">
                  <c:v>2000</c:v>
                </c:pt>
                <c:pt idx="13">
                  <c:v>2005</c:v>
                </c:pt>
                <c:pt idx="14">
                  <c:v>2010</c:v>
                </c:pt>
              </c:numCache>
            </c:numRef>
          </c:xVal>
          <c:yVal>
            <c:numRef>
              <c:f>'Min Wage 2'!$B$19:$B$33</c:f>
              <c:numCache>
                <c:formatCode>"$"#,##0.00_);[Red]\("$"#,##0.00\)</c:formatCode>
                <c:ptCount val="15"/>
                <c:pt idx="0">
                  <c:v>4.8099999999999996</c:v>
                </c:pt>
                <c:pt idx="1">
                  <c:v>5</c:v>
                </c:pt>
                <c:pt idx="2">
                  <c:v>7.01</c:v>
                </c:pt>
                <c:pt idx="3">
                  <c:v>6.31</c:v>
                </c:pt>
                <c:pt idx="4">
                  <c:v>7.59</c:v>
                </c:pt>
                <c:pt idx="5">
                  <c:v>8.67</c:v>
                </c:pt>
                <c:pt idx="6">
                  <c:v>9.2800000000000011</c:v>
                </c:pt>
                <c:pt idx="7">
                  <c:v>8.7800000000000011</c:v>
                </c:pt>
                <c:pt idx="8">
                  <c:v>8.4600000000000026</c:v>
                </c:pt>
                <c:pt idx="9">
                  <c:v>7.09</c:v>
                </c:pt>
                <c:pt idx="10">
                  <c:v>6.6599999999999957</c:v>
                </c:pt>
                <c:pt idx="11">
                  <c:v>6.42</c:v>
                </c:pt>
                <c:pt idx="12">
                  <c:v>6.9</c:v>
                </c:pt>
                <c:pt idx="13">
                  <c:v>6.1</c:v>
                </c:pt>
                <c:pt idx="14">
                  <c:v>7.67</c:v>
                </c:pt>
              </c:numCache>
            </c:numRef>
          </c:yVal>
          <c:smooth val="0"/>
        </c:ser>
        <c:dLbls>
          <c:showLegendKey val="0"/>
          <c:showVal val="0"/>
          <c:showCatName val="0"/>
          <c:showSerName val="0"/>
          <c:showPercent val="0"/>
          <c:showBubbleSize val="0"/>
        </c:dLbls>
        <c:axId val="559004248"/>
        <c:axId val="559001112"/>
      </c:scatterChart>
      <c:valAx>
        <c:axId val="559004248"/>
        <c:scaling>
          <c:orientation val="minMax"/>
          <c:max val="2015"/>
        </c:scaling>
        <c:delete val="0"/>
        <c:axPos val="b"/>
        <c:title>
          <c:tx>
            <c:rich>
              <a:bodyPr/>
              <a:lstStyle/>
              <a:p>
                <a:pPr>
                  <a:defRPr sz="800"/>
                </a:pPr>
                <a:r>
                  <a:rPr lang="en-US" sz="800"/>
                  <a:t>Year</a:t>
                </a:r>
              </a:p>
            </c:rich>
          </c:tx>
          <c:layout>
            <c:manualLayout>
              <c:xMode val="edge"/>
              <c:yMode val="edge"/>
              <c:x val="0.50911980456154404"/>
              <c:y val="0.87962296017345654"/>
            </c:manualLayout>
          </c:layout>
          <c:overlay val="0"/>
        </c:title>
        <c:numFmt formatCode="General" sourceLinked="1"/>
        <c:majorTickMark val="out"/>
        <c:minorTickMark val="none"/>
        <c:tickLblPos val="nextTo"/>
        <c:crossAx val="559001112"/>
        <c:crosses val="autoZero"/>
        <c:crossBetween val="midCat"/>
      </c:valAx>
      <c:valAx>
        <c:axId val="559001112"/>
        <c:scaling>
          <c:orientation val="minMax"/>
        </c:scaling>
        <c:delete val="0"/>
        <c:axPos val="l"/>
        <c:majorGridlines/>
        <c:title>
          <c:tx>
            <c:rich>
              <a:bodyPr rot="-5400000" vert="horz"/>
              <a:lstStyle/>
              <a:p>
                <a:pPr>
                  <a:defRPr sz="800"/>
                </a:pPr>
                <a:r>
                  <a:rPr lang="en-US" sz="800"/>
                  <a:t>Minimum</a:t>
                </a:r>
                <a:r>
                  <a:rPr lang="en-US" sz="800" baseline="0"/>
                  <a:t> Wage in 2012 Dollars</a:t>
                </a:r>
                <a:endParaRPr lang="en-US" sz="800"/>
              </a:p>
            </c:rich>
          </c:tx>
          <c:overlay val="0"/>
        </c:title>
        <c:numFmt formatCode="&quot;$&quot;#,##0.00_);[Red]\(&quot;$&quot;#,##0.00\)" sourceLinked="1"/>
        <c:majorTickMark val="out"/>
        <c:minorTickMark val="none"/>
        <c:tickLblPos val="nextTo"/>
        <c:crossAx val="55900424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59B8A-0F16-4A44-B543-65801606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2014-09-20T01:20:00Z</dcterms:created>
  <dcterms:modified xsi:type="dcterms:W3CDTF">2014-09-21T01:56:00Z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