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04F08258" w:rsidR="009021BD" w:rsidRPr="00D0546C" w:rsidRDefault="009021BD" w:rsidP="009021BD">
      <w:pPr>
        <w:pStyle w:val="ny-lesson-header"/>
      </w:pPr>
      <w:r>
        <w:t xml:space="preserve">Lesson </w:t>
      </w:r>
      <w:r w:rsidR="00046812">
        <w:t>15</w:t>
      </w:r>
      <w:r w:rsidRPr="00D0546C">
        <w:t>:</w:t>
      </w:r>
      <w:r>
        <w:t xml:space="preserve"> </w:t>
      </w:r>
      <w:r w:rsidRPr="00D0546C">
        <w:t xml:space="preserve"> </w:t>
      </w:r>
      <w:r w:rsidR="00046812">
        <w:t>Why Were Logarithms Developed</w:t>
      </w:r>
      <w:r w:rsidR="00F75CE1">
        <w:t>?</w:t>
      </w:r>
    </w:p>
    <w:p w14:paraId="40C04FE2" w14:textId="77777777" w:rsidR="009021BD" w:rsidRDefault="009021BD" w:rsidP="0083730B">
      <w:pPr>
        <w:pStyle w:val="ny-callout-hdr"/>
      </w:pPr>
    </w:p>
    <w:p w14:paraId="2CC56E9D" w14:textId="577728BA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5CDB7BD8" w14:textId="11F1FD67" w:rsidR="00046812" w:rsidRDefault="00800011" w:rsidP="00385203">
      <w:pPr>
        <w:pStyle w:val="ny-lesson-hdr-1"/>
      </w:pPr>
      <w:r>
        <w:t>Exercises</w:t>
      </w:r>
    </w:p>
    <w:p w14:paraId="6B2AF28B" w14:textId="77777777" w:rsidR="00046812" w:rsidRDefault="00046812" w:rsidP="00385203">
      <w:pPr>
        <w:pStyle w:val="ny-lesson-numbering"/>
      </w:pPr>
      <w:r>
        <w:t>Solve the following equations.  Remember to check for extraneous solutions because logarithms are only defined for positive real numbers.</w:t>
      </w:r>
    </w:p>
    <w:p w14:paraId="69A7BFF8" w14:textId="38523FBC" w:rsidR="00046812" w:rsidRDefault="00385203" w:rsidP="00366C72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=log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49</m:t>
            </m:r>
          </m:e>
        </m:d>
      </m:oMath>
    </w:p>
    <w:p w14:paraId="7146ABA1" w14:textId="77777777" w:rsidR="00385203" w:rsidRDefault="00385203" w:rsidP="00385203">
      <w:pPr>
        <w:pStyle w:val="ny-lesson-numbering"/>
        <w:numPr>
          <w:ilvl w:val="0"/>
          <w:numId w:val="0"/>
        </w:numPr>
        <w:ind w:left="360" w:hanging="360"/>
      </w:pPr>
    </w:p>
    <w:p w14:paraId="5A3E8E53" w14:textId="77777777" w:rsidR="00385203" w:rsidRDefault="00385203" w:rsidP="00385203">
      <w:pPr>
        <w:pStyle w:val="ny-lesson-numbering"/>
        <w:numPr>
          <w:ilvl w:val="0"/>
          <w:numId w:val="0"/>
        </w:numPr>
        <w:ind w:left="360" w:hanging="360"/>
      </w:pPr>
    </w:p>
    <w:p w14:paraId="34B9393B" w14:textId="77777777" w:rsidR="00AE7256" w:rsidRDefault="00AE7256" w:rsidP="00385203">
      <w:pPr>
        <w:pStyle w:val="ny-lesson-numbering"/>
        <w:numPr>
          <w:ilvl w:val="0"/>
          <w:numId w:val="0"/>
        </w:numPr>
        <w:ind w:left="360" w:hanging="360"/>
      </w:pPr>
    </w:p>
    <w:p w14:paraId="654EC6EC" w14:textId="77777777" w:rsidR="00AE7256" w:rsidRDefault="00AE7256" w:rsidP="00385203">
      <w:pPr>
        <w:pStyle w:val="ny-lesson-numbering"/>
        <w:numPr>
          <w:ilvl w:val="0"/>
          <w:numId w:val="0"/>
        </w:numPr>
        <w:ind w:left="360" w:hanging="360"/>
      </w:pPr>
    </w:p>
    <w:p w14:paraId="40D55D22" w14:textId="77777777" w:rsidR="00AE7256" w:rsidRDefault="00AE7256" w:rsidP="00385203">
      <w:pPr>
        <w:pStyle w:val="ny-lesson-numbering"/>
        <w:numPr>
          <w:ilvl w:val="0"/>
          <w:numId w:val="0"/>
        </w:numPr>
        <w:ind w:left="360" w:hanging="360"/>
      </w:pPr>
    </w:p>
    <w:p w14:paraId="570B02D0" w14:textId="77777777" w:rsidR="00AE7256" w:rsidRDefault="00AE7256" w:rsidP="00385203">
      <w:pPr>
        <w:pStyle w:val="ny-lesson-numbering"/>
        <w:numPr>
          <w:ilvl w:val="0"/>
          <w:numId w:val="0"/>
        </w:numPr>
        <w:ind w:left="360" w:hanging="360"/>
      </w:pPr>
    </w:p>
    <w:p w14:paraId="5C77B942" w14:textId="77777777" w:rsidR="00AE7256" w:rsidRDefault="00AE7256" w:rsidP="00385203">
      <w:pPr>
        <w:pStyle w:val="ny-lesson-numbering"/>
        <w:numPr>
          <w:ilvl w:val="0"/>
          <w:numId w:val="0"/>
        </w:numPr>
        <w:ind w:left="360" w:hanging="360"/>
      </w:pPr>
    </w:p>
    <w:p w14:paraId="2CE6FA4B" w14:textId="77777777" w:rsidR="00385203" w:rsidRDefault="00385203" w:rsidP="00385203">
      <w:pPr>
        <w:pStyle w:val="ny-lesson-numbering"/>
        <w:numPr>
          <w:ilvl w:val="0"/>
          <w:numId w:val="0"/>
        </w:numPr>
        <w:ind w:left="360" w:hanging="360"/>
      </w:pPr>
    </w:p>
    <w:p w14:paraId="341CD78E" w14:textId="77777777" w:rsidR="00385203" w:rsidRPr="00385203" w:rsidRDefault="00385203" w:rsidP="00385203">
      <w:pPr>
        <w:pStyle w:val="ny-lesson-numbering"/>
        <w:numPr>
          <w:ilvl w:val="0"/>
          <w:numId w:val="0"/>
        </w:numPr>
        <w:ind w:left="360" w:hanging="360"/>
      </w:pPr>
    </w:p>
    <w:p w14:paraId="3D276621" w14:textId="17A5BC58" w:rsidR="00046812" w:rsidRPr="00385203" w:rsidRDefault="00385203" w:rsidP="00366C72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e>
        </m:d>
        <m:r>
          <m:rPr>
            <m:sty m:val="p"/>
          </m:rPr>
          <w:rPr>
            <w:rFonts w:ascii="Cambria Math" w:hAnsi="Cambria Math"/>
          </w:rPr>
          <m:t>+log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e>
        </m:d>
        <m:r>
          <m:rPr>
            <m:sty m:val="p"/>
          </m:rPr>
          <w:rPr>
            <w:rFonts w:ascii="Cambria Math" w:hAnsi="Cambria Math"/>
          </w:rPr>
          <m:t>=log(7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-17)</m:t>
        </m:r>
      </m:oMath>
      <w:r w:rsidR="00046812" w:rsidRPr="00385203">
        <w:rPr>
          <w:rFonts w:ascii="Calibri Bold" w:hAnsi="Calibri Bold"/>
          <w:noProof/>
          <w:sz w:val="22"/>
        </w:rPr>
        <w:t xml:space="preserve"> </w:t>
      </w:r>
    </w:p>
    <w:p w14:paraId="518620ED" w14:textId="77777777" w:rsidR="00385203" w:rsidRDefault="00385203" w:rsidP="00385203">
      <w:pPr>
        <w:pStyle w:val="ny-lesson-numbering"/>
        <w:numPr>
          <w:ilvl w:val="0"/>
          <w:numId w:val="0"/>
        </w:numPr>
        <w:ind w:left="360" w:hanging="360"/>
      </w:pPr>
    </w:p>
    <w:p w14:paraId="5462ACE1" w14:textId="77777777" w:rsidR="00AE7256" w:rsidRDefault="00AE7256" w:rsidP="00385203">
      <w:pPr>
        <w:pStyle w:val="ny-lesson-numbering"/>
        <w:numPr>
          <w:ilvl w:val="0"/>
          <w:numId w:val="0"/>
        </w:numPr>
        <w:ind w:left="360" w:hanging="360"/>
      </w:pPr>
    </w:p>
    <w:p w14:paraId="780AEEB1" w14:textId="77777777" w:rsidR="00AE7256" w:rsidRDefault="00AE7256" w:rsidP="00385203">
      <w:pPr>
        <w:pStyle w:val="ny-lesson-numbering"/>
        <w:numPr>
          <w:ilvl w:val="0"/>
          <w:numId w:val="0"/>
        </w:numPr>
        <w:ind w:left="360" w:hanging="360"/>
      </w:pPr>
    </w:p>
    <w:p w14:paraId="5673F4B6" w14:textId="77777777" w:rsidR="00AE7256" w:rsidRDefault="00AE7256" w:rsidP="00385203">
      <w:pPr>
        <w:pStyle w:val="ny-lesson-numbering"/>
        <w:numPr>
          <w:ilvl w:val="0"/>
          <w:numId w:val="0"/>
        </w:numPr>
        <w:ind w:left="360" w:hanging="360"/>
      </w:pPr>
    </w:p>
    <w:p w14:paraId="1A322CEB" w14:textId="77777777" w:rsidR="00AE7256" w:rsidRDefault="00AE7256" w:rsidP="00385203">
      <w:pPr>
        <w:pStyle w:val="ny-lesson-numbering"/>
        <w:numPr>
          <w:ilvl w:val="0"/>
          <w:numId w:val="0"/>
        </w:numPr>
        <w:ind w:left="360" w:hanging="360"/>
      </w:pPr>
    </w:p>
    <w:p w14:paraId="688F112C" w14:textId="77777777" w:rsidR="00AE7256" w:rsidRDefault="00AE7256" w:rsidP="00385203">
      <w:pPr>
        <w:pStyle w:val="ny-lesson-numbering"/>
        <w:numPr>
          <w:ilvl w:val="0"/>
          <w:numId w:val="0"/>
        </w:numPr>
        <w:ind w:left="360" w:hanging="360"/>
      </w:pPr>
    </w:p>
    <w:p w14:paraId="5392B23B" w14:textId="77777777" w:rsidR="00AE7256" w:rsidRDefault="00AE7256" w:rsidP="00385203">
      <w:pPr>
        <w:pStyle w:val="ny-lesson-numbering"/>
        <w:numPr>
          <w:ilvl w:val="0"/>
          <w:numId w:val="0"/>
        </w:numPr>
        <w:ind w:left="360" w:hanging="360"/>
      </w:pPr>
    </w:p>
    <w:p w14:paraId="069FDE92" w14:textId="77777777" w:rsidR="00385203" w:rsidRDefault="00385203" w:rsidP="00385203">
      <w:pPr>
        <w:pStyle w:val="ny-lesson-numbering"/>
        <w:numPr>
          <w:ilvl w:val="0"/>
          <w:numId w:val="0"/>
        </w:numPr>
        <w:ind w:left="360" w:hanging="360"/>
      </w:pPr>
    </w:p>
    <w:p w14:paraId="3E2A4D2C" w14:textId="77777777" w:rsidR="00385203" w:rsidRPr="00385203" w:rsidRDefault="00385203" w:rsidP="00385203">
      <w:pPr>
        <w:pStyle w:val="ny-lesson-numbering"/>
        <w:numPr>
          <w:ilvl w:val="0"/>
          <w:numId w:val="0"/>
        </w:numPr>
        <w:ind w:left="360" w:hanging="360"/>
      </w:pPr>
    </w:p>
    <w:p w14:paraId="623E9BD8" w14:textId="31144CDE" w:rsidR="00046812" w:rsidRDefault="00385203" w:rsidP="00366C72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e>
        </m:d>
        <m:r>
          <m:rPr>
            <m:sty m:val="p"/>
          </m:rPr>
          <w:rPr>
            <w:rFonts w:ascii="Cambria Math" w:hAnsi="Cambria Math"/>
          </w:rPr>
          <m:t>=log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e>
            </m:d>
          </m:e>
        </m:d>
      </m:oMath>
    </w:p>
    <w:p w14:paraId="77DF76EC" w14:textId="77777777" w:rsidR="00385203" w:rsidRDefault="00385203" w:rsidP="00385203">
      <w:pPr>
        <w:pStyle w:val="ny-lesson-numbering"/>
        <w:numPr>
          <w:ilvl w:val="0"/>
          <w:numId w:val="0"/>
        </w:numPr>
        <w:ind w:left="360" w:hanging="360"/>
      </w:pPr>
    </w:p>
    <w:p w14:paraId="54D94140" w14:textId="77777777" w:rsidR="00385203" w:rsidRDefault="00385203" w:rsidP="00385203">
      <w:pPr>
        <w:pStyle w:val="ny-lesson-numbering"/>
        <w:numPr>
          <w:ilvl w:val="0"/>
          <w:numId w:val="0"/>
        </w:numPr>
        <w:ind w:left="360" w:hanging="360"/>
      </w:pPr>
    </w:p>
    <w:p w14:paraId="62DF2939" w14:textId="77777777" w:rsidR="00AE7256" w:rsidRDefault="00AE7256" w:rsidP="00385203">
      <w:pPr>
        <w:pStyle w:val="ny-lesson-numbering"/>
        <w:numPr>
          <w:ilvl w:val="0"/>
          <w:numId w:val="0"/>
        </w:numPr>
        <w:ind w:left="360" w:hanging="360"/>
      </w:pPr>
    </w:p>
    <w:p w14:paraId="397FC010" w14:textId="77777777" w:rsidR="00AE7256" w:rsidRDefault="00AE7256" w:rsidP="00385203">
      <w:pPr>
        <w:pStyle w:val="ny-lesson-numbering"/>
        <w:numPr>
          <w:ilvl w:val="0"/>
          <w:numId w:val="0"/>
        </w:numPr>
        <w:ind w:left="360" w:hanging="360"/>
      </w:pPr>
    </w:p>
    <w:p w14:paraId="74F7E666" w14:textId="77777777" w:rsidR="00AE7256" w:rsidRDefault="00AE7256" w:rsidP="00385203">
      <w:pPr>
        <w:pStyle w:val="ny-lesson-numbering"/>
        <w:numPr>
          <w:ilvl w:val="0"/>
          <w:numId w:val="0"/>
        </w:numPr>
        <w:ind w:left="360" w:hanging="360"/>
      </w:pPr>
    </w:p>
    <w:p w14:paraId="1988C288" w14:textId="77777777" w:rsidR="00AE7256" w:rsidRDefault="00AE7256" w:rsidP="00385203">
      <w:pPr>
        <w:pStyle w:val="ny-lesson-numbering"/>
        <w:numPr>
          <w:ilvl w:val="0"/>
          <w:numId w:val="0"/>
        </w:numPr>
        <w:ind w:left="360" w:hanging="360"/>
      </w:pPr>
    </w:p>
    <w:p w14:paraId="2DA904E0" w14:textId="77777777" w:rsidR="00385203" w:rsidRDefault="00385203" w:rsidP="00385203">
      <w:pPr>
        <w:pStyle w:val="ny-lesson-numbering"/>
        <w:numPr>
          <w:ilvl w:val="0"/>
          <w:numId w:val="0"/>
        </w:numPr>
        <w:ind w:left="360" w:hanging="360"/>
      </w:pPr>
    </w:p>
    <w:p w14:paraId="482CC9EF" w14:textId="77777777" w:rsidR="00385203" w:rsidRPr="00385203" w:rsidRDefault="00385203" w:rsidP="00385203">
      <w:pPr>
        <w:pStyle w:val="ny-lesson-numbering"/>
        <w:numPr>
          <w:ilvl w:val="0"/>
          <w:numId w:val="0"/>
        </w:numPr>
        <w:ind w:left="360" w:hanging="360"/>
      </w:pPr>
    </w:p>
    <w:p w14:paraId="32F2A1E1" w14:textId="0CE23C01" w:rsidR="00046812" w:rsidRDefault="00385203" w:rsidP="00366C72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w:lastRenderedPageBreak/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+4</m:t>
            </m:r>
          </m:e>
        </m:d>
        <m:r>
          <m:rPr>
            <m:sty m:val="p"/>
          </m:rPr>
          <w:rPr>
            <w:rFonts w:ascii="Cambria Math" w:hAnsi="Cambria Math"/>
          </w:rPr>
          <m:t>+log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d>
        <m:r>
          <m:rPr>
            <m:sty m:val="p"/>
          </m:rPr>
          <w:rPr>
            <w:rFonts w:ascii="Cambria Math" w:hAnsi="Cambria Math"/>
          </w:rPr>
          <m:t>=log(3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07D0C0A1" w14:textId="77777777" w:rsidR="00AE7256" w:rsidRDefault="00AE7256" w:rsidP="00AE7256">
      <w:pPr>
        <w:pStyle w:val="ny-lesson-numbering"/>
        <w:numPr>
          <w:ilvl w:val="0"/>
          <w:numId w:val="0"/>
        </w:numPr>
      </w:pPr>
    </w:p>
    <w:p w14:paraId="6E7A9B14" w14:textId="77777777" w:rsidR="00AE7256" w:rsidRDefault="00AE7256" w:rsidP="00AE7256">
      <w:pPr>
        <w:pStyle w:val="ny-lesson-numbering"/>
        <w:numPr>
          <w:ilvl w:val="0"/>
          <w:numId w:val="0"/>
        </w:numPr>
      </w:pPr>
    </w:p>
    <w:p w14:paraId="709C501D" w14:textId="77777777" w:rsidR="00AE7256" w:rsidRDefault="00AE7256" w:rsidP="00AE7256">
      <w:pPr>
        <w:pStyle w:val="ny-lesson-numbering"/>
        <w:numPr>
          <w:ilvl w:val="0"/>
          <w:numId w:val="0"/>
        </w:numPr>
      </w:pPr>
    </w:p>
    <w:p w14:paraId="37BA607F" w14:textId="77777777" w:rsidR="00AE7256" w:rsidRDefault="00AE7256" w:rsidP="00AE7256">
      <w:pPr>
        <w:pStyle w:val="ny-lesson-numbering"/>
        <w:numPr>
          <w:ilvl w:val="0"/>
          <w:numId w:val="0"/>
        </w:numPr>
      </w:pPr>
    </w:p>
    <w:p w14:paraId="638E6600" w14:textId="77777777" w:rsidR="00AE7256" w:rsidRDefault="00AE7256" w:rsidP="00AE7256">
      <w:pPr>
        <w:pStyle w:val="ny-lesson-numbering"/>
        <w:numPr>
          <w:ilvl w:val="0"/>
          <w:numId w:val="0"/>
        </w:numPr>
      </w:pPr>
    </w:p>
    <w:p w14:paraId="0414BAA3" w14:textId="77777777" w:rsidR="00AE7256" w:rsidRDefault="00AE7256" w:rsidP="00AE7256">
      <w:pPr>
        <w:pStyle w:val="ny-lesson-numbering"/>
        <w:numPr>
          <w:ilvl w:val="0"/>
          <w:numId w:val="0"/>
        </w:numPr>
      </w:pPr>
    </w:p>
    <w:p w14:paraId="32BC25C1" w14:textId="77777777" w:rsidR="00AE7256" w:rsidRDefault="00AE7256" w:rsidP="00AE7256">
      <w:pPr>
        <w:pStyle w:val="ny-lesson-numbering"/>
        <w:numPr>
          <w:ilvl w:val="0"/>
          <w:numId w:val="0"/>
        </w:numPr>
      </w:pPr>
    </w:p>
    <w:p w14:paraId="4AA857C7" w14:textId="77777777" w:rsidR="00AE7256" w:rsidRDefault="00AE7256" w:rsidP="00AE7256">
      <w:pPr>
        <w:pStyle w:val="ny-lesson-numbering"/>
        <w:numPr>
          <w:ilvl w:val="0"/>
          <w:numId w:val="0"/>
        </w:numPr>
      </w:pPr>
    </w:p>
    <w:p w14:paraId="2A48B22B" w14:textId="77777777" w:rsidR="00AE7256" w:rsidRDefault="00AE7256" w:rsidP="00AE7256">
      <w:pPr>
        <w:pStyle w:val="ny-lesson-numbering"/>
        <w:numPr>
          <w:ilvl w:val="0"/>
          <w:numId w:val="0"/>
        </w:numPr>
      </w:pPr>
    </w:p>
    <w:p w14:paraId="41E7E2E1" w14:textId="77777777" w:rsidR="00AE7256" w:rsidRDefault="00AE7256" w:rsidP="00AE7256">
      <w:pPr>
        <w:pStyle w:val="ny-lesson-numbering"/>
        <w:numPr>
          <w:ilvl w:val="0"/>
          <w:numId w:val="0"/>
        </w:numPr>
      </w:pPr>
    </w:p>
    <w:p w14:paraId="77F7A19C" w14:textId="77777777" w:rsidR="00AE7256" w:rsidRDefault="00AE7256" w:rsidP="00AE7256">
      <w:pPr>
        <w:pStyle w:val="ny-lesson-numbering"/>
        <w:numPr>
          <w:ilvl w:val="0"/>
          <w:numId w:val="0"/>
        </w:numPr>
      </w:pPr>
    </w:p>
    <w:p w14:paraId="71FFCFA3" w14:textId="77777777" w:rsidR="00AE7256" w:rsidRPr="00385203" w:rsidRDefault="00AE7256" w:rsidP="00AE7256">
      <w:pPr>
        <w:pStyle w:val="ny-lesson-numbering"/>
        <w:numPr>
          <w:ilvl w:val="0"/>
          <w:numId w:val="0"/>
        </w:numPr>
      </w:pPr>
    </w:p>
    <w:p w14:paraId="699E1431" w14:textId="685A752A" w:rsidR="00046812" w:rsidRDefault="00385203" w:rsidP="00366C72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-log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e>
        </m:d>
        <m:r>
          <m:rPr>
            <m:sty m:val="p"/>
          </m:rPr>
          <w:rPr>
            <w:rFonts w:ascii="Cambria Math" w:hAnsi="Cambria Math"/>
          </w:rPr>
          <m:t>=log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e>
        </m:d>
      </m:oMath>
    </w:p>
    <w:p w14:paraId="4D835656" w14:textId="77777777" w:rsidR="00AE7256" w:rsidRDefault="00AE7256" w:rsidP="00AE7256">
      <w:pPr>
        <w:pStyle w:val="ny-lesson-numbering"/>
        <w:numPr>
          <w:ilvl w:val="0"/>
          <w:numId w:val="0"/>
        </w:numPr>
      </w:pPr>
    </w:p>
    <w:p w14:paraId="4293ECEC" w14:textId="77777777" w:rsidR="00AE7256" w:rsidRDefault="00AE7256" w:rsidP="00AE7256">
      <w:pPr>
        <w:pStyle w:val="ny-lesson-numbering"/>
        <w:numPr>
          <w:ilvl w:val="0"/>
          <w:numId w:val="0"/>
        </w:numPr>
      </w:pPr>
    </w:p>
    <w:p w14:paraId="3FF4DEBE" w14:textId="77777777" w:rsidR="00AE7256" w:rsidRDefault="00AE7256" w:rsidP="00AE7256">
      <w:pPr>
        <w:pStyle w:val="ny-lesson-numbering"/>
        <w:numPr>
          <w:ilvl w:val="0"/>
          <w:numId w:val="0"/>
        </w:numPr>
      </w:pPr>
    </w:p>
    <w:p w14:paraId="68EBF420" w14:textId="77777777" w:rsidR="00AE7256" w:rsidRDefault="00AE7256" w:rsidP="00AE7256">
      <w:pPr>
        <w:pStyle w:val="ny-lesson-numbering"/>
        <w:numPr>
          <w:ilvl w:val="0"/>
          <w:numId w:val="0"/>
        </w:numPr>
      </w:pPr>
    </w:p>
    <w:p w14:paraId="30120407" w14:textId="77777777" w:rsidR="00AE7256" w:rsidRDefault="00AE7256" w:rsidP="00AE7256">
      <w:pPr>
        <w:pStyle w:val="ny-lesson-numbering"/>
        <w:numPr>
          <w:ilvl w:val="0"/>
          <w:numId w:val="0"/>
        </w:numPr>
      </w:pPr>
    </w:p>
    <w:p w14:paraId="3E3154B0" w14:textId="77777777" w:rsidR="00AE7256" w:rsidRDefault="00AE7256" w:rsidP="00AE7256">
      <w:pPr>
        <w:pStyle w:val="ny-lesson-numbering"/>
        <w:numPr>
          <w:ilvl w:val="0"/>
          <w:numId w:val="0"/>
        </w:numPr>
      </w:pPr>
    </w:p>
    <w:p w14:paraId="373C5572" w14:textId="77777777" w:rsidR="00AE7256" w:rsidRDefault="00AE7256" w:rsidP="00AE7256">
      <w:pPr>
        <w:pStyle w:val="ny-lesson-numbering"/>
        <w:numPr>
          <w:ilvl w:val="0"/>
          <w:numId w:val="0"/>
        </w:numPr>
      </w:pPr>
    </w:p>
    <w:p w14:paraId="77011C0D" w14:textId="77777777" w:rsidR="00AE7256" w:rsidRDefault="00AE7256" w:rsidP="00AE7256">
      <w:pPr>
        <w:pStyle w:val="ny-lesson-numbering"/>
        <w:numPr>
          <w:ilvl w:val="0"/>
          <w:numId w:val="0"/>
        </w:numPr>
      </w:pPr>
    </w:p>
    <w:p w14:paraId="058ABD1B" w14:textId="77777777" w:rsidR="00AE7256" w:rsidRDefault="00AE7256" w:rsidP="00AE7256">
      <w:pPr>
        <w:pStyle w:val="ny-lesson-numbering"/>
        <w:numPr>
          <w:ilvl w:val="0"/>
          <w:numId w:val="0"/>
        </w:numPr>
      </w:pPr>
    </w:p>
    <w:p w14:paraId="36856E21" w14:textId="77777777" w:rsidR="00AE7256" w:rsidRDefault="00AE7256" w:rsidP="00AE7256">
      <w:pPr>
        <w:pStyle w:val="ny-lesson-numbering"/>
        <w:numPr>
          <w:ilvl w:val="0"/>
          <w:numId w:val="0"/>
        </w:numPr>
      </w:pPr>
    </w:p>
    <w:p w14:paraId="37DEC01B" w14:textId="77777777" w:rsidR="00AE7256" w:rsidRDefault="00AE7256" w:rsidP="00AE7256">
      <w:pPr>
        <w:pStyle w:val="ny-lesson-numbering"/>
        <w:numPr>
          <w:ilvl w:val="0"/>
          <w:numId w:val="0"/>
        </w:numPr>
      </w:pPr>
    </w:p>
    <w:p w14:paraId="777C96A9" w14:textId="77777777" w:rsidR="00AE7256" w:rsidRPr="00385203" w:rsidRDefault="00AE7256" w:rsidP="00AE7256">
      <w:pPr>
        <w:pStyle w:val="ny-lesson-numbering"/>
        <w:numPr>
          <w:ilvl w:val="0"/>
          <w:numId w:val="0"/>
        </w:numPr>
      </w:pPr>
    </w:p>
    <w:p w14:paraId="44FA5790" w14:textId="79A5EA38" w:rsidR="00046812" w:rsidRDefault="00385203" w:rsidP="00366C72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+log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d>
        <m:r>
          <m:rPr>
            <m:sty m:val="p"/>
          </m:rPr>
          <w:rPr>
            <w:rFonts w:ascii="Cambria Math" w:hAnsi="Cambria Math"/>
          </w:rPr>
          <m:t>+log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e>
        </m:d>
        <m:r>
          <m:rPr>
            <m:sty m:val="p"/>
          </m:rPr>
          <w:rPr>
            <w:rFonts w:ascii="Cambria Math" w:hAnsi="Cambria Math"/>
          </w:rPr>
          <m:t>=3 log(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15B35070" w14:textId="77777777" w:rsidR="00AE7256" w:rsidRDefault="00AE7256" w:rsidP="00AE7256">
      <w:pPr>
        <w:pStyle w:val="ny-lesson-numbering"/>
        <w:numPr>
          <w:ilvl w:val="0"/>
          <w:numId w:val="0"/>
        </w:numPr>
      </w:pPr>
    </w:p>
    <w:p w14:paraId="1B2199CE" w14:textId="77777777" w:rsidR="00AE7256" w:rsidRDefault="00AE7256" w:rsidP="00AE7256">
      <w:pPr>
        <w:pStyle w:val="ny-lesson-numbering"/>
        <w:numPr>
          <w:ilvl w:val="0"/>
          <w:numId w:val="0"/>
        </w:numPr>
      </w:pPr>
    </w:p>
    <w:p w14:paraId="73162164" w14:textId="77777777" w:rsidR="00AE7256" w:rsidRDefault="00AE7256" w:rsidP="00AE7256">
      <w:pPr>
        <w:pStyle w:val="ny-lesson-numbering"/>
        <w:numPr>
          <w:ilvl w:val="0"/>
          <w:numId w:val="0"/>
        </w:numPr>
      </w:pPr>
    </w:p>
    <w:p w14:paraId="330BE3F4" w14:textId="77777777" w:rsidR="00AE7256" w:rsidRDefault="00AE7256" w:rsidP="00AE7256">
      <w:pPr>
        <w:pStyle w:val="ny-lesson-numbering"/>
        <w:numPr>
          <w:ilvl w:val="0"/>
          <w:numId w:val="0"/>
        </w:numPr>
      </w:pPr>
    </w:p>
    <w:p w14:paraId="6A34CD66" w14:textId="77777777" w:rsidR="00AE7256" w:rsidRDefault="00AE7256" w:rsidP="00AE7256">
      <w:pPr>
        <w:pStyle w:val="ny-lesson-numbering"/>
        <w:numPr>
          <w:ilvl w:val="0"/>
          <w:numId w:val="0"/>
        </w:numPr>
      </w:pPr>
    </w:p>
    <w:p w14:paraId="06B8A005" w14:textId="77777777" w:rsidR="00AE7256" w:rsidRDefault="00AE7256" w:rsidP="00AE7256">
      <w:pPr>
        <w:pStyle w:val="ny-lesson-numbering"/>
        <w:numPr>
          <w:ilvl w:val="0"/>
          <w:numId w:val="0"/>
        </w:numPr>
      </w:pPr>
    </w:p>
    <w:p w14:paraId="73DF8ABF" w14:textId="77777777" w:rsidR="00AE7256" w:rsidRDefault="00AE7256" w:rsidP="00AE7256">
      <w:pPr>
        <w:pStyle w:val="ny-lesson-numbering"/>
        <w:numPr>
          <w:ilvl w:val="0"/>
          <w:numId w:val="0"/>
        </w:numPr>
      </w:pPr>
    </w:p>
    <w:p w14:paraId="3F015F91" w14:textId="77777777" w:rsidR="00AE7256" w:rsidRDefault="00AE7256" w:rsidP="00AE7256">
      <w:pPr>
        <w:pStyle w:val="ny-lesson-numbering"/>
        <w:numPr>
          <w:ilvl w:val="0"/>
          <w:numId w:val="0"/>
        </w:numPr>
      </w:pPr>
    </w:p>
    <w:p w14:paraId="009E0EBF" w14:textId="77777777" w:rsidR="00AE7256" w:rsidRDefault="00AE7256" w:rsidP="00AE7256">
      <w:pPr>
        <w:pStyle w:val="ny-lesson-numbering"/>
        <w:numPr>
          <w:ilvl w:val="0"/>
          <w:numId w:val="0"/>
        </w:numPr>
      </w:pPr>
    </w:p>
    <w:p w14:paraId="61DAC4A9" w14:textId="77777777" w:rsidR="00AE7256" w:rsidRDefault="00AE7256" w:rsidP="00AE7256">
      <w:pPr>
        <w:pStyle w:val="ny-lesson-numbering"/>
        <w:numPr>
          <w:ilvl w:val="0"/>
          <w:numId w:val="0"/>
        </w:numPr>
      </w:pPr>
    </w:p>
    <w:p w14:paraId="20B76A3A" w14:textId="77777777" w:rsidR="00AE7256" w:rsidRPr="00385203" w:rsidRDefault="00AE7256" w:rsidP="00AE7256">
      <w:pPr>
        <w:pStyle w:val="ny-lesson-numbering"/>
        <w:numPr>
          <w:ilvl w:val="0"/>
          <w:numId w:val="0"/>
        </w:numPr>
      </w:pPr>
    </w:p>
    <w:p w14:paraId="1D0CB570" w14:textId="432B12F5" w:rsidR="00046812" w:rsidRDefault="00385203" w:rsidP="00366C72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w:lastRenderedPageBreak/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-4</m:t>
            </m:r>
          </m:e>
        </m:d>
        <m:r>
          <m:rPr>
            <m:sty m:val="p"/>
          </m:rPr>
          <w:rPr>
            <w:rFonts w:ascii="Cambria Math" w:hAnsi="Cambria Math"/>
          </w:rPr>
          <m:t>=-log(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-2)</m:t>
        </m:r>
      </m:oMath>
    </w:p>
    <w:p w14:paraId="4FAB9D80" w14:textId="77777777" w:rsidR="00AE7256" w:rsidRDefault="00AE7256" w:rsidP="00AE7256">
      <w:pPr>
        <w:pStyle w:val="ny-lesson-numbering"/>
        <w:numPr>
          <w:ilvl w:val="0"/>
          <w:numId w:val="0"/>
        </w:numPr>
      </w:pPr>
    </w:p>
    <w:p w14:paraId="05C60DE5" w14:textId="77777777" w:rsidR="00AE7256" w:rsidRDefault="00AE7256" w:rsidP="00AE7256">
      <w:pPr>
        <w:pStyle w:val="ny-lesson-numbering"/>
        <w:numPr>
          <w:ilvl w:val="0"/>
          <w:numId w:val="0"/>
        </w:numPr>
      </w:pPr>
    </w:p>
    <w:p w14:paraId="1A0FCE3B" w14:textId="77777777" w:rsidR="00AE7256" w:rsidRDefault="00AE7256" w:rsidP="00AE7256">
      <w:pPr>
        <w:pStyle w:val="ny-lesson-numbering"/>
        <w:numPr>
          <w:ilvl w:val="0"/>
          <w:numId w:val="0"/>
        </w:numPr>
      </w:pPr>
    </w:p>
    <w:p w14:paraId="20A6C7CA" w14:textId="77777777" w:rsidR="00AE7256" w:rsidRDefault="00AE7256" w:rsidP="00AE7256">
      <w:pPr>
        <w:pStyle w:val="ny-lesson-numbering"/>
        <w:numPr>
          <w:ilvl w:val="0"/>
          <w:numId w:val="0"/>
        </w:numPr>
      </w:pPr>
    </w:p>
    <w:p w14:paraId="394B4DE6" w14:textId="77777777" w:rsidR="00AE7256" w:rsidRDefault="00AE7256" w:rsidP="00AE7256">
      <w:pPr>
        <w:pStyle w:val="ny-lesson-numbering"/>
        <w:numPr>
          <w:ilvl w:val="0"/>
          <w:numId w:val="0"/>
        </w:numPr>
      </w:pPr>
    </w:p>
    <w:p w14:paraId="18F84F44" w14:textId="77777777" w:rsidR="00AE7256" w:rsidRDefault="00AE7256" w:rsidP="00AE7256">
      <w:pPr>
        <w:pStyle w:val="ny-lesson-numbering"/>
        <w:numPr>
          <w:ilvl w:val="0"/>
          <w:numId w:val="0"/>
        </w:numPr>
      </w:pPr>
    </w:p>
    <w:p w14:paraId="6B675E36" w14:textId="77777777" w:rsidR="00AE7256" w:rsidRDefault="00AE7256" w:rsidP="00AE7256">
      <w:pPr>
        <w:pStyle w:val="ny-lesson-numbering"/>
        <w:numPr>
          <w:ilvl w:val="0"/>
          <w:numId w:val="0"/>
        </w:numPr>
      </w:pPr>
    </w:p>
    <w:p w14:paraId="779620F8" w14:textId="77777777" w:rsidR="00AE7256" w:rsidRDefault="00AE7256" w:rsidP="00AE7256">
      <w:pPr>
        <w:pStyle w:val="ny-lesson-numbering"/>
        <w:numPr>
          <w:ilvl w:val="0"/>
          <w:numId w:val="0"/>
        </w:numPr>
      </w:pPr>
    </w:p>
    <w:p w14:paraId="557BC4E6" w14:textId="77777777" w:rsidR="00AE7256" w:rsidRDefault="00AE7256" w:rsidP="00AE7256">
      <w:pPr>
        <w:pStyle w:val="ny-lesson-numbering"/>
        <w:numPr>
          <w:ilvl w:val="0"/>
          <w:numId w:val="0"/>
        </w:numPr>
      </w:pPr>
    </w:p>
    <w:p w14:paraId="083DA0AC" w14:textId="77777777" w:rsidR="00AE7256" w:rsidRDefault="00AE7256" w:rsidP="00AE7256">
      <w:pPr>
        <w:pStyle w:val="ny-lesson-numbering"/>
        <w:numPr>
          <w:ilvl w:val="0"/>
          <w:numId w:val="0"/>
        </w:numPr>
      </w:pPr>
    </w:p>
    <w:p w14:paraId="3F49964A" w14:textId="77777777" w:rsidR="00AE7256" w:rsidRDefault="00AE7256" w:rsidP="00AE7256">
      <w:pPr>
        <w:pStyle w:val="ny-lesson-numbering"/>
        <w:numPr>
          <w:ilvl w:val="0"/>
          <w:numId w:val="0"/>
        </w:numPr>
      </w:pPr>
    </w:p>
    <w:p w14:paraId="05176A61" w14:textId="77777777" w:rsidR="00AE7256" w:rsidRPr="00385203" w:rsidRDefault="00AE7256" w:rsidP="00AE7256">
      <w:pPr>
        <w:pStyle w:val="ny-lesson-numbering"/>
        <w:numPr>
          <w:ilvl w:val="0"/>
          <w:numId w:val="0"/>
        </w:numPr>
        <w:ind w:left="360"/>
      </w:pPr>
    </w:p>
    <w:p w14:paraId="34779D66" w14:textId="08352261" w:rsidR="00046812" w:rsidRPr="00385203" w:rsidRDefault="00046812" w:rsidP="00385203">
      <w:pPr>
        <w:pStyle w:val="ny-lesson-numbering"/>
      </w:pPr>
      <w:r w:rsidRPr="00385203">
        <w:t xml:space="preserve">How do you know </w:t>
      </w:r>
      <w:r w:rsidR="00AE7256">
        <w:t>if you need</w:t>
      </w:r>
      <w:r w:rsidRPr="00385203">
        <w:t xml:space="preserve"> to use the definition of logarithm to solve an equation involving logarithms as we did in Lesson </w:t>
      </w:r>
      <w:r w:rsidR="00AE7256" w:rsidRPr="00AE7256">
        <w:t>15</w:t>
      </w:r>
      <w:r w:rsidRPr="00385203">
        <w:t xml:space="preserve"> or </w:t>
      </w:r>
      <w:r w:rsidR="00AE7256">
        <w:t xml:space="preserve">if </w:t>
      </w:r>
      <w:r w:rsidRPr="00385203">
        <w:t>you can use the methods of this lesson?</w:t>
      </w:r>
    </w:p>
    <w:p w14:paraId="64E8550C" w14:textId="77777777" w:rsidR="009021BD" w:rsidRDefault="009021BD" w:rsidP="009021BD">
      <w:pPr>
        <w:pStyle w:val="ny-lesson-numbering"/>
        <w:numPr>
          <w:ilvl w:val="0"/>
          <w:numId w:val="0"/>
        </w:numPr>
        <w:ind w:left="360" w:hanging="360"/>
      </w:pPr>
    </w:p>
    <w:p w14:paraId="7ABD764A" w14:textId="3413E79B" w:rsidR="007C3BFC" w:rsidRDefault="007C3BFC" w:rsidP="007C3BFC">
      <w:pPr>
        <w:pStyle w:val="ny-lesson-paragraph"/>
        <w:rPr>
          <w:szCs w:val="20"/>
        </w:rPr>
      </w:pPr>
    </w:p>
    <w:p w14:paraId="5B8BA9DE" w14:textId="31A8752A" w:rsidR="00800011" w:rsidRDefault="00800011">
      <w:pPr>
        <w:rPr>
          <w:rFonts w:ascii="Calibri" w:eastAsia="Myriad Pro" w:hAnsi="Calibri" w:cs="Myriad Pro"/>
          <w:color w:val="231F20"/>
          <w:sz w:val="20"/>
          <w:szCs w:val="20"/>
        </w:rPr>
      </w:pPr>
      <w:r>
        <w:rPr>
          <w:szCs w:val="20"/>
        </w:rPr>
        <w:br w:type="page"/>
      </w:r>
    </w:p>
    <w:p w14:paraId="3D356D1C" w14:textId="23F07D0B" w:rsidR="00144344" w:rsidRDefault="00144344" w:rsidP="007C3BFC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FCBC62" wp14:editId="0C2B6B7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4213860"/>
                <wp:effectExtent l="19050" t="19050" r="11430" b="15240"/>
                <wp:wrapSquare wrapText="bothSides"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421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AD18D" w14:textId="77777777" w:rsidR="00046812" w:rsidRPr="00800011" w:rsidRDefault="00046812" w:rsidP="00046812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18"/>
                              </w:rPr>
                            </w:pPr>
                            <w:r w:rsidRPr="00800011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18"/>
                              </w:rPr>
                              <w:t>Lesson Summary</w:t>
                            </w:r>
                          </w:p>
                          <w:p w14:paraId="6DB5BF73" w14:textId="4AF396EF" w:rsidR="00046812" w:rsidRPr="00385203" w:rsidRDefault="00046812" w:rsidP="00385203">
                            <w:pPr>
                              <w:pStyle w:val="ny-lesson-paragraph"/>
                            </w:pPr>
                            <w:r w:rsidRPr="00385203">
                              <w:t xml:space="preserve">A table of base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oMath>
                            <w:r w:rsidRPr="00385203">
                              <w:t xml:space="preserve"> logarithms can be used to simplify multiplication of multi-digit numbers:</w:t>
                            </w:r>
                          </w:p>
                          <w:p w14:paraId="707E8594" w14:textId="50BDD485" w:rsidR="00046812" w:rsidRPr="00385203" w:rsidRDefault="00046812" w:rsidP="00385203">
                            <w:pPr>
                              <w:pStyle w:val="ny-lesson-numbering"/>
                            </w:pPr>
                            <w:r w:rsidRPr="00385203">
                              <w:t xml:space="preserve">To compute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A×B</m:t>
                              </m:r>
                            </m:oMath>
                            <w:r w:rsidRPr="00385203">
                              <w:t xml:space="preserve"> for positive real numbers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385203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B,</m:t>
                              </m:r>
                            </m:oMath>
                            <w:r w:rsidRPr="00385203">
                              <w:t xml:space="preserve"> look up the values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(A)</m:t>
                              </m:r>
                            </m:oMath>
                            <w:r w:rsidRPr="00385203">
                              <w:t xml:space="preserve"> and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(B)</m:t>
                              </m:r>
                            </m:oMath>
                            <w:r w:rsidRPr="00385203">
                              <w:t xml:space="preserve"> in the logarithm table.</w:t>
                            </w:r>
                          </w:p>
                          <w:p w14:paraId="40D760B2" w14:textId="45480989" w:rsidR="00046812" w:rsidRPr="00385203" w:rsidRDefault="00046812" w:rsidP="00385203">
                            <w:pPr>
                              <w:pStyle w:val="ny-lesson-numbering"/>
                            </w:pPr>
                            <w:r w:rsidRPr="00385203">
                              <w:t xml:space="preserve">Add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(A)</m:t>
                              </m:r>
                            </m:oMath>
                            <w:r w:rsidRPr="00385203">
                              <w:t xml:space="preserve"> and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.</m:t>
                              </m:r>
                            </m:oMath>
                            <w:r w:rsidRPr="00385203">
                              <w:t xml:space="preserve">  The sum can be written as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k+d</m:t>
                              </m:r>
                            </m:oMath>
                            <w:r w:rsidRPr="00385203">
                              <w:t xml:space="preserve">, where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oMath>
                            <w:r w:rsidRPr="00385203">
                              <w:t xml:space="preserve"> is an integer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0≤d&lt;1</m:t>
                              </m:r>
                            </m:oMath>
                            <w:r w:rsidRPr="00385203">
                              <w:t xml:space="preserve"> is the decimal part.</w:t>
                            </w:r>
                          </w:p>
                          <w:p w14:paraId="21A57617" w14:textId="35A502EE" w:rsidR="00046812" w:rsidRPr="00385203" w:rsidRDefault="00046812" w:rsidP="00385203">
                            <w:pPr>
                              <w:pStyle w:val="ny-lesson-numbering"/>
                            </w:pPr>
                            <w:r w:rsidRPr="00385203">
                              <w:t xml:space="preserve">Look back at the table and find the entry closest to the decimal part,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oMath>
                            <w:r w:rsidRPr="00385203">
                              <w:t>.</w:t>
                            </w:r>
                          </w:p>
                          <w:p w14:paraId="63B019A2" w14:textId="5A136291" w:rsidR="00046812" w:rsidRPr="00385203" w:rsidRDefault="00046812" w:rsidP="00385203">
                            <w:pPr>
                              <w:pStyle w:val="ny-lesson-numbering"/>
                            </w:pPr>
                            <w:r w:rsidRPr="00385203">
                              <w:t xml:space="preserve">The product of that entry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sup>
                              </m:sSup>
                            </m:oMath>
                            <w:r w:rsidRPr="00385203">
                              <w:t xml:space="preserve"> is an approximation to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A×B.</m:t>
                              </m:r>
                            </m:oMath>
                          </w:p>
                          <w:p w14:paraId="6CD12E4B" w14:textId="2B41A15A" w:rsidR="00046812" w:rsidRPr="00385203" w:rsidRDefault="00AE7256" w:rsidP="00385203">
                            <w:pPr>
                              <w:pStyle w:val="ny-lesson-paragraph"/>
                            </w:pPr>
                            <w:r>
                              <w:br/>
                            </w:r>
                            <w:r w:rsidR="00046812" w:rsidRPr="00385203">
                              <w:t>A similar process simplifies division of multi-digit numbers:</w:t>
                            </w:r>
                          </w:p>
                          <w:p w14:paraId="2FE9E1C4" w14:textId="70E85736" w:rsidR="00046812" w:rsidRPr="00385203" w:rsidRDefault="00046812" w:rsidP="00366C72">
                            <w:pPr>
                              <w:pStyle w:val="ny-lesson-numbering"/>
                              <w:numPr>
                                <w:ilvl w:val="0"/>
                                <w:numId w:val="12"/>
                              </w:numPr>
                            </w:pPr>
                            <w:r w:rsidRPr="00385203">
                              <w:t xml:space="preserve">To compute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A÷B</m:t>
                              </m:r>
                            </m:oMath>
                            <w:r w:rsidRPr="00385203">
                              <w:t xml:space="preserve"> for positive </w:t>
                            </w:r>
                            <w:r w:rsidR="00B75184">
                              <w:t xml:space="preserve">real numbers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385203">
                              <w:t xml:space="preserve"> and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B,</m:t>
                              </m:r>
                            </m:oMath>
                            <w:r w:rsidRPr="00385203">
                              <w:t xml:space="preserve"> look up the values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(A)</m:t>
                              </m:r>
                            </m:oMath>
                            <w:r w:rsidRPr="00385203">
                              <w:t xml:space="preserve"> and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(B)</m:t>
                              </m:r>
                            </m:oMath>
                            <w:r w:rsidRPr="00385203">
                              <w:t xml:space="preserve"> in the logarithm table.</w:t>
                            </w:r>
                          </w:p>
                          <w:p w14:paraId="3A86F30C" w14:textId="6AE92B0A" w:rsidR="00046812" w:rsidRPr="00385203" w:rsidRDefault="00046812" w:rsidP="00385203">
                            <w:pPr>
                              <w:pStyle w:val="ny-lesson-numbering"/>
                            </w:pPr>
                            <w:r w:rsidRPr="00385203">
                              <w:rPr>
                                <w:lang w:val="es-ES_tradnl"/>
                              </w:rPr>
                              <w:t xml:space="preserve">Calculate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lang w:val="es-ES_tradnl"/>
                                </w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</m:t>
                              </m:r>
                              <m:r>
                                <w:rPr>
                                  <w:rFonts w:ascii="Cambria Math" w:hAnsi="Cambria Math"/>
                                  <w:lang w:val="es-ES_tradnl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  <m:r>
                                <w:rPr>
                                  <w:rFonts w:ascii="Cambria Math" w:hAnsi="Cambria Math"/>
                                  <w:lang w:val="es-ES_tradnl"/>
                                </w:rPr>
                                <m:t>)</m:t>
                              </m:r>
                            </m:oMath>
                            <w:r w:rsidRPr="00385203">
                              <w:rPr>
                                <w:lang w:val="es-ES_tradnl"/>
                              </w:rPr>
                              <w:t xml:space="preserve">.  </w:t>
                            </w:r>
                            <w:r w:rsidRPr="00385203">
                              <w:t xml:space="preserve">The difference can be written as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k+d</m:t>
                              </m:r>
                            </m:oMath>
                            <w:r w:rsidRPr="00385203">
                              <w:t xml:space="preserve">, where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oMath>
                            <w:r w:rsidRPr="00385203">
                              <w:t xml:space="preserve"> is an integer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0≤d&lt;1</m:t>
                              </m:r>
                            </m:oMath>
                            <w:r w:rsidRPr="00385203">
                              <w:t xml:space="preserve"> is the decimal part.</w:t>
                            </w:r>
                          </w:p>
                          <w:p w14:paraId="6626DAD7" w14:textId="3D9D7184" w:rsidR="00046812" w:rsidRPr="00385203" w:rsidRDefault="00046812" w:rsidP="00385203">
                            <w:pPr>
                              <w:pStyle w:val="ny-lesson-numbering"/>
                            </w:pPr>
                            <w:r w:rsidRPr="00385203">
                              <w:t xml:space="preserve">Look back at the table </w:t>
                            </w:r>
                            <w:r w:rsidR="00AE7256">
                              <w:t>to</w:t>
                            </w:r>
                            <w:r w:rsidRPr="00385203">
                              <w:t xml:space="preserve"> find the entry closest to the decimal part,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oMath>
                            <w:r w:rsidRPr="00385203">
                              <w:t>.</w:t>
                            </w:r>
                          </w:p>
                          <w:p w14:paraId="7BA64EE1" w14:textId="48A7F7E1" w:rsidR="00046812" w:rsidRPr="00385203" w:rsidRDefault="00046812" w:rsidP="00385203">
                            <w:pPr>
                              <w:pStyle w:val="ny-lesson-numbering"/>
                            </w:pPr>
                            <w:r w:rsidRPr="00385203">
                              <w:t xml:space="preserve">The product of that entry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sup>
                              </m:sSup>
                            </m:oMath>
                            <w:r w:rsidRPr="00385203">
                              <w:t xml:space="preserve"> is an approximation to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A÷B.</m:t>
                              </m:r>
                            </m:oMath>
                          </w:p>
                          <w:p w14:paraId="7B3FF3EA" w14:textId="7289CB1A" w:rsidR="00046812" w:rsidRPr="00385203" w:rsidRDefault="00AE7256" w:rsidP="00800011">
                            <w:pPr>
                              <w:pStyle w:val="ny-lesson-paragraph"/>
                              <w:rPr>
                                <w:rStyle w:val="ny-lesson-paragraphChar"/>
                              </w:rPr>
                            </w:pPr>
                            <w:r>
                              <w:rPr>
                                <w:rStyle w:val="ny-lesson-paragraphChar"/>
                              </w:rPr>
                              <w:br/>
                            </w:r>
                            <w:r w:rsidR="00046812" w:rsidRPr="00385203">
                              <w:rPr>
                                <w:rStyle w:val="ny-lesson-paragraphChar"/>
                              </w:rPr>
                              <w:t xml:space="preserve">For any positive values </w:t>
                            </w:r>
                            <m:oMath>
                              <m:r>
                                <w:rPr>
                                  <w:rStyle w:val="ny-lesson-paragraphChar"/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="00046812" w:rsidRPr="00385203">
                              <w:rPr>
                                <w:rStyle w:val="ny-lesson-paragraphChar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Style w:val="ny-lesson-paragraphChar"/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 w:rsidR="00046812" w:rsidRPr="00385203">
                              <w:rPr>
                                <w:rStyle w:val="ny-lesson-paragraphChar"/>
                              </w:rPr>
                              <w:t xml:space="preserve">, if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Style w:val="ny-lesson-paragraphChar"/>
                                  <w:rFonts w:ascii="Cambria Math" w:hAnsi="Cambria Math"/>
                                </w:rPr>
                                <m:t>lo</m:t>
                              </m:r>
                              <m:sSub>
                                <m:sSubPr>
                                  <m:ctrlPr>
                                    <w:rPr>
                                      <w:rStyle w:val="ny-lesson-paragraphChar"/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ny-lesson-paragraphChar"/>
                                      <w:rFonts w:ascii="Cambria Math" w:hAnsi="Cambria Math"/>
                                    </w:rPr>
                                    <m:t>g</m:t>
                                  </m:r>
                                </m:e>
                                <m:sub>
                                  <m:r>
                                    <w:rPr>
                                      <w:rStyle w:val="ny-lesson-paragraphChar"/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Style w:val="ny-lesson-paragraphChar"/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Style w:val="ny-lesson-paragraphChar"/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Style w:val="ny-lesson-paragraphChar"/>
                                  <w:rFonts w:ascii="Cambria Math" w:hAnsi="Cambria Math"/>
                                </w:rPr>
                                <m:t>=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Style w:val="ny-lesson-paragraphChar"/>
                                  <w:rFonts w:ascii="Cambria Math" w:hAnsi="Cambria Math"/>
                                </w:rPr>
                                <m:t>lo</m:t>
                              </m:r>
                              <m:sSub>
                                <m:sSubPr>
                                  <m:ctrlPr>
                                    <w:rPr>
                                      <w:rStyle w:val="ny-lesson-paragraphChar"/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ny-lesson-paragraphChar"/>
                                      <w:rFonts w:ascii="Cambria Math" w:hAnsi="Cambria Math"/>
                                    </w:rPr>
                                    <m:t>g</m:t>
                                  </m:r>
                                </m:e>
                                <m:sub>
                                  <m:r>
                                    <w:rPr>
                                      <w:rStyle w:val="ny-lesson-paragraphChar"/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Style w:val="ny-lesson-paragraphChar"/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Style w:val="ny-lesson-paragraphChar"/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</m:d>
                              <m:r>
                                <w:rPr>
                                  <w:rStyle w:val="ny-lesson-paragraphChar"/>
                                  <w:rFonts w:ascii="Cambria Math" w:hAnsi="Cambria Math"/>
                                </w:rPr>
                                <m:t>,</m:t>
                              </m:r>
                            </m:oMath>
                            <w:r w:rsidR="00046812" w:rsidRPr="00385203">
                              <w:rPr>
                                <w:rStyle w:val="ny-lesson-paragraphChar"/>
                              </w:rPr>
                              <w:t xml:space="preserve"> we can conclude that </w:t>
                            </w:r>
                            <m:oMath>
                              <m:r>
                                <w:rPr>
                                  <w:rStyle w:val="ny-lesson-paragraphChar"/>
                                  <w:rFonts w:ascii="Cambria Math" w:hAnsi="Cambria Math"/>
                                </w:rPr>
                                <m:t>X=Y.</m:t>
                              </m:r>
                            </m:oMath>
                            <w:r w:rsidR="00046812" w:rsidRPr="00385203">
                              <w:rPr>
                                <w:rStyle w:val="ny-lesson-paragraphChar"/>
                              </w:rPr>
                              <w:t xml:space="preserve">  This property is the essence of how a logarithm table works, and it allows us to solve equations with logarithmic expressions on both sides of</w:t>
                            </w:r>
                            <w:r w:rsidR="00046812" w:rsidRPr="0038520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6812" w:rsidRPr="00385203">
                              <w:rPr>
                                <w:rStyle w:val="ny-lesson-paragraphChar"/>
                              </w:rPr>
                              <w:t>the equation.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CBC62" id="Rectangle 43" o:spid="_x0000_s1026" style="position:absolute;margin-left:0;margin-top:0;width:489.6pt;height:331.8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" strokecolor="#4f6228" strokeweight="3pt">
                <v:stroke linestyle="thinThin"/>
                <v:textbox>
                  <w:txbxContent>
                    <w:p w14:paraId="082AD18D" w14:textId="77777777" w:rsidR="00046812" w:rsidRPr="00800011" w:rsidRDefault="00046812" w:rsidP="00046812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18"/>
                        </w:rPr>
                      </w:pPr>
                      <w:r w:rsidRPr="00800011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18"/>
                        </w:rPr>
                        <w:t>Lesson Summary</w:t>
                      </w:r>
                    </w:p>
                    <w:p w14:paraId="6DB5BF73" w14:textId="4AF396EF" w:rsidR="00046812" w:rsidRPr="00385203" w:rsidRDefault="00046812" w:rsidP="00385203">
                      <w:pPr>
                        <w:pStyle w:val="ny-lesson-paragraph"/>
                      </w:pPr>
                      <w:r w:rsidRPr="00385203">
                        <w:t xml:space="preserve">A table of base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oMath>
                      <w:r w:rsidRPr="00385203">
                        <w:t xml:space="preserve"> logarithms can be used to simplify multiplication of multi-digit numbers:</w:t>
                      </w:r>
                    </w:p>
                    <w:p w14:paraId="707E8594" w14:textId="50BDD485" w:rsidR="00046812" w:rsidRPr="00385203" w:rsidRDefault="00046812" w:rsidP="00385203">
                      <w:pPr>
                        <w:pStyle w:val="ny-lesson-numbering"/>
                      </w:pPr>
                      <w:r w:rsidRPr="00385203">
                        <w:t xml:space="preserve">To compute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A×B</m:t>
                        </m:r>
                      </m:oMath>
                      <w:r w:rsidRPr="00385203">
                        <w:t xml:space="preserve"> for positive real numbers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385203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B,</m:t>
                        </m:r>
                      </m:oMath>
                      <w:r w:rsidRPr="00385203">
                        <w:t xml:space="preserve"> look up the values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  <m:r>
                          <w:rPr>
                            <w:rFonts w:ascii="Cambria Math" w:hAnsi="Cambria Math"/>
                          </w:rPr>
                          <m:t>(A)</m:t>
                        </m:r>
                      </m:oMath>
                      <w:r w:rsidRPr="00385203">
                        <w:t xml:space="preserve"> and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  <m:r>
                          <w:rPr>
                            <w:rFonts w:ascii="Cambria Math" w:hAnsi="Cambria Math"/>
                          </w:rPr>
                          <m:t>(B)</m:t>
                        </m:r>
                      </m:oMath>
                      <w:r w:rsidRPr="00385203">
                        <w:t xml:space="preserve"> in the logarithm table.</w:t>
                      </w:r>
                    </w:p>
                    <w:p w14:paraId="40D760B2" w14:textId="45480989" w:rsidR="00046812" w:rsidRPr="00385203" w:rsidRDefault="00046812" w:rsidP="00385203">
                      <w:pPr>
                        <w:pStyle w:val="ny-lesson-numbering"/>
                      </w:pPr>
                      <w:r w:rsidRPr="00385203">
                        <w:t xml:space="preserve">Add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  <m:r>
                          <w:rPr>
                            <w:rFonts w:ascii="Cambria Math" w:hAnsi="Cambria Math"/>
                          </w:rPr>
                          <m:t>(A)</m:t>
                        </m:r>
                      </m:oMath>
                      <w:r w:rsidRPr="00385203">
                        <w:t xml:space="preserve"> and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.</m:t>
                        </m:r>
                      </m:oMath>
                      <w:r w:rsidRPr="00385203">
                        <w:t xml:space="preserve">  The sum can be written as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k+d</m:t>
                        </m:r>
                      </m:oMath>
                      <w:r w:rsidRPr="00385203">
                        <w:t xml:space="preserve">, where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oMath>
                      <w:r w:rsidRPr="00385203">
                        <w:t xml:space="preserve"> is an integer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0≤d&lt;1</m:t>
                        </m:r>
                      </m:oMath>
                      <w:r w:rsidRPr="00385203">
                        <w:t xml:space="preserve"> is the decimal part.</w:t>
                      </w:r>
                    </w:p>
                    <w:p w14:paraId="21A57617" w14:textId="35A502EE" w:rsidR="00046812" w:rsidRPr="00385203" w:rsidRDefault="00046812" w:rsidP="00385203">
                      <w:pPr>
                        <w:pStyle w:val="ny-lesson-numbering"/>
                      </w:pPr>
                      <w:r w:rsidRPr="00385203">
                        <w:t xml:space="preserve">Look back at the table and find the entry closest to the decimal part,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oMath>
                      <w:r w:rsidRPr="00385203">
                        <w:t>.</w:t>
                      </w:r>
                    </w:p>
                    <w:p w14:paraId="63B019A2" w14:textId="5A136291" w:rsidR="00046812" w:rsidRPr="00385203" w:rsidRDefault="00046812" w:rsidP="00385203">
                      <w:pPr>
                        <w:pStyle w:val="ny-lesson-numbering"/>
                      </w:pPr>
                      <w:r w:rsidRPr="00385203">
                        <w:t xml:space="preserve">The product of that entry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p>
                        </m:sSup>
                      </m:oMath>
                      <w:r w:rsidRPr="00385203">
                        <w:t xml:space="preserve"> is an approximation to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A×B.</m:t>
                        </m:r>
                      </m:oMath>
                    </w:p>
                    <w:p w14:paraId="6CD12E4B" w14:textId="2B41A15A" w:rsidR="00046812" w:rsidRPr="00385203" w:rsidRDefault="00AE7256" w:rsidP="00385203">
                      <w:pPr>
                        <w:pStyle w:val="ny-lesson-paragraph"/>
                      </w:pPr>
                      <w:r>
                        <w:br/>
                      </w:r>
                      <w:r w:rsidR="00046812" w:rsidRPr="00385203">
                        <w:t>A similar process simplifies division of multi-digit numbers:</w:t>
                      </w:r>
                    </w:p>
                    <w:p w14:paraId="2FE9E1C4" w14:textId="70E85736" w:rsidR="00046812" w:rsidRPr="00385203" w:rsidRDefault="00046812" w:rsidP="00366C72">
                      <w:pPr>
                        <w:pStyle w:val="ny-lesson-numbering"/>
                        <w:numPr>
                          <w:ilvl w:val="0"/>
                          <w:numId w:val="12"/>
                        </w:numPr>
                      </w:pPr>
                      <w:r w:rsidRPr="00385203">
                        <w:t xml:space="preserve">To compute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A÷B</m:t>
                        </m:r>
                      </m:oMath>
                      <w:r w:rsidRPr="00385203">
                        <w:t xml:space="preserve"> for positive </w:t>
                      </w:r>
                      <w:r w:rsidR="00B75184">
                        <w:t xml:space="preserve">real numbers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385203">
                        <w:t xml:space="preserve"> and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B,</m:t>
                        </m:r>
                      </m:oMath>
                      <w:r w:rsidRPr="00385203">
                        <w:t xml:space="preserve"> look up the values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  <m:r>
                          <w:rPr>
                            <w:rFonts w:ascii="Cambria Math" w:hAnsi="Cambria Math"/>
                          </w:rPr>
                          <m:t>(A)</m:t>
                        </m:r>
                      </m:oMath>
                      <w:r w:rsidRPr="00385203">
                        <w:t xml:space="preserve"> and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  <m:r>
                          <w:rPr>
                            <w:rFonts w:ascii="Cambria Math" w:hAnsi="Cambria Math"/>
                          </w:rPr>
                          <m:t>(B)</m:t>
                        </m:r>
                      </m:oMath>
                      <w:r w:rsidRPr="00385203">
                        <w:t xml:space="preserve"> in the logarithm table.</w:t>
                      </w:r>
                    </w:p>
                    <w:p w14:paraId="3A86F30C" w14:textId="6AE92B0A" w:rsidR="00046812" w:rsidRPr="00385203" w:rsidRDefault="00046812" w:rsidP="00385203">
                      <w:pPr>
                        <w:pStyle w:val="ny-lesson-numbering"/>
                      </w:pPr>
                      <w:r w:rsidRPr="00385203">
                        <w:rPr>
                          <w:lang w:val="es-ES_tradnl"/>
                        </w:rPr>
                        <w:t xml:space="preserve">Calculate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lang w:val="es-ES_tradnl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  <m:r>
                          <w:rPr>
                            <w:rFonts w:ascii="Cambria Math" w:hAnsi="Cambria Math"/>
                            <w:lang w:val="es-ES_tradnl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</w:rPr>
                          <m:t>B</m:t>
                        </m:r>
                        <m:r>
                          <w:rPr>
                            <w:rFonts w:ascii="Cambria Math" w:hAnsi="Cambria Math"/>
                            <w:lang w:val="es-ES_tradnl"/>
                          </w:rPr>
                          <m:t>)</m:t>
                        </m:r>
                      </m:oMath>
                      <w:r w:rsidRPr="00385203">
                        <w:rPr>
                          <w:lang w:val="es-ES_tradnl"/>
                        </w:rPr>
                        <w:t xml:space="preserve">.  </w:t>
                      </w:r>
                      <w:r w:rsidRPr="00385203">
                        <w:t xml:space="preserve">The difference can be written as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k+d</m:t>
                        </m:r>
                      </m:oMath>
                      <w:r w:rsidRPr="00385203">
                        <w:t xml:space="preserve">, where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oMath>
                      <w:r w:rsidRPr="00385203">
                        <w:t xml:space="preserve"> is an integer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0≤d&lt;1</m:t>
                        </m:r>
                      </m:oMath>
                      <w:r w:rsidRPr="00385203">
                        <w:t xml:space="preserve"> is the decimal part.</w:t>
                      </w:r>
                    </w:p>
                    <w:p w14:paraId="6626DAD7" w14:textId="3D9D7184" w:rsidR="00046812" w:rsidRPr="00385203" w:rsidRDefault="00046812" w:rsidP="00385203">
                      <w:pPr>
                        <w:pStyle w:val="ny-lesson-numbering"/>
                      </w:pPr>
                      <w:r w:rsidRPr="00385203">
                        <w:t xml:space="preserve">Look back at the table </w:t>
                      </w:r>
                      <w:r w:rsidR="00AE7256">
                        <w:t>to</w:t>
                      </w:r>
                      <w:r w:rsidRPr="00385203">
                        <w:t xml:space="preserve"> find the entry closest to the decimal part,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oMath>
                      <w:r w:rsidRPr="00385203">
                        <w:t>.</w:t>
                      </w:r>
                    </w:p>
                    <w:p w14:paraId="7BA64EE1" w14:textId="48A7F7E1" w:rsidR="00046812" w:rsidRPr="00385203" w:rsidRDefault="00046812" w:rsidP="00385203">
                      <w:pPr>
                        <w:pStyle w:val="ny-lesson-numbering"/>
                      </w:pPr>
                      <w:r w:rsidRPr="00385203">
                        <w:t xml:space="preserve">The product of that entry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p>
                        </m:sSup>
                      </m:oMath>
                      <w:r w:rsidRPr="00385203">
                        <w:t xml:space="preserve"> is an approximation to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A÷B.</m:t>
                        </m:r>
                      </m:oMath>
                    </w:p>
                    <w:p w14:paraId="7B3FF3EA" w14:textId="7289CB1A" w:rsidR="00046812" w:rsidRPr="00385203" w:rsidRDefault="00AE7256" w:rsidP="00800011">
                      <w:pPr>
                        <w:pStyle w:val="ny-lesson-paragraph"/>
                        <w:rPr>
                          <w:rStyle w:val="ny-lesson-paragraphChar"/>
                        </w:rPr>
                      </w:pPr>
                      <w:r>
                        <w:rPr>
                          <w:rStyle w:val="ny-lesson-paragraphChar"/>
                        </w:rPr>
                        <w:br/>
                      </w:r>
                      <w:r w:rsidR="00046812" w:rsidRPr="00385203">
                        <w:rPr>
                          <w:rStyle w:val="ny-lesson-paragraphChar"/>
                        </w:rPr>
                        <w:t xml:space="preserve">For any positive values </w:t>
                      </w:r>
                      <m:oMath>
                        <m:r>
                          <w:rPr>
                            <w:rStyle w:val="ny-lesson-paragraphChar"/>
                            <w:rFonts w:ascii="Cambria Math" w:hAnsi="Cambria Math"/>
                          </w:rPr>
                          <m:t>X</m:t>
                        </m:r>
                      </m:oMath>
                      <w:r w:rsidR="00046812" w:rsidRPr="00385203">
                        <w:rPr>
                          <w:rStyle w:val="ny-lesson-paragraphChar"/>
                        </w:rPr>
                        <w:t xml:space="preserve"> and </w:t>
                      </w:r>
                      <m:oMath>
                        <m:r>
                          <w:rPr>
                            <w:rStyle w:val="ny-lesson-paragraphChar"/>
                            <w:rFonts w:ascii="Cambria Math" w:hAnsi="Cambria Math"/>
                          </w:rPr>
                          <m:t>Y</m:t>
                        </m:r>
                      </m:oMath>
                      <w:r w:rsidR="00046812" w:rsidRPr="00385203">
                        <w:rPr>
                          <w:rStyle w:val="ny-lesson-paragraphChar"/>
                        </w:rPr>
                        <w:t xml:space="preserve">, if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Style w:val="ny-lesson-paragraphChar"/>
                            <w:rFonts w:ascii="Cambria Math" w:hAnsi="Cambria Math"/>
                          </w:rPr>
                          <m:t>lo</m:t>
                        </m:r>
                        <m:sSub>
                          <m:sSubPr>
                            <m:ctrlPr>
                              <w:rPr>
                                <w:rStyle w:val="ny-lesson-paragraphChar"/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Style w:val="ny-lesson-paragraphChar"/>
                                <w:rFonts w:ascii="Cambria Math" w:hAnsi="Cambria Math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Style w:val="ny-lesson-paragraphChar"/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Style w:val="ny-lesson-paragraphChar"/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Style w:val="ny-lesson-paragraphChar"/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Style w:val="ny-lesson-paragraphChar"/>
                            <w:rFonts w:ascii="Cambria Math" w:hAnsi="Cambria Math"/>
                          </w:rPr>
                          <m:t>=</m:t>
                        </m:r>
                        <m:r>
                          <m:rPr>
                            <m:sty m:val="p"/>
                          </m:rPr>
                          <w:rPr>
                            <w:rStyle w:val="ny-lesson-paragraphChar"/>
                            <w:rFonts w:ascii="Cambria Math" w:hAnsi="Cambria Math"/>
                          </w:rPr>
                          <m:t>lo</m:t>
                        </m:r>
                        <m:sSub>
                          <m:sSubPr>
                            <m:ctrlPr>
                              <w:rPr>
                                <w:rStyle w:val="ny-lesson-paragraphChar"/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Style w:val="ny-lesson-paragraphChar"/>
                                <w:rFonts w:ascii="Cambria Math" w:hAnsi="Cambria Math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Style w:val="ny-lesson-paragraphChar"/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Style w:val="ny-lesson-paragraphChar"/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Style w:val="ny-lesson-paragraphChar"/>
                                <w:rFonts w:ascii="Cambria Math" w:hAnsi="Cambria Math"/>
                              </w:rPr>
                              <m:t>Y</m:t>
                            </m:r>
                          </m:e>
                        </m:d>
                        <m:r>
                          <w:rPr>
                            <w:rStyle w:val="ny-lesson-paragraphChar"/>
                            <w:rFonts w:ascii="Cambria Math" w:hAnsi="Cambria Math"/>
                          </w:rPr>
                          <m:t>,</m:t>
                        </m:r>
                      </m:oMath>
                      <w:r w:rsidR="00046812" w:rsidRPr="00385203">
                        <w:rPr>
                          <w:rStyle w:val="ny-lesson-paragraphChar"/>
                        </w:rPr>
                        <w:t xml:space="preserve"> we can conclude that </w:t>
                      </w:r>
                      <m:oMath>
                        <m:r>
                          <w:rPr>
                            <w:rStyle w:val="ny-lesson-paragraphChar"/>
                            <w:rFonts w:ascii="Cambria Math" w:hAnsi="Cambria Math"/>
                          </w:rPr>
                          <m:t>X=Y.</m:t>
                        </m:r>
                      </m:oMath>
                      <w:r w:rsidR="00046812" w:rsidRPr="00385203">
                        <w:rPr>
                          <w:rStyle w:val="ny-lesson-paragraphChar"/>
                        </w:rPr>
                        <w:t xml:space="preserve">  This property is the essence of how a logarithm table works, and it allows us to solve equations with logarithmic expressions on both sides of</w:t>
                      </w:r>
                      <w:r w:rsidR="00046812" w:rsidRPr="00385203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="00046812" w:rsidRPr="00385203">
                        <w:rPr>
                          <w:rStyle w:val="ny-lesson-paragraphChar"/>
                        </w:rPr>
                        <w:t>the equation.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78C73FB9" w14:textId="77777777" w:rsidR="00AE7256" w:rsidRDefault="00AE7256" w:rsidP="007C3BFC">
      <w:pPr>
        <w:pStyle w:val="ny-callout-hdr"/>
      </w:pPr>
    </w:p>
    <w:p w14:paraId="794BC543" w14:textId="1CC95D81" w:rsidR="007C3BFC" w:rsidRDefault="007C3BFC" w:rsidP="007C3BFC">
      <w:pPr>
        <w:pStyle w:val="ny-callout-hdr"/>
      </w:pPr>
      <w:r>
        <w:t xml:space="preserve">Problem Set </w:t>
      </w:r>
    </w:p>
    <w:p w14:paraId="6FF60716" w14:textId="77777777" w:rsidR="00DF0917" w:rsidRDefault="00DF0917" w:rsidP="007C3BFC">
      <w:pPr>
        <w:pStyle w:val="ny-callout-hdr"/>
      </w:pPr>
    </w:p>
    <w:p w14:paraId="4CCB1987" w14:textId="77777777" w:rsidR="00385203" w:rsidRPr="00385203" w:rsidRDefault="00385203" w:rsidP="00AE7256">
      <w:pPr>
        <w:pStyle w:val="ny-lesson-numbering"/>
        <w:numPr>
          <w:ilvl w:val="0"/>
          <w:numId w:val="13"/>
        </w:numPr>
        <w:spacing w:after="120"/>
      </w:pPr>
      <w:r w:rsidRPr="00385203">
        <w:t>Use the table of logarithms to approximate solutions to the following logarithmic equations</w:t>
      </w:r>
      <m:oMath>
        <m:r>
          <w:rPr>
            <w:rFonts w:ascii="Cambria Math" w:hAnsi="Cambria Math"/>
          </w:rPr>
          <m:t>.</m:t>
        </m:r>
      </m:oMath>
    </w:p>
    <w:p w14:paraId="269F30C7" w14:textId="14B00201" w:rsidR="00385203" w:rsidRPr="00385203" w:rsidRDefault="00385203" w:rsidP="00366C72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=0.5044</m:t>
        </m:r>
      </m:oMath>
    </w:p>
    <w:p w14:paraId="3CB46FAB" w14:textId="444049BA" w:rsidR="00385203" w:rsidRPr="00385203" w:rsidRDefault="00385203" w:rsidP="00366C72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=-0.5044</m:t>
        </m:r>
      </m:oMath>
      <w:r w:rsidRPr="00385203">
        <w:t xml:space="preserve"> [Hint:  Begin by writing </w:t>
      </w:r>
      <m:oMath>
        <m:r>
          <m:rPr>
            <m:sty m:val="p"/>
          </m:rPr>
          <w:rPr>
            <w:rFonts w:ascii="Cambria Math" w:hAnsi="Cambria Math"/>
          </w:rPr>
          <m:t>-0.5044</m:t>
        </m:r>
      </m:oMath>
      <w:r w:rsidRPr="00385203">
        <w:t xml:space="preserve"> as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-0.5044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e>
        </m:d>
        <m:r>
          <m:rPr>
            <m:sty m:val="p"/>
          </m:rPr>
          <w:rPr>
            <w:rFonts w:ascii="Cambria Math" w:hAnsi="Cambria Math"/>
          </w:rPr>
          <m:t>-1.</m:t>
        </m:r>
      </m:oMath>
      <w:r w:rsidRPr="00385203">
        <w:t>]</w:t>
      </w:r>
    </w:p>
    <w:p w14:paraId="38759053" w14:textId="55079525" w:rsidR="00385203" w:rsidRPr="00385203" w:rsidRDefault="00385203" w:rsidP="00366C72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=35.5044</m:t>
        </m:r>
      </m:oMath>
    </w:p>
    <w:p w14:paraId="6E0E2B6D" w14:textId="77777777" w:rsidR="00800011" w:rsidRPr="00800011" w:rsidRDefault="00385203" w:rsidP="00366C72">
      <w:pPr>
        <w:pStyle w:val="ny-lesson-numbering"/>
        <w:numPr>
          <w:ilvl w:val="1"/>
          <w:numId w:val="8"/>
        </w:numPr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=4.9201</m:t>
        </m:r>
      </m:oMath>
    </w:p>
    <w:p w14:paraId="7022BE89" w14:textId="7F0164AA" w:rsidR="00385203" w:rsidRPr="00800011" w:rsidRDefault="00385203" w:rsidP="00800011">
      <w:pPr>
        <w:pStyle w:val="ny-lesson-numbering"/>
        <w:numPr>
          <w:ilvl w:val="0"/>
          <w:numId w:val="0"/>
        </w:numPr>
        <w:ind w:left="360" w:hanging="360"/>
      </w:pPr>
    </w:p>
    <w:p w14:paraId="74ECB7E0" w14:textId="77777777" w:rsidR="00385203" w:rsidRPr="00385203" w:rsidRDefault="00385203" w:rsidP="00AE7256">
      <w:pPr>
        <w:pStyle w:val="ny-lesson-numbering"/>
        <w:spacing w:after="120"/>
      </w:pPr>
      <w:r w:rsidRPr="00385203">
        <w:t xml:space="preserve">Use logarithms and the logarithm table to evaluate each expression. </w:t>
      </w:r>
    </w:p>
    <w:p w14:paraId="3856FFFD" w14:textId="1C3653A2" w:rsidR="00385203" w:rsidRPr="00385203" w:rsidRDefault="004155A9" w:rsidP="00366C72">
      <w:pPr>
        <w:pStyle w:val="ny-lesson-numbering"/>
        <w:numPr>
          <w:ilvl w:val="1"/>
          <w:numId w:val="8"/>
        </w:numPr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2.33</m:t>
            </m:r>
          </m:e>
        </m:rad>
      </m:oMath>
    </w:p>
    <w:p w14:paraId="0BB419BE" w14:textId="2FE1BD67" w:rsidR="00385203" w:rsidRPr="00385203" w:rsidRDefault="00385203" w:rsidP="00366C72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13,500∙3,600</m:t>
        </m:r>
      </m:oMath>
    </w:p>
    <w:p w14:paraId="737FDCDE" w14:textId="0894FBD7" w:rsidR="00800011" w:rsidRDefault="004155A9" w:rsidP="00366C72">
      <w:pPr>
        <w:pStyle w:val="ny-lesson-numbering"/>
        <w:numPr>
          <w:ilvl w:val="1"/>
          <w:numId w:val="8"/>
        </w:numPr>
      </w:pP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7.2 × 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1.3 × 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</m:den>
        </m:f>
      </m:oMath>
    </w:p>
    <w:p w14:paraId="27387D69" w14:textId="77777777" w:rsidR="00800011" w:rsidRDefault="00800011" w:rsidP="00800011">
      <w:pPr>
        <w:pStyle w:val="ny-lesson-numbering"/>
        <w:numPr>
          <w:ilvl w:val="0"/>
          <w:numId w:val="0"/>
        </w:numPr>
        <w:ind w:left="360" w:hanging="360"/>
      </w:pPr>
    </w:p>
    <w:p w14:paraId="1594DAEF" w14:textId="24117C12" w:rsidR="00385203" w:rsidRDefault="00385203" w:rsidP="00385203">
      <w:pPr>
        <w:pStyle w:val="ny-lesson-numbering"/>
      </w:pPr>
      <w:r w:rsidRPr="00385203">
        <w:t xml:space="preserve">Solve for </w:t>
      </w:r>
      <m:oMath>
        <m:r>
          <w:rPr>
            <w:rFonts w:ascii="Cambria Math" w:hAnsi="Cambria Math"/>
          </w:rPr>
          <m:t>x</m:t>
        </m:r>
      </m:oMath>
      <w:r w:rsidRPr="00385203">
        <w:t xml:space="preserve">:  </w:t>
      </w: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2log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27</m:t>
            </m:r>
          </m:e>
        </m:d>
        <m:r>
          <w:rPr>
            <w:rFonts w:ascii="Cambria Math" w:hAnsi="Cambria Math"/>
          </w:rPr>
          <m:t>.</m:t>
        </m:r>
      </m:oMath>
    </w:p>
    <w:p w14:paraId="489A8B36" w14:textId="0C324740" w:rsidR="00385203" w:rsidRDefault="00AE7256" w:rsidP="00385203">
      <w:pPr>
        <w:pStyle w:val="ny-lesson-numbering"/>
      </w:pPr>
      <w:r w:rsidRPr="00B40435">
        <w:lastRenderedPageBreak/>
        <w:t xml:space="preserve">Solve for </w:t>
      </w:r>
      <m:oMath>
        <m:r>
          <w:rPr>
            <w:rFonts w:ascii="Cambria Math" w:hAnsi="Cambria Math"/>
          </w:rPr>
          <m:t>x</m:t>
        </m:r>
      </m:oMath>
      <w:r w:rsidRPr="00B40435">
        <w:t xml:space="preserve">:  </w:t>
      </w: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3x</m:t>
            </m:r>
          </m:e>
        </m:d>
        <m:r>
          <m:rPr>
            <m:sty m:val="p"/>
          </m:rPr>
          <w:rPr>
            <w:rFonts w:ascii="Cambria Math" w:hAnsi="Cambria Math"/>
          </w:rPr>
          <m:t>+log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x+4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e>
        </m:d>
      </m:oMath>
      <w:r>
        <w:t>.</w:t>
      </w:r>
    </w:p>
    <w:p w14:paraId="568E1CE7" w14:textId="77777777" w:rsidR="00AE7256" w:rsidRDefault="00AE7256" w:rsidP="00AE7256">
      <w:pPr>
        <w:pStyle w:val="ny-lesson-numbering"/>
        <w:numPr>
          <w:ilvl w:val="0"/>
          <w:numId w:val="0"/>
        </w:numPr>
        <w:ind w:left="360"/>
      </w:pPr>
    </w:p>
    <w:p w14:paraId="1E4146C6" w14:textId="0EC4670F" w:rsidR="00385203" w:rsidRPr="00385203" w:rsidRDefault="00385203" w:rsidP="00AE7256">
      <w:pPr>
        <w:pStyle w:val="ny-lesson-numbering"/>
        <w:spacing w:after="120"/>
      </w:pPr>
      <w:r w:rsidRPr="00385203">
        <w:t xml:space="preserve">Solve for </w:t>
      </w:r>
      <m:oMath>
        <m:r>
          <w:rPr>
            <w:rFonts w:ascii="Cambria Math" w:hAnsi="Cambria Math"/>
          </w:rPr>
          <m:t>x.</m:t>
        </m:r>
      </m:oMath>
    </w:p>
    <w:p w14:paraId="4944CFF4" w14:textId="405D740A" w:rsidR="00385203" w:rsidRPr="00385203" w:rsidRDefault="00385203" w:rsidP="00366C72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z</m:t>
            </m:r>
          </m:e>
        </m:d>
        <m:r>
          <m:rPr>
            <m:sty m:val="p"/>
          </m:rPr>
          <w:rPr>
            <w:rFonts w:ascii="Cambria Math" w:hAnsi="Cambria Math"/>
          </w:rPr>
          <m:t>+log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z</m:t>
            </m:r>
          </m:e>
        </m:d>
      </m:oMath>
    </w:p>
    <w:p w14:paraId="21D9259A" w14:textId="1104425B" w:rsidR="00385203" w:rsidRPr="00800011" w:rsidRDefault="00385203" w:rsidP="00366C72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log(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y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+log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z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y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– log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z</m:t>
                </m:r>
              </m:e>
            </m:d>
          </m:e>
        </m:d>
      </m:oMath>
    </w:p>
    <w:p w14:paraId="30D51CD9" w14:textId="77777777" w:rsidR="00800011" w:rsidRDefault="00800011" w:rsidP="00800011">
      <w:pPr>
        <w:pStyle w:val="ny-lesson-numbering"/>
        <w:numPr>
          <w:ilvl w:val="0"/>
          <w:numId w:val="0"/>
        </w:numPr>
        <w:ind w:left="360"/>
      </w:pPr>
    </w:p>
    <w:p w14:paraId="2D856CDC" w14:textId="7AC0802E" w:rsidR="00385203" w:rsidRDefault="00385203" w:rsidP="00385203">
      <w:pPr>
        <w:pStyle w:val="ny-lesson-numbering"/>
      </w:pPr>
      <w:r w:rsidRPr="00385203">
        <w:t xml:space="preserve">If </w:t>
      </w:r>
      <m:oMath>
        <m:r>
          <w:rPr>
            <w:rFonts w:ascii="Cambria Math" w:hAnsi="Cambria Math"/>
          </w:rPr>
          <m:t>x</m:t>
        </m:r>
      </m:oMath>
      <w:r w:rsidRPr="00385203">
        <w:t xml:space="preserve"> and </w:t>
      </w:r>
      <m:oMath>
        <m:r>
          <w:rPr>
            <w:rFonts w:ascii="Cambria Math" w:hAnsi="Cambria Math"/>
          </w:rPr>
          <m:t>y</m:t>
        </m:r>
      </m:oMath>
      <w:r w:rsidRPr="00385203">
        <w:t xml:space="preserve"> are positive real numbers, and </w:t>
      </w:r>
      <m:oMath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>(y)=1+</m:t>
        </m:r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>(x),</m:t>
        </m:r>
      </m:oMath>
      <w:r w:rsidRPr="00385203">
        <w:t xml:space="preserve"> express </w:t>
      </w:r>
      <m:oMath>
        <m:r>
          <w:rPr>
            <w:rFonts w:ascii="Cambria Math" w:hAnsi="Cambria Math"/>
          </w:rPr>
          <m:t>y</m:t>
        </m:r>
      </m:oMath>
      <w:r w:rsidRPr="00385203">
        <w:t xml:space="preserve"> in terms of </w:t>
      </w:r>
      <m:oMath>
        <m:r>
          <w:rPr>
            <w:rFonts w:ascii="Cambria Math" w:hAnsi="Cambria Math"/>
          </w:rPr>
          <m:t>x</m:t>
        </m:r>
      </m:oMath>
      <w:r w:rsidRPr="00385203">
        <w:t>.</w:t>
      </w:r>
    </w:p>
    <w:p w14:paraId="46026344" w14:textId="77777777" w:rsidR="00800011" w:rsidRPr="00385203" w:rsidRDefault="00800011" w:rsidP="00800011">
      <w:pPr>
        <w:pStyle w:val="ny-lesson-numbering"/>
        <w:numPr>
          <w:ilvl w:val="0"/>
          <w:numId w:val="0"/>
        </w:numPr>
        <w:ind w:left="360" w:hanging="360"/>
      </w:pPr>
    </w:p>
    <w:p w14:paraId="166A48C7" w14:textId="03151479" w:rsidR="00385203" w:rsidRDefault="00385203" w:rsidP="00385203">
      <w:pPr>
        <w:pStyle w:val="ny-lesson-numbering"/>
      </w:pPr>
      <w:r w:rsidRPr="00385203">
        <w:t xml:space="preserve">If </w:t>
      </w:r>
      <m:oMath>
        <m:r>
          <w:rPr>
            <w:rFonts w:ascii="Cambria Math" w:hAnsi="Cambria Math"/>
          </w:rPr>
          <m:t>x</m:t>
        </m:r>
      </m:oMath>
      <w:r w:rsidR="00AE7256" w:rsidRPr="00AE7256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y</m:t>
        </m:r>
      </m:oMath>
      <w:r w:rsidR="00AE7256" w:rsidRPr="00AE7256">
        <w:t xml:space="preserve">, </w:t>
      </w:r>
      <w:r w:rsidRPr="00385203">
        <w:t xml:space="preserve">and </w:t>
      </w:r>
      <m:oMath>
        <m:r>
          <w:rPr>
            <w:rFonts w:ascii="Cambria Math" w:hAnsi="Cambria Math"/>
          </w:rPr>
          <m:t>z</m:t>
        </m:r>
      </m:oMath>
      <w:r w:rsidRPr="00385203">
        <w:t xml:space="preserve"> are positive real numbers, and </w:t>
      </w: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>(z)</m:t>
        </m:r>
      </m:oMath>
      <w:r w:rsidRPr="00385203">
        <w:t xml:space="preserve">, express </w:t>
      </w:r>
      <m:oMath>
        <m:r>
          <w:rPr>
            <w:rFonts w:ascii="Cambria Math" w:hAnsi="Cambria Math"/>
          </w:rPr>
          <m:t>y</m:t>
        </m:r>
      </m:oMath>
      <w:r w:rsidRPr="00385203">
        <w:t xml:space="preserve"> in terms of </w:t>
      </w:r>
      <m:oMath>
        <m:r>
          <w:rPr>
            <w:rFonts w:ascii="Cambria Math" w:hAnsi="Cambria Math"/>
          </w:rPr>
          <m:t>x</m:t>
        </m:r>
      </m:oMath>
      <w:r w:rsidRPr="00385203">
        <w:t xml:space="preserve"> and </w:t>
      </w:r>
      <m:oMath>
        <m:r>
          <w:rPr>
            <w:rFonts w:ascii="Cambria Math" w:hAnsi="Cambria Math"/>
          </w:rPr>
          <m:t>z</m:t>
        </m:r>
      </m:oMath>
      <w:r w:rsidRPr="00385203">
        <w:t>.</w:t>
      </w:r>
    </w:p>
    <w:p w14:paraId="74C250E0" w14:textId="77777777" w:rsidR="00800011" w:rsidRPr="00385203" w:rsidRDefault="00800011" w:rsidP="00800011">
      <w:pPr>
        <w:pStyle w:val="ny-lesson-numbering"/>
        <w:numPr>
          <w:ilvl w:val="0"/>
          <w:numId w:val="0"/>
        </w:numPr>
        <w:ind w:left="360" w:hanging="360"/>
      </w:pPr>
    </w:p>
    <w:p w14:paraId="2D2C0A94" w14:textId="14954993" w:rsidR="00385203" w:rsidRDefault="00385203" w:rsidP="00385203">
      <w:pPr>
        <w:pStyle w:val="ny-lesson-numbering"/>
      </w:pPr>
      <w:r w:rsidRPr="00385203">
        <w:t xml:space="preserve">If </w:t>
      </w:r>
      <m:oMath>
        <m:r>
          <w:rPr>
            <w:rFonts w:ascii="Cambria Math" w:hAnsi="Cambria Math"/>
          </w:rPr>
          <m:t>x</m:t>
        </m:r>
      </m:oMath>
      <w:r w:rsidRPr="00385203">
        <w:t xml:space="preserve"> and </w:t>
      </w:r>
      <m:oMath>
        <m:r>
          <w:rPr>
            <w:rFonts w:ascii="Cambria Math" w:hAnsi="Cambria Math"/>
          </w:rPr>
          <m:t>y</m:t>
        </m:r>
      </m:oMath>
      <w:r w:rsidRPr="00385203">
        <w:t xml:space="preserve"> are positive real numbers</w:t>
      </w:r>
      <w:r w:rsidR="00C011FE">
        <w:t>,</w:t>
      </w:r>
      <w:r w:rsidRPr="00385203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y+1</m:t>
                </m:r>
              </m:e>
            </m:d>
            <m: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>log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</m:t>
                </m:r>
              </m:e>
            </m:d>
          </m:e>
        </m:d>
      </m:oMath>
      <w:r w:rsidRPr="00385203">
        <w:t xml:space="preserve">, express </w:t>
      </w:r>
      <m:oMath>
        <m:r>
          <w:rPr>
            <w:rFonts w:ascii="Cambria Math" w:hAnsi="Cambria Math"/>
          </w:rPr>
          <m:t>x</m:t>
        </m:r>
      </m:oMath>
      <w:r w:rsidRPr="00385203">
        <w:t xml:space="preserve"> in terms of </w:t>
      </w:r>
      <m:oMath>
        <m:r>
          <w:rPr>
            <w:rFonts w:ascii="Cambria Math" w:hAnsi="Cambria Math"/>
          </w:rPr>
          <m:t>y.</m:t>
        </m:r>
      </m:oMath>
    </w:p>
    <w:p w14:paraId="4F4EDEA6" w14:textId="77777777" w:rsidR="00800011" w:rsidRPr="00385203" w:rsidRDefault="00800011" w:rsidP="00800011">
      <w:pPr>
        <w:pStyle w:val="ny-lesson-numbering"/>
        <w:numPr>
          <w:ilvl w:val="0"/>
          <w:numId w:val="0"/>
        </w:numPr>
        <w:ind w:left="360" w:hanging="360"/>
      </w:pPr>
    </w:p>
    <w:p w14:paraId="1398C298" w14:textId="3E345A67" w:rsidR="00385203" w:rsidRDefault="00385203" w:rsidP="00385203">
      <w:pPr>
        <w:pStyle w:val="ny-lesson-numbering"/>
      </w:pPr>
      <w:r w:rsidRPr="00385203">
        <w:t>If</w:t>
      </w:r>
      <m:oMath>
        <m:r>
          <w:rPr>
            <w:rFonts w:ascii="Cambria Math" w:hAnsi="Cambria Math"/>
          </w:rPr>
          <m:t xml:space="preserve"> x</m:t>
        </m:r>
      </m:oMath>
      <w:r w:rsidRPr="00385203">
        <w:t xml:space="preserve"> and </w:t>
      </w:r>
      <m:oMath>
        <m:r>
          <w:rPr>
            <w:rFonts w:ascii="Cambria Math" w:hAnsi="Cambria Math"/>
          </w:rPr>
          <m:t>y</m:t>
        </m:r>
      </m:oMath>
      <w:r w:rsidRPr="00385203">
        <w:t xml:space="preserve"> are positive real numbers</w:t>
      </w:r>
      <w:r w:rsidR="00C011FE">
        <w:t>,</w:t>
      </w:r>
      <w:r w:rsidRPr="00385203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 xml:space="preserve">=3+2 </m:t>
        </m:r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>(x),</m:t>
        </m:r>
      </m:oMath>
      <w:r w:rsidRPr="00385203">
        <w:t xml:space="preserve"> express </w:t>
      </w:r>
      <m:oMath>
        <m:r>
          <w:rPr>
            <w:rFonts w:ascii="Cambria Math" w:hAnsi="Cambria Math"/>
          </w:rPr>
          <m:t>y</m:t>
        </m:r>
      </m:oMath>
      <w:r w:rsidRPr="00385203">
        <w:t xml:space="preserve"> in terms of </w:t>
      </w:r>
      <m:oMath>
        <m:r>
          <w:rPr>
            <w:rFonts w:ascii="Cambria Math" w:hAnsi="Cambria Math"/>
          </w:rPr>
          <m:t>x</m:t>
        </m:r>
      </m:oMath>
      <w:r w:rsidRPr="00385203">
        <w:t>.</w:t>
      </w:r>
    </w:p>
    <w:p w14:paraId="19E7679C" w14:textId="77777777" w:rsidR="00800011" w:rsidRPr="00385203" w:rsidRDefault="00800011" w:rsidP="00800011">
      <w:pPr>
        <w:pStyle w:val="ny-lesson-numbering"/>
        <w:numPr>
          <w:ilvl w:val="0"/>
          <w:numId w:val="0"/>
        </w:numPr>
        <w:ind w:left="360" w:hanging="360"/>
      </w:pPr>
      <w:bookmarkStart w:id="0" w:name="_GoBack"/>
      <w:bookmarkEnd w:id="0"/>
    </w:p>
    <w:p w14:paraId="13FBCFDB" w14:textId="797CFEA0" w:rsidR="00385203" w:rsidRDefault="00385203" w:rsidP="00385203">
      <w:pPr>
        <w:pStyle w:val="ny-lesson-numbering"/>
      </w:pPr>
      <w:r w:rsidRPr="00385203">
        <w:t xml:space="preserve">If </w:t>
      </w:r>
      <m:oMath>
        <m:r>
          <w:rPr>
            <w:rFonts w:ascii="Cambria Math" w:hAnsi="Cambria Math"/>
          </w:rPr>
          <m:t>x</m:t>
        </m:r>
      </m:oMath>
      <w:r w:rsidRPr="00385203">
        <w:t xml:space="preserve">, </w:t>
      </w:r>
      <m:oMath>
        <m:r>
          <w:rPr>
            <w:rFonts w:ascii="Cambria Math" w:hAnsi="Cambria Math"/>
          </w:rPr>
          <m:t>y</m:t>
        </m:r>
      </m:oMath>
      <w:r w:rsidRPr="00385203">
        <w:t xml:space="preserve">, and </w:t>
      </w:r>
      <m:oMath>
        <m:r>
          <w:rPr>
            <w:rFonts w:ascii="Cambria Math" w:hAnsi="Cambria Math"/>
          </w:rPr>
          <m:t>z</m:t>
        </m:r>
      </m:oMath>
      <w:r w:rsidRPr="00385203">
        <w:t xml:space="preserve"> are positive real numbers</w:t>
      </w:r>
      <w:r w:rsidR="00C011FE">
        <w:t>,</w:t>
      </w:r>
      <w:r w:rsidRPr="00385203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 xml:space="preserve">+2 </m:t>
        </m:r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-1,</m:t>
        </m:r>
      </m:oMath>
      <w:r w:rsidRPr="00385203">
        <w:t xml:space="preserve"> express </w:t>
      </w:r>
      <m:oMath>
        <m:r>
          <w:rPr>
            <w:rFonts w:ascii="Cambria Math" w:hAnsi="Cambria Math"/>
          </w:rPr>
          <m:t>z</m:t>
        </m:r>
      </m:oMath>
      <w:r w:rsidRPr="00385203">
        <w:t xml:space="preserve"> in terms of </w:t>
      </w:r>
      <m:oMath>
        <m:r>
          <w:rPr>
            <w:rFonts w:ascii="Cambria Math" w:hAnsi="Cambria Math"/>
          </w:rPr>
          <m:t>x</m:t>
        </m:r>
      </m:oMath>
      <w:r w:rsidRPr="00385203">
        <w:t xml:space="preserve"> and </w:t>
      </w:r>
      <m:oMath>
        <m:r>
          <w:rPr>
            <w:rFonts w:ascii="Cambria Math" w:hAnsi="Cambria Math"/>
          </w:rPr>
          <m:t>y</m:t>
        </m:r>
      </m:oMath>
      <w:r w:rsidRPr="00385203">
        <w:t>.</w:t>
      </w:r>
    </w:p>
    <w:p w14:paraId="1872F3AF" w14:textId="77777777" w:rsidR="00800011" w:rsidRPr="00385203" w:rsidRDefault="00800011" w:rsidP="00800011">
      <w:pPr>
        <w:pStyle w:val="ny-lesson-numbering"/>
        <w:numPr>
          <w:ilvl w:val="0"/>
          <w:numId w:val="0"/>
        </w:numPr>
        <w:ind w:left="360" w:hanging="360"/>
      </w:pPr>
    </w:p>
    <w:p w14:paraId="45F5D75C" w14:textId="77777777" w:rsidR="00385203" w:rsidRPr="00385203" w:rsidRDefault="00385203" w:rsidP="00AE7256">
      <w:pPr>
        <w:pStyle w:val="ny-lesson-numbering"/>
        <w:spacing w:after="120"/>
      </w:pPr>
      <w:r w:rsidRPr="00385203">
        <w:t>Solve the following equations.</w:t>
      </w:r>
    </w:p>
    <w:p w14:paraId="395EBBCE" w14:textId="409FF738" w:rsidR="00385203" w:rsidRPr="00385203" w:rsidRDefault="00385203" w:rsidP="00366C72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ln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</m:d>
        <m:r>
          <m:rPr>
            <m:sty m:val="p"/>
          </m:rPr>
          <w:rPr>
            <w:rFonts w:ascii="Cambria Math" w:hAnsi="Cambria Math"/>
          </w:rPr>
          <m:t>-ln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7-</m:t>
            </m:r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=ln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14:paraId="41FF8BE4" w14:textId="39A1DB68" w:rsidR="00385203" w:rsidRPr="00385203" w:rsidRDefault="00385203" w:rsidP="00366C72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ln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+2</m:t>
            </m:r>
          </m:e>
        </m:d>
        <m:r>
          <m:rPr>
            <m:sty m:val="p"/>
          </m:rPr>
          <w:rPr>
            <w:rFonts w:ascii="Cambria Math" w:hAnsi="Cambria Math"/>
          </w:rPr>
          <m:t>+ln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e>
        </m:d>
        <m:r>
          <m:rPr>
            <m:sty m:val="p"/>
          </m:rPr>
          <w:rPr>
            <w:rFonts w:ascii="Cambria Math" w:hAnsi="Cambria Math"/>
          </w:rPr>
          <m:t>=ln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9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-24</m:t>
            </m:r>
          </m:e>
        </m:d>
      </m:oMath>
    </w:p>
    <w:p w14:paraId="26F1D46D" w14:textId="77777777" w:rsidR="00800011" w:rsidRDefault="004155A9" w:rsidP="00366C72">
      <w:pPr>
        <w:pStyle w:val="ny-lesson-numbering"/>
        <w:numPr>
          <w:ilvl w:val="1"/>
          <w:numId w:val="8"/>
        </w:num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+2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</m:e>
        </m:func>
      </m:oMath>
    </w:p>
    <w:p w14:paraId="4DFA2FC6" w14:textId="38A17F75" w:rsidR="00800011" w:rsidRDefault="00800011" w:rsidP="00AE7256">
      <w:pPr>
        <w:pStyle w:val="ny-lesson-numbering"/>
        <w:numPr>
          <w:ilvl w:val="0"/>
          <w:numId w:val="0"/>
        </w:numPr>
        <w:ind w:left="360"/>
      </w:pPr>
    </w:p>
    <w:p w14:paraId="56FEAFB5" w14:textId="326A5186" w:rsidR="00385203" w:rsidRPr="00385203" w:rsidRDefault="00385203" w:rsidP="00DE6DB6">
      <w:pPr>
        <w:pStyle w:val="ny-lesson-numbering"/>
        <w:spacing w:after="120"/>
      </w:pPr>
      <w:r w:rsidRPr="00385203">
        <w:t xml:space="preserve">Suppose the formula </w:t>
      </w:r>
      <m:oMath>
        <m:r>
          <w:rPr>
            <w:rFonts w:ascii="Cambria Math" w:hAnsi="Cambria Math"/>
          </w:rPr>
          <m:t>P=</m:t>
        </m:r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1+r</m:t>
                </m:r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385203">
        <w:t xml:space="preserve"> gives the population of a city </w:t>
      </w:r>
      <m:oMath>
        <m:r>
          <w:rPr>
            <w:rFonts w:ascii="Cambria Math" w:hAnsi="Cambria Math"/>
          </w:rPr>
          <m:t>P</m:t>
        </m:r>
      </m:oMath>
      <w:r w:rsidRPr="00385203">
        <w:t xml:space="preserve"> growing at an annual percent rate </w:t>
      </w:r>
      <m:oMath>
        <m:r>
          <w:rPr>
            <w:rFonts w:ascii="Cambria Math" w:hAnsi="Cambria Math"/>
          </w:rPr>
          <m:t>r</m:t>
        </m:r>
      </m:oMath>
      <w:r w:rsidR="00DE6DB6">
        <w:t>,</w:t>
      </w:r>
      <w:r w:rsidRPr="00385203">
        <w:t xml:space="preserve"> where </w:t>
      </w:r>
      <m:oMath>
        <m:sSub>
          <m:sSubPr>
            <m:ctrlPr>
              <w:rPr>
                <w:rFonts w:ascii="Cambria Math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385203">
        <w:t xml:space="preserve"> is the population </w:t>
      </w:r>
      <m:oMath>
        <m:r>
          <w:rPr>
            <w:rFonts w:ascii="Cambria Math" w:hAnsi="Cambria Math"/>
          </w:rPr>
          <m:t>t</m:t>
        </m:r>
      </m:oMath>
      <w:r w:rsidRPr="00385203">
        <w:t xml:space="preserve"> years ago.</w:t>
      </w:r>
    </w:p>
    <w:p w14:paraId="4C8D431E" w14:textId="2CA75E9D" w:rsidR="00385203" w:rsidRPr="00385203" w:rsidRDefault="00385203" w:rsidP="00366C72">
      <w:pPr>
        <w:pStyle w:val="ny-lesson-numbering"/>
        <w:numPr>
          <w:ilvl w:val="1"/>
          <w:numId w:val="8"/>
        </w:numPr>
      </w:pPr>
      <w:r w:rsidRPr="00385203">
        <w:t xml:space="preserve">Find the time </w:t>
      </w:r>
      <m:oMath>
        <m:r>
          <w:rPr>
            <w:rFonts w:ascii="Cambria Math" w:hAnsi="Cambria Math"/>
          </w:rPr>
          <m:t>t</m:t>
        </m:r>
      </m:oMath>
      <w:r w:rsidRPr="00385203">
        <w:t xml:space="preserve"> </w:t>
      </w:r>
      <w:r w:rsidR="007A197D">
        <w:t xml:space="preserve">it </w:t>
      </w:r>
      <w:r w:rsidRPr="00385203">
        <w:t>takes this population to double.</w:t>
      </w:r>
    </w:p>
    <w:p w14:paraId="7178B219" w14:textId="77777777" w:rsidR="00385203" w:rsidRPr="00385203" w:rsidRDefault="00385203" w:rsidP="00366C72">
      <w:pPr>
        <w:pStyle w:val="ny-lesson-numbering"/>
        <w:numPr>
          <w:ilvl w:val="1"/>
          <w:numId w:val="8"/>
        </w:numPr>
        <w:rPr>
          <w:rFonts w:asciiTheme="minorHAnsi" w:hAnsiTheme="minorHAnsi" w:cstheme="minorBidi"/>
        </w:rPr>
      </w:pPr>
      <w:r w:rsidRPr="00385203">
        <w:t>Use the structure of the expression to explain why populations with lower growth rates take a longer time to double.</w:t>
      </w:r>
    </w:p>
    <w:p w14:paraId="7F02FC19" w14:textId="77777777" w:rsidR="00800011" w:rsidRDefault="00385203" w:rsidP="00366C72">
      <w:pPr>
        <w:pStyle w:val="ny-lesson-numbering"/>
        <w:numPr>
          <w:ilvl w:val="1"/>
          <w:numId w:val="8"/>
        </w:numPr>
      </w:pPr>
      <w:r w:rsidRPr="00385203">
        <w:t xml:space="preserve">Use the structure of the expression to explain why the only way to double the population in one year is if there is a </w:t>
      </w:r>
      <m:oMath>
        <m:r>
          <w:rPr>
            <w:rFonts w:ascii="Cambria Math" w:hAnsi="Cambria Math"/>
          </w:rPr>
          <m:t xml:space="preserve">100 </m:t>
        </m:r>
      </m:oMath>
      <w:r w:rsidRPr="00385203">
        <w:t>percent growth rate.</w:t>
      </w:r>
    </w:p>
    <w:p w14:paraId="5E7E5E99" w14:textId="0E0DE99F" w:rsidR="00385203" w:rsidRDefault="00385203" w:rsidP="00800011">
      <w:pPr>
        <w:pStyle w:val="ny-lesson-numbering"/>
        <w:numPr>
          <w:ilvl w:val="0"/>
          <w:numId w:val="0"/>
        </w:numPr>
        <w:ind w:left="360" w:hanging="360"/>
      </w:pPr>
    </w:p>
    <w:p w14:paraId="46C82B43" w14:textId="6CB3F6BA" w:rsidR="00800011" w:rsidRDefault="00385203" w:rsidP="00385203">
      <w:pPr>
        <w:pStyle w:val="ny-lesson-numbering"/>
      </w:pPr>
      <w:r w:rsidRPr="00385203">
        <w:t xml:space="preserve">If </w:t>
      </w:r>
      <m:oMath>
        <m:r>
          <w:rPr>
            <w:rFonts w:ascii="Cambria Math" w:hAnsi="Cambria Math"/>
          </w:rPr>
          <m:t>x&gt;0</m:t>
        </m:r>
      </m:oMath>
      <w:r w:rsidRPr="00385203">
        <w:t xml:space="preserve">, </w:t>
      </w:r>
      <m:oMath>
        <m:r>
          <w:rPr>
            <w:rFonts w:ascii="Cambria Math" w:hAnsi="Cambria Math"/>
          </w:rPr>
          <m:t>a+b&gt;0</m:t>
        </m:r>
      </m:oMath>
      <w:r w:rsidRPr="00385203">
        <w:t xml:space="preserve">, </w:t>
      </w:r>
      <m:oMath>
        <m:r>
          <w:rPr>
            <w:rFonts w:ascii="Cambria Math" w:hAnsi="Cambria Math"/>
          </w:rPr>
          <m:t>a&gt;b,</m:t>
        </m:r>
      </m:oMath>
      <w:r w:rsidRPr="00385203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a-b</m:t>
            </m:r>
          </m:e>
        </m:d>
      </m:oMath>
      <w:r w:rsidR="00DE6DB6" w:rsidRPr="00DE6DB6">
        <w:t>,</w:t>
      </w:r>
      <w:r w:rsidRPr="00385203">
        <w:t xml:space="preserve"> find </w:t>
      </w:r>
      <m:oMath>
        <m:r>
          <w:rPr>
            <w:rFonts w:ascii="Cambria Math" w:hAnsi="Cambria Math"/>
          </w:rPr>
          <m:t>x</m:t>
        </m:r>
      </m:oMath>
      <w:r w:rsidRPr="00385203">
        <w:t xml:space="preserve"> in terms of </w:t>
      </w:r>
      <m:oMath>
        <m:r>
          <w:rPr>
            <w:rFonts w:ascii="Cambria Math" w:hAnsi="Cambria Math"/>
          </w:rPr>
          <m:t xml:space="preserve">a </m:t>
        </m:r>
      </m:oMath>
      <w:r w:rsidRPr="00385203">
        <w:t>and</w:t>
      </w:r>
      <m:oMath>
        <m:r>
          <w:rPr>
            <w:rFonts w:ascii="Cambria Math" w:hAnsi="Cambria Math"/>
          </w:rPr>
          <m:t xml:space="preserve"> b</m:t>
        </m:r>
      </m:oMath>
      <w:r w:rsidRPr="00385203">
        <w:t>.</w:t>
      </w:r>
    </w:p>
    <w:p w14:paraId="4A97F130" w14:textId="77777777" w:rsidR="00800011" w:rsidRDefault="00800011" w:rsidP="00800011">
      <w:pPr>
        <w:pStyle w:val="ny-lesson-numbering"/>
        <w:numPr>
          <w:ilvl w:val="0"/>
          <w:numId w:val="0"/>
        </w:numPr>
        <w:ind w:left="360" w:hanging="360"/>
      </w:pPr>
    </w:p>
    <w:p w14:paraId="236F67A0" w14:textId="4F0D2FE9" w:rsidR="00385203" w:rsidRPr="00385203" w:rsidRDefault="00385203" w:rsidP="00DE6DB6">
      <w:pPr>
        <w:pStyle w:val="ny-lesson-numbering"/>
        <w:spacing w:after="120"/>
      </w:pPr>
      <w:r w:rsidRPr="00385203">
        <w:t xml:space="preserve">Jenn claims that because </w:t>
      </w: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>(6)</m:t>
        </m:r>
      </m:oMath>
      <w:r w:rsidRPr="00385203">
        <w:t xml:space="preserve">, then </w:t>
      </w: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</m:t>
            </m:r>
          </m:e>
        </m:d>
        <m:r>
          <w:rPr>
            <w:rFonts w:ascii="Cambria Math" w:hAnsi="Cambria Math"/>
          </w:rPr>
          <m:t xml:space="preserve">. </m:t>
        </m:r>
      </m:oMath>
      <w:r w:rsidRPr="00385203">
        <w:t xml:space="preserve"> </w:t>
      </w:r>
    </w:p>
    <w:p w14:paraId="03E72F88" w14:textId="0D77B2A9" w:rsidR="00385203" w:rsidRPr="00385203" w:rsidRDefault="00385203" w:rsidP="00366C72">
      <w:pPr>
        <w:pStyle w:val="ny-lesson-numbering"/>
        <w:numPr>
          <w:ilvl w:val="1"/>
          <w:numId w:val="8"/>
        </w:numPr>
      </w:pPr>
      <w:r w:rsidRPr="00385203">
        <w:t xml:space="preserve">Is she correct?  Explain how you know. </w:t>
      </w:r>
    </w:p>
    <w:p w14:paraId="650EE4A7" w14:textId="1CA85140" w:rsidR="00385203" w:rsidRPr="00385203" w:rsidRDefault="00385203" w:rsidP="00366C72">
      <w:pPr>
        <w:pStyle w:val="ny-lesson-numbering"/>
        <w:numPr>
          <w:ilvl w:val="1"/>
          <w:numId w:val="8"/>
        </w:numPr>
      </w:pPr>
      <w:r w:rsidRPr="00385203">
        <w:t xml:space="preserve">If </w:t>
      </w: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 xml:space="preserve">+ </m:t>
        </m:r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>(a+b+c)</m:t>
        </m:r>
      </m:oMath>
      <w:r w:rsidRPr="00385203">
        <w:t xml:space="preserve">,  express </w:t>
      </w:r>
      <m:oMath>
        <m:r>
          <w:rPr>
            <w:rFonts w:ascii="Cambria Math" w:hAnsi="Cambria Math"/>
          </w:rPr>
          <m:t>c</m:t>
        </m:r>
      </m:oMath>
      <w:r w:rsidRPr="00385203">
        <w:t xml:space="preserve"> in terms of </w:t>
      </w:r>
      <m:oMath>
        <m:r>
          <w:rPr>
            <w:rFonts w:ascii="Cambria Math" w:hAnsi="Cambria Math"/>
          </w:rPr>
          <m:t>a</m:t>
        </m:r>
      </m:oMath>
      <w:r w:rsidRPr="00385203">
        <w:t xml:space="preserve"> and </w:t>
      </w:r>
      <m:oMath>
        <m:r>
          <w:rPr>
            <w:rFonts w:ascii="Cambria Math" w:hAnsi="Cambria Math"/>
          </w:rPr>
          <m:t>b</m:t>
        </m:r>
      </m:oMath>
      <w:r w:rsidRPr="00385203">
        <w:t xml:space="preserve">.  Explain how this result relates to your answer to part (a). </w:t>
      </w:r>
    </w:p>
    <w:p w14:paraId="463E5E19" w14:textId="77777777" w:rsidR="00800011" w:rsidRPr="00800011" w:rsidRDefault="00385203" w:rsidP="00366C72">
      <w:pPr>
        <w:pStyle w:val="ny-lesson-numbering"/>
        <w:numPr>
          <w:ilvl w:val="1"/>
          <w:numId w:val="8"/>
        </w:numPr>
      </w:pPr>
      <w:r w:rsidRPr="00385203">
        <w:t xml:space="preserve">Find other values of </w:t>
      </w:r>
      <m:oMath>
        <m:r>
          <w:rPr>
            <w:rFonts w:ascii="Cambria Math" w:hAnsi="Cambria Math"/>
          </w:rPr>
          <m:t>a</m:t>
        </m:r>
      </m:oMath>
      <w:r w:rsidRPr="00385203">
        <w:t xml:space="preserve">, </w:t>
      </w:r>
      <m:oMath>
        <m:r>
          <w:rPr>
            <w:rFonts w:ascii="Cambria Math" w:hAnsi="Cambria Math"/>
          </w:rPr>
          <m:t>b</m:t>
        </m:r>
      </m:oMath>
      <w:r w:rsidRPr="00385203">
        <w:t xml:space="preserve">, and </w:t>
      </w:r>
      <m:oMath>
        <m:r>
          <w:rPr>
            <w:rFonts w:ascii="Cambria Math" w:hAnsi="Cambria Math"/>
          </w:rPr>
          <m:t>c</m:t>
        </m:r>
      </m:oMath>
      <w:r w:rsidRPr="00385203">
        <w:t xml:space="preserve"> so that </w:t>
      </w: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a+b+c</m:t>
            </m:r>
          </m:e>
        </m:d>
        <m:r>
          <w:rPr>
            <w:rFonts w:ascii="Cambria Math" w:hAnsi="Cambria Math"/>
          </w:rPr>
          <m:t>.</m:t>
        </m:r>
      </m:oMath>
    </w:p>
    <w:p w14:paraId="2C396A83" w14:textId="2A4A7690" w:rsidR="00385203" w:rsidRPr="00800011" w:rsidRDefault="00385203" w:rsidP="00800011">
      <w:pPr>
        <w:pStyle w:val="ny-lesson-numbering"/>
        <w:numPr>
          <w:ilvl w:val="0"/>
          <w:numId w:val="0"/>
        </w:numPr>
        <w:ind w:left="360" w:hanging="360"/>
      </w:pPr>
    </w:p>
    <w:p w14:paraId="05B33228" w14:textId="7338E667" w:rsidR="00800011" w:rsidRDefault="00385203" w:rsidP="00385203">
      <w:pPr>
        <w:pStyle w:val="ny-lesson-numbering"/>
        <w:rPr>
          <w:rStyle w:val="ny-lesson-numberingChar"/>
        </w:rPr>
      </w:pPr>
      <w:r w:rsidRPr="00385203">
        <w:rPr>
          <w:rStyle w:val="ny-lesson-numberingChar"/>
        </w:rPr>
        <w:lastRenderedPageBreak/>
        <w:t xml:space="preserve">In Problem </w:t>
      </w:r>
      <w:r w:rsidR="00DE6DB6" w:rsidRPr="00DE6DB6">
        <w:rPr>
          <w:rStyle w:val="ny-lesson-numberingChar"/>
        </w:rPr>
        <w:t>7</w:t>
      </w:r>
      <w:r w:rsidRPr="00DE6DB6">
        <w:rPr>
          <w:rStyle w:val="ny-lesson-numberingChar"/>
        </w:rPr>
        <w:t xml:space="preserve"> of </w:t>
      </w:r>
      <w:r w:rsidR="00DE6DB6">
        <w:rPr>
          <w:rStyle w:val="ny-lesson-numberingChar"/>
        </w:rPr>
        <w:t xml:space="preserve">the </w:t>
      </w:r>
      <w:r w:rsidRPr="00DE6DB6">
        <w:rPr>
          <w:rStyle w:val="ny-lesson-numberingChar"/>
        </w:rPr>
        <w:t xml:space="preserve">Lesson </w:t>
      </w:r>
      <w:r w:rsidR="00DE6DB6" w:rsidRPr="00DE6DB6">
        <w:rPr>
          <w:rStyle w:val="ny-lesson-numberingChar"/>
        </w:rPr>
        <w:t>12</w:t>
      </w:r>
      <w:r w:rsidR="00DE6DB6">
        <w:rPr>
          <w:rStyle w:val="ny-lesson-numberingChar"/>
        </w:rPr>
        <w:t xml:space="preserve"> Problem Set</w:t>
      </w:r>
      <w:r w:rsidRPr="00385203">
        <w:rPr>
          <w:rStyle w:val="ny-lesson-numberingChar"/>
        </w:rPr>
        <w:t xml:space="preserve">, you showed that for </w:t>
      </w:r>
      <m:oMath>
        <m:r>
          <w:rPr>
            <w:rStyle w:val="ny-lesson-numberingChar"/>
            <w:rFonts w:ascii="Cambria Math" w:hAnsi="Cambria Math"/>
          </w:rPr>
          <m:t>x</m:t>
        </m:r>
        <m:r>
          <m:rPr>
            <m:sty m:val="p"/>
          </m:rPr>
          <w:rPr>
            <w:rStyle w:val="ny-lesson-numberingChar"/>
            <w:rFonts w:ascii="Cambria Math" w:hAnsi="Cambria Math"/>
          </w:rPr>
          <m:t>≥1</m:t>
        </m:r>
      </m:oMath>
      <w:r w:rsidRPr="00385203">
        <w:rPr>
          <w:rStyle w:val="ny-lesson-numberingChar"/>
        </w:rPr>
        <w:t xml:space="preserve">, </w:t>
      </w:r>
      <m:oMath>
        <m:r>
          <m:rPr>
            <m:sty m:val="p"/>
          </m:rPr>
          <w:rPr>
            <w:rStyle w:val="ny-lesson-numberingChar"/>
            <w:rFonts w:ascii="Cambria Math" w:hAnsi="Cambria Math"/>
          </w:rPr>
          <m:t>log</m:t>
        </m:r>
        <m:d>
          <m:dPr>
            <m:ctrlPr>
              <w:rPr>
                <w:rStyle w:val="ny-lesson-numberingChar"/>
                <w:rFonts w:ascii="Cambria Math" w:hAnsi="Cambria Math"/>
              </w:rPr>
            </m:ctrlPr>
          </m:dPr>
          <m:e>
            <m:r>
              <w:rPr>
                <w:rStyle w:val="ny-lesson-numberingChar"/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Style w:val="ny-lesson-numberingChar"/>
                <w:rFonts w:ascii="Cambria Math" w:hAnsi="Cambria Math"/>
              </w:rPr>
              <m:t>+</m:t>
            </m:r>
            <m:rad>
              <m:radPr>
                <m:degHide m:val="1"/>
                <m:ctrlPr>
                  <w:rPr>
                    <w:rStyle w:val="ny-lesson-numberingChar"/>
                    <w:rFonts w:ascii="Cambria Math" w:hAnsi="Cambria Math"/>
                  </w:rPr>
                </m:ctrlPr>
              </m:radPr>
              <m:deg/>
              <m:e>
                <m:sSup>
                  <m:sSupPr>
                    <m:ctrlPr>
                      <w:rPr>
                        <w:rStyle w:val="ny-lesson-numberingChar"/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Style w:val="ny-lesson-numberingChar"/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ny-lesson-numberingChar"/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Style w:val="ny-lesson-numberingChar"/>
                    <w:rFonts w:ascii="Cambria Math" w:hAnsi="Cambria Math"/>
                  </w:rPr>
                  <m:t>-1</m:t>
                </m:r>
              </m:e>
            </m:rad>
          </m:e>
        </m:d>
        <m:r>
          <m:rPr>
            <m:sty m:val="p"/>
          </m:rPr>
          <w:rPr>
            <w:rStyle w:val="ny-lesson-numberingChar"/>
            <w:rFonts w:ascii="Cambria Math" w:hAnsi="Cambria Math"/>
          </w:rPr>
          <m:t>+log</m:t>
        </m:r>
        <m:d>
          <m:dPr>
            <m:ctrlPr>
              <w:rPr>
                <w:rStyle w:val="ny-lesson-numberingChar"/>
                <w:rFonts w:ascii="Cambria Math" w:hAnsi="Cambria Math"/>
              </w:rPr>
            </m:ctrlPr>
          </m:dPr>
          <m:e>
            <m:r>
              <w:rPr>
                <w:rStyle w:val="ny-lesson-numberingChar"/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Style w:val="ny-lesson-numberingChar"/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Style w:val="ny-lesson-numberingChar"/>
                    <w:rFonts w:ascii="Cambria Math" w:hAnsi="Cambria Math"/>
                  </w:rPr>
                </m:ctrlPr>
              </m:radPr>
              <m:deg/>
              <m:e>
                <m:sSup>
                  <m:sSupPr>
                    <m:ctrlPr>
                      <w:rPr>
                        <w:rStyle w:val="ny-lesson-numberingChar"/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Style w:val="ny-lesson-numberingChar"/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ny-lesson-numberingChar"/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Style w:val="ny-lesson-numberingChar"/>
                    <w:rFonts w:ascii="Cambria Math" w:hAnsi="Cambria Math"/>
                  </w:rPr>
                  <m:t>-1</m:t>
                </m:r>
              </m:e>
            </m:rad>
          </m:e>
        </m:d>
        <m:r>
          <m:rPr>
            <m:sty m:val="p"/>
          </m:rPr>
          <w:rPr>
            <w:rStyle w:val="ny-lesson-numberingChar"/>
            <w:rFonts w:ascii="Cambria Math" w:hAnsi="Cambria Math"/>
          </w:rPr>
          <m:t>=0</m:t>
        </m:r>
      </m:oMath>
      <w:r w:rsidRPr="00385203">
        <w:rPr>
          <w:rStyle w:val="ny-lesson-numberingChar"/>
        </w:rPr>
        <w:t>.  It follows that</w:t>
      </w:r>
      <w:r w:rsidRPr="00385203">
        <w:t xml:space="preserve"> </w:t>
      </w:r>
      <m:oMath>
        <m:r>
          <m:rPr>
            <m:sty m:val="p"/>
          </m:rPr>
          <w:rPr>
            <w:rStyle w:val="ny-lesson-numberingChar"/>
            <w:rFonts w:ascii="Cambria Math" w:hAnsi="Cambria Math"/>
          </w:rPr>
          <m:t>log</m:t>
        </m:r>
        <m:d>
          <m:dPr>
            <m:ctrlPr>
              <w:rPr>
                <w:rStyle w:val="ny-lesson-numberingChar"/>
                <w:rFonts w:ascii="Cambria Math" w:hAnsi="Cambria Math"/>
              </w:rPr>
            </m:ctrlPr>
          </m:dPr>
          <m:e>
            <m:r>
              <w:rPr>
                <w:rStyle w:val="ny-lesson-numberingChar"/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Style w:val="ny-lesson-numberingChar"/>
                <w:rFonts w:ascii="Cambria Math" w:hAnsi="Cambria Math"/>
              </w:rPr>
              <m:t>+</m:t>
            </m:r>
            <m:rad>
              <m:radPr>
                <m:degHide m:val="1"/>
                <m:ctrlPr>
                  <w:rPr>
                    <w:rStyle w:val="ny-lesson-numberingChar"/>
                    <w:rFonts w:ascii="Cambria Math" w:hAnsi="Cambria Math"/>
                  </w:rPr>
                </m:ctrlPr>
              </m:radPr>
              <m:deg/>
              <m:e>
                <m:sSup>
                  <m:sSupPr>
                    <m:ctrlPr>
                      <w:rPr>
                        <w:rStyle w:val="ny-lesson-numberingChar"/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Style w:val="ny-lesson-numberingChar"/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ny-lesson-numberingChar"/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Style w:val="ny-lesson-numberingChar"/>
                    <w:rFonts w:ascii="Cambria Math" w:hAnsi="Cambria Math"/>
                  </w:rPr>
                  <m:t>-1</m:t>
                </m:r>
              </m:e>
            </m:rad>
          </m:e>
        </m:d>
        <m:r>
          <m:rPr>
            <m:sty m:val="p"/>
          </m:rPr>
          <w:rPr>
            <w:rStyle w:val="ny-lesson-numberingChar"/>
            <w:rFonts w:ascii="Cambria Math" w:hAnsi="Cambria Math"/>
          </w:rPr>
          <m:t>=-log</m:t>
        </m:r>
        <m:d>
          <m:dPr>
            <m:ctrlPr>
              <w:rPr>
                <w:rStyle w:val="ny-lesson-numberingChar"/>
                <w:rFonts w:ascii="Cambria Math" w:hAnsi="Cambria Math"/>
              </w:rPr>
            </m:ctrlPr>
          </m:dPr>
          <m:e>
            <m:r>
              <w:rPr>
                <w:rStyle w:val="ny-lesson-numberingChar"/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Style w:val="ny-lesson-numberingChar"/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Style w:val="ny-lesson-numberingChar"/>
                    <w:rFonts w:ascii="Cambria Math" w:hAnsi="Cambria Math"/>
                  </w:rPr>
                </m:ctrlPr>
              </m:radPr>
              <m:deg/>
              <m:e>
                <m:sSup>
                  <m:sSupPr>
                    <m:ctrlPr>
                      <w:rPr>
                        <w:rStyle w:val="ny-lesson-numberingChar"/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Style w:val="ny-lesson-numberingChar"/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ny-lesson-numberingChar"/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Style w:val="ny-lesson-numberingChar"/>
                    <w:rFonts w:ascii="Cambria Math" w:hAnsi="Cambria Math"/>
                  </w:rPr>
                  <m:t>-1</m:t>
                </m:r>
              </m:e>
            </m:rad>
          </m:e>
        </m:d>
      </m:oMath>
      <w:r w:rsidR="00DE6DB6" w:rsidRPr="00DE6DB6">
        <w:rPr>
          <w:rStyle w:val="ny-lesson-numberingChar"/>
        </w:rPr>
        <w:t>.</w:t>
      </w:r>
      <w:r w:rsidRPr="00385203">
        <w:rPr>
          <w:rStyle w:val="ny-lesson-numberingChar"/>
        </w:rPr>
        <w:t xml:space="preserve">  What does this tell us about the relationship between the expressions</w:t>
      </w:r>
      <w:r w:rsidRPr="00385203">
        <w:t xml:space="preserve"> </w:t>
      </w:r>
      <m:oMath>
        <m:r>
          <w:rPr>
            <w:rStyle w:val="ny-lesson-numberingChar"/>
            <w:rFonts w:ascii="Cambria Math" w:hAnsi="Cambria Math"/>
          </w:rPr>
          <m:t>x</m:t>
        </m:r>
        <m:r>
          <m:rPr>
            <m:sty m:val="p"/>
          </m:rPr>
          <w:rPr>
            <w:rStyle w:val="ny-lesson-numberingChar"/>
            <w:rFonts w:ascii="Cambria Math" w:hAnsi="Cambria Math"/>
          </w:rPr>
          <m:t>+</m:t>
        </m:r>
        <m:rad>
          <m:radPr>
            <m:degHide m:val="1"/>
            <m:ctrlPr>
              <w:rPr>
                <w:rStyle w:val="ny-lesson-numberingChar"/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Style w:val="ny-lesson-numberingChar"/>
                    <w:rFonts w:ascii="Cambria Math" w:hAnsi="Cambria Math"/>
                  </w:rPr>
                </m:ctrlPr>
              </m:sSupPr>
              <m:e>
                <m:r>
                  <w:rPr>
                    <w:rStyle w:val="ny-lesson-numberingChar"/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Style w:val="ny-lesson-numberingChar"/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Style w:val="ny-lesson-numberingChar"/>
                <w:rFonts w:ascii="Cambria Math" w:hAnsi="Cambria Math"/>
              </w:rPr>
              <m:t>-1</m:t>
            </m:r>
          </m:e>
        </m:rad>
      </m:oMath>
      <w:r w:rsidRPr="00385203">
        <w:rPr>
          <w:rStyle w:val="ny-lesson-numberingChar"/>
        </w:rPr>
        <w:t xml:space="preserve"> and </w:t>
      </w:r>
      <m:oMath>
        <m:r>
          <w:rPr>
            <w:rStyle w:val="ny-lesson-numberingChar"/>
            <w:rFonts w:ascii="Cambria Math" w:hAnsi="Cambria Math"/>
          </w:rPr>
          <m:t>x</m:t>
        </m:r>
        <m:r>
          <m:rPr>
            <m:sty m:val="p"/>
          </m:rPr>
          <w:rPr>
            <w:rStyle w:val="ny-lesson-numberingChar"/>
            <w:rFonts w:ascii="Cambria Math" w:hAnsi="Cambria Math"/>
          </w:rPr>
          <m:t>-</m:t>
        </m:r>
        <m:rad>
          <m:radPr>
            <m:degHide m:val="1"/>
            <m:ctrlPr>
              <w:rPr>
                <w:rStyle w:val="ny-lesson-numberingChar"/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Style w:val="ny-lesson-numberingChar"/>
                    <w:rFonts w:ascii="Cambria Math" w:hAnsi="Cambria Math"/>
                  </w:rPr>
                </m:ctrlPr>
              </m:sSupPr>
              <m:e>
                <m:r>
                  <w:rPr>
                    <w:rStyle w:val="ny-lesson-numberingChar"/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Style w:val="ny-lesson-numberingChar"/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Style w:val="ny-lesson-numberingChar"/>
                <w:rFonts w:ascii="Cambria Math" w:hAnsi="Cambria Math"/>
              </w:rPr>
              <m:t>-1</m:t>
            </m:r>
          </m:e>
        </m:rad>
      </m:oMath>
      <w:r w:rsidRPr="00385203">
        <w:rPr>
          <w:rStyle w:val="ny-lesson-numberingChar"/>
        </w:rPr>
        <w:t>?</w:t>
      </w:r>
    </w:p>
    <w:p w14:paraId="43EDC23A" w14:textId="77777777" w:rsidR="00DE6DB6" w:rsidRDefault="00DE6DB6" w:rsidP="00DE6DB6">
      <w:pPr>
        <w:pStyle w:val="ny-lesson-numbering"/>
        <w:numPr>
          <w:ilvl w:val="0"/>
          <w:numId w:val="0"/>
        </w:numPr>
        <w:ind w:left="360"/>
      </w:pPr>
    </w:p>
    <w:p w14:paraId="550A3494" w14:textId="77777777" w:rsidR="00385203" w:rsidRPr="00385203" w:rsidRDefault="00385203" w:rsidP="00DE6DB6">
      <w:pPr>
        <w:pStyle w:val="ny-lesson-numbering"/>
        <w:spacing w:after="120"/>
      </w:pPr>
      <w:r w:rsidRPr="00385203">
        <w:t xml:space="preserve">Use the change of base formula to solve the following equations. </w:t>
      </w:r>
    </w:p>
    <w:p w14:paraId="038FE743" w14:textId="3972E595" w:rsidR="00385203" w:rsidRPr="00385203" w:rsidRDefault="00385203" w:rsidP="00366C72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log(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)=lo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100</m:t>
            </m:r>
          </m:sub>
        </m:sSub>
        <m:r>
          <m:rPr>
            <m:sty m:val="p"/>
          </m:rP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+6)</m:t>
        </m:r>
      </m:oMath>
    </w:p>
    <w:p w14:paraId="390E39D7" w14:textId="7481366C" w:rsidR="00385203" w:rsidRPr="00385203" w:rsidRDefault="00385203" w:rsidP="00366C72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e>
        </m:d>
        <m:r>
          <m:rPr>
            <m:sty m:val="p"/>
          </m:rPr>
          <w:rPr>
            <w:rFonts w:ascii="Cambria Math" w:hAnsi="Cambria Math"/>
          </w:rPr>
          <m:t>=lo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100</m:t>
            </m:r>
          </m:sub>
        </m:sSub>
        <m:r>
          <m:rPr>
            <m:sty m:val="p"/>
          </m:rPr>
          <w:rPr>
            <w:rFonts w:ascii="Cambria Math" w:hAnsi="Cambria Math"/>
          </w:rPr>
          <m:t>(14-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2D6628A8" w14:textId="4D7F026C" w:rsidR="00385203" w:rsidRPr="00385203" w:rsidRDefault="00385203" w:rsidP="00366C72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e>
        </m:d>
        <m:r>
          <m:rPr>
            <m:sty m:val="p"/>
          </m:rPr>
          <w:rPr>
            <w:rFonts w:ascii="Cambria Math" w:hAnsi="Cambria Math"/>
          </w:rPr>
          <m:t>=lo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+4)</m:t>
        </m:r>
      </m:oMath>
    </w:p>
    <w:p w14:paraId="25E07A01" w14:textId="77777777" w:rsidR="00800011" w:rsidRDefault="00385203" w:rsidP="00366C72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d>
        <m:r>
          <m:rPr>
            <m:sty m:val="p"/>
          </m:rPr>
          <w:rPr>
            <w:rFonts w:ascii="Cambria Math" w:hAnsi="Cambria Math"/>
          </w:rPr>
          <m:t>=lo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b>
        </m:sSub>
        <m:r>
          <m:rPr>
            <m:sty m:val="p"/>
          </m:rP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+5)</m:t>
        </m:r>
      </m:oMath>
    </w:p>
    <w:p w14:paraId="5AB000C2" w14:textId="5A04E6C6" w:rsidR="00385203" w:rsidRPr="00385203" w:rsidRDefault="00385203" w:rsidP="00DE6DB6">
      <w:pPr>
        <w:pStyle w:val="ny-lesson-numbering"/>
        <w:numPr>
          <w:ilvl w:val="0"/>
          <w:numId w:val="0"/>
        </w:numPr>
        <w:ind w:left="360"/>
      </w:pPr>
    </w:p>
    <w:p w14:paraId="67CDAB0C" w14:textId="77777777" w:rsidR="00DE6DB6" w:rsidRPr="00DE6DB6" w:rsidRDefault="00385203" w:rsidP="00385203">
      <w:pPr>
        <w:pStyle w:val="ny-lesson-numbering"/>
      </w:pPr>
      <w:r w:rsidRPr="00385203">
        <w:t>Solve the following equation:</w:t>
      </w:r>
      <w:r w:rsidRPr="00385203">
        <w:rPr>
          <w:i/>
        </w:rPr>
        <w:t xml:space="preserve">  </w:t>
      </w:r>
    </w:p>
    <w:p w14:paraId="076E5FA8" w14:textId="5827CB7E" w:rsidR="00385203" w:rsidRPr="00DE6DB6" w:rsidRDefault="00385203" w:rsidP="00DE6DB6">
      <w:pPr>
        <w:pStyle w:val="ny-lesson-paragraph"/>
        <w:ind w:left="144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log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 ln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+ln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sectPr w:rsidR="00385203" w:rsidRPr="00DE6DB6" w:rsidSect="00DE6DB6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9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04D6F" w14:textId="77777777" w:rsidR="004155A9" w:rsidRDefault="004155A9">
      <w:pPr>
        <w:spacing w:after="0" w:line="240" w:lineRule="auto"/>
      </w:pPr>
      <w:r>
        <w:separator/>
      </w:r>
    </w:p>
  </w:endnote>
  <w:endnote w:type="continuationSeparator" w:id="0">
    <w:p w14:paraId="52B893C5" w14:textId="77777777" w:rsidR="004155A9" w:rsidRDefault="0041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3E04E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100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3E04E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100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53755628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046812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15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046812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Why Were Logarithms Developed?</w:t>
                          </w:r>
                        </w:p>
                        <w:p w14:paraId="69187ED7" w14:textId="1D8ED84C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011F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53755628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046812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15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046812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Why Were Logarithms Developed?</w:t>
                    </w:r>
                  </w:p>
                  <w:p w14:paraId="69187ED7" w14:textId="1D8ED84C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011F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33D6FA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4DA6790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DC6355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61B63" w14:textId="77777777" w:rsidR="004155A9" w:rsidRDefault="004155A9">
      <w:pPr>
        <w:spacing w:after="0" w:line="240" w:lineRule="auto"/>
      </w:pPr>
      <w:r>
        <w:separator/>
      </w:r>
    </w:p>
  </w:footnote>
  <w:footnote w:type="continuationSeparator" w:id="0">
    <w:p w14:paraId="4A35AD49" w14:textId="77777777" w:rsidR="004155A9" w:rsidRDefault="0041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45C0FEF9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046812">
                            <w:rPr>
                              <w:color w:val="617656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45C0FEF9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046812">
                      <w:rPr>
                        <w:color w:val="617656"/>
                      </w:rPr>
                      <w:t>15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3291EEA6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046812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3291EEA6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046812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0CF3CA53" w:rsidR="00E324FC" w:rsidRPr="002F031E" w:rsidRDefault="00046812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0CF3CA53" w:rsidR="00E324FC" w:rsidRPr="002F031E" w:rsidRDefault="00046812" w:rsidP="00E324FC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7A7D138E" w14:textId="66759B92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</w:p>
  <w:p w14:paraId="2B64311D" w14:textId="2F22D5EC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CD019C3"/>
    <w:multiLevelType w:val="multilevel"/>
    <w:tmpl w:val="11B24EFE"/>
    <w:numStyleLink w:val="ny-lesson-SF-numbering"/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activeWritingStyle w:appName="MSWord" w:lang="es-ES_tradnl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1753B"/>
    <w:rsid w:val="00021A6D"/>
    <w:rsid w:val="0003054A"/>
    <w:rsid w:val="00036CEB"/>
    <w:rsid w:val="00040BD3"/>
    <w:rsid w:val="00042A93"/>
    <w:rsid w:val="00046812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44344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6DF1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1D34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66C72"/>
    <w:rsid w:val="00374180"/>
    <w:rsid w:val="003744D9"/>
    <w:rsid w:val="00380B56"/>
    <w:rsid w:val="00380FA9"/>
    <w:rsid w:val="00384E82"/>
    <w:rsid w:val="00385203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04E2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55A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4CB9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1B2D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1D76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197D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0011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1379"/>
    <w:rsid w:val="008632DD"/>
    <w:rsid w:val="00863B0B"/>
    <w:rsid w:val="008721EA"/>
    <w:rsid w:val="00873364"/>
    <w:rsid w:val="0087640E"/>
    <w:rsid w:val="00877AAB"/>
    <w:rsid w:val="00880A42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4CD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0EFF"/>
    <w:rsid w:val="00AE1603"/>
    <w:rsid w:val="00AE19D0"/>
    <w:rsid w:val="00AE1A4A"/>
    <w:rsid w:val="00AE60AE"/>
    <w:rsid w:val="00AE7256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75184"/>
    <w:rsid w:val="00B82FC0"/>
    <w:rsid w:val="00B86947"/>
    <w:rsid w:val="00B90B9B"/>
    <w:rsid w:val="00B97CCA"/>
    <w:rsid w:val="00BA5E1F"/>
    <w:rsid w:val="00BA756A"/>
    <w:rsid w:val="00BB0AC7"/>
    <w:rsid w:val="00BC321A"/>
    <w:rsid w:val="00BC3EA1"/>
    <w:rsid w:val="00BC4AF6"/>
    <w:rsid w:val="00BD4AD1"/>
    <w:rsid w:val="00BD6D07"/>
    <w:rsid w:val="00BE30A6"/>
    <w:rsid w:val="00BE3990"/>
    <w:rsid w:val="00BE3C08"/>
    <w:rsid w:val="00BE4A95"/>
    <w:rsid w:val="00BE5C12"/>
    <w:rsid w:val="00BF31FF"/>
    <w:rsid w:val="00BF43B4"/>
    <w:rsid w:val="00BF707B"/>
    <w:rsid w:val="00C0036F"/>
    <w:rsid w:val="00C011FE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390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876"/>
    <w:rsid w:val="00DB5C94"/>
    <w:rsid w:val="00DC7E4D"/>
    <w:rsid w:val="00DD7B52"/>
    <w:rsid w:val="00DE4F38"/>
    <w:rsid w:val="00DE6DB6"/>
    <w:rsid w:val="00DF0917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5CE1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30CEC0BB-4F36-4A1B-A793-AC639B2A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04681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04681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46812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4681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04681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046812"/>
    <w:rPr>
      <w:i/>
      <w:color w:val="005A76"/>
    </w:rPr>
  </w:style>
  <w:style w:type="character" w:customStyle="1" w:styleId="NY-Math-SF-Response">
    <w:name w:val="NY-Math-SF-Response"/>
    <w:basedOn w:val="DefaultParagraphFont"/>
    <w:uiPriority w:val="1"/>
    <w:qFormat/>
    <w:rsid w:val="00046812"/>
    <w:rPr>
      <w:rFonts w:ascii="Calibri" w:eastAsia="Myriad Pro" w:hAnsi="Calibri" w:cs="Myriad Pro"/>
      <w:b/>
      <w:i w:val="0"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385203"/>
    <w:pPr>
      <w:numPr>
        <w:numId w:val="10"/>
      </w:numPr>
    </w:pPr>
  </w:style>
  <w:style w:type="paragraph" w:customStyle="1" w:styleId="ny-lesson-example">
    <w:name w:val="ny-lesson-example"/>
    <w:basedOn w:val="Normal"/>
    <w:rsid w:val="00385203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8520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85203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385203"/>
    <w:pPr>
      <w:numPr>
        <w:numId w:val="11"/>
      </w:numPr>
    </w:pPr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385203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Cold read edits - JG
Pre-final format - KRC
Copy edited WT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D5BFE1-48E5-468A-B9D4-356521AB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543</Words>
  <Characters>2743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5</cp:revision>
  <cp:lastPrinted>2012-11-24T17:54:00Z</cp:lastPrinted>
  <dcterms:created xsi:type="dcterms:W3CDTF">2014-09-20T00:45:00Z</dcterms:created>
  <dcterms:modified xsi:type="dcterms:W3CDTF">2014-10-03T02:13:00Z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