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74BF9A6E" w:rsidR="009021BD" w:rsidRPr="00D0546C" w:rsidRDefault="00E40C0A" w:rsidP="009021BD">
      <w:pPr>
        <w:pStyle w:val="ny-lesson-header"/>
      </w:pPr>
      <w:r>
        <w:t>Lesson 15</w:t>
      </w:r>
      <w:r w:rsidR="009021BD" w:rsidRPr="00D0546C">
        <w:t>:</w:t>
      </w:r>
      <w:r w:rsidR="009021BD">
        <w:t xml:space="preserve"> </w:t>
      </w:r>
      <w:r w:rsidR="009021BD" w:rsidRPr="00D0546C">
        <w:t xml:space="preserve"> </w:t>
      </w:r>
      <w:r>
        <w:t>What Is a Trigonometric Identity?</w:t>
      </w:r>
    </w:p>
    <w:p w14:paraId="40C04FE2" w14:textId="77777777" w:rsidR="009021BD" w:rsidRDefault="009021BD" w:rsidP="0083730B">
      <w:pPr>
        <w:pStyle w:val="ny-callout-hdr"/>
      </w:pPr>
    </w:p>
    <w:p w14:paraId="2CC56E9D" w14:textId="5AD576DE" w:rsidR="009021BD" w:rsidRPr="00D36552" w:rsidRDefault="009021BD" w:rsidP="00E63B71">
      <w:pPr>
        <w:pStyle w:val="ny-callout-hdr"/>
      </w:pPr>
      <w:r w:rsidRPr="00D36552">
        <w:t>Classwork</w:t>
      </w:r>
      <w:r>
        <w:t xml:space="preserve"> </w:t>
      </w:r>
    </w:p>
    <w:p w14:paraId="6BF46C9A" w14:textId="77777777" w:rsidR="00E40C0A" w:rsidRDefault="00E40C0A" w:rsidP="00E40C0A">
      <w:pPr>
        <w:pStyle w:val="ny-lesson-hdr-1"/>
      </w:pPr>
      <w:r>
        <w:t>Exercises 1–3</w:t>
      </w:r>
    </w:p>
    <w:p w14:paraId="1AF7430A" w14:textId="0F4C03E8" w:rsidR="00E40C0A" w:rsidRPr="00E40C0A" w:rsidRDefault="00E40C0A" w:rsidP="00E40C0A">
      <w:pPr>
        <w:pStyle w:val="ny-lesson-numbering"/>
      </w:pPr>
      <w:r w:rsidRPr="00E40C0A">
        <w:t xml:space="preserve">Recall the Pythagorean identity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i/>
                  </w:rPr>
                </m:ctrlPr>
              </m:dPr>
              <m:e>
                <m:r>
                  <w:rPr>
                    <w:rFonts w:ascii="Cambria Math" w:hAnsi="Cambria Math"/>
                  </w:rPr>
                  <m:t>θ</m:t>
                </m:r>
              </m:e>
            </m:d>
            <m:r>
              <w:rPr>
                <w:rFonts w:ascii="Cambria Math" w:hAnsi="Cambria Math"/>
              </w:rPr>
              <m:t xml:space="preserve">+ </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d>
                  <m:dPr>
                    <m:ctrlPr>
                      <w:rPr>
                        <w:rFonts w:ascii="Cambria Math" w:hAnsi="Cambria Math"/>
                        <w:i/>
                      </w:rPr>
                    </m:ctrlPr>
                  </m:dPr>
                  <m:e>
                    <m:r>
                      <w:rPr>
                        <w:rFonts w:ascii="Cambria Math" w:hAnsi="Cambria Math"/>
                      </w:rPr>
                      <m:t>θ</m:t>
                    </m:r>
                  </m:e>
                </m:d>
              </m:e>
            </m:func>
          </m:e>
        </m:func>
        <m:r>
          <w:rPr>
            <w:rFonts w:ascii="Cambria Math" w:hAnsi="Cambria Math"/>
          </w:rPr>
          <m:t>=1</m:t>
        </m:r>
      </m:oMath>
      <w:r w:rsidR="00DD6F34" w:rsidRPr="00DD6F34">
        <w:t>,</w:t>
      </w:r>
      <w:r w:rsidRPr="00E40C0A">
        <w:t xml:space="preserve"> where </w:t>
      </w:r>
      <m:oMath>
        <m:r>
          <w:rPr>
            <w:rFonts w:ascii="Cambria Math" w:hAnsi="Cambria Math"/>
          </w:rPr>
          <m:t>θ</m:t>
        </m:r>
      </m:oMath>
      <w:r w:rsidRPr="00E40C0A">
        <w:t xml:space="preserve"> is any real number.</w:t>
      </w:r>
    </w:p>
    <w:p w14:paraId="1AD38A1C" w14:textId="3B280571" w:rsidR="00E40C0A" w:rsidRDefault="00E40C0A" w:rsidP="00F62796">
      <w:pPr>
        <w:pStyle w:val="ny-lesson-numbering"/>
        <w:numPr>
          <w:ilvl w:val="1"/>
          <w:numId w:val="8"/>
        </w:numPr>
      </w:pPr>
      <w:r w:rsidRPr="00E40C0A">
        <w:t xml:space="preserve">Find </w:t>
      </w:r>
      <m:oMath>
        <m:r>
          <m:rPr>
            <m:sty m:val="p"/>
          </m:rPr>
          <w:rPr>
            <w:rFonts w:ascii="Cambria Math" w:hAnsi="Cambria Math"/>
          </w:rPr>
          <m:t>sin</m:t>
        </m:r>
        <m:d>
          <m:dPr>
            <m:ctrlPr>
              <w:rPr>
                <w:rFonts w:ascii="Cambria Math" w:hAnsi="Cambria Math"/>
              </w:rPr>
            </m:ctrlPr>
          </m:dPr>
          <m:e>
            <m:r>
              <w:rPr>
                <w:rFonts w:ascii="Cambria Math" w:hAnsi="Cambria Math"/>
              </w:rPr>
              <m:t>x</m:t>
            </m:r>
          </m:e>
        </m:d>
      </m:oMath>
      <w:r w:rsidRPr="00E40C0A">
        <w:t xml:space="preserve">, given </w:t>
      </w:r>
      <m:oMath>
        <m:r>
          <m:rPr>
            <m:sty m:val="p"/>
          </m:rPr>
          <w:rPr>
            <w:rFonts w:ascii="Cambria Math" w:hAnsi="Cambria Math"/>
          </w:rPr>
          <m:t>cos</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m:rPr>
            <m:sty m:val="p"/>
          </m:rPr>
          <w:rPr>
            <w:rFonts w:ascii="Cambria Math" w:hAnsi="Cambria Math"/>
          </w:rPr>
          <m:t xml:space="preserve">, </m:t>
        </m:r>
      </m:oMath>
      <w:r w:rsidRPr="00E40C0A">
        <w:t xml:space="preserve">for </w:t>
      </w:r>
      <m:oMath>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&lt;x&lt;0</m:t>
        </m:r>
      </m:oMath>
      <w:r w:rsidRPr="00E40C0A">
        <w:t>.</w:t>
      </w:r>
    </w:p>
    <w:p w14:paraId="730350D8" w14:textId="77777777" w:rsidR="00E40C0A" w:rsidRDefault="00E40C0A" w:rsidP="00E40C0A">
      <w:pPr>
        <w:pStyle w:val="ny-lesson-numbering"/>
        <w:numPr>
          <w:ilvl w:val="0"/>
          <w:numId w:val="0"/>
        </w:numPr>
        <w:ind w:left="360" w:hanging="360"/>
      </w:pPr>
    </w:p>
    <w:p w14:paraId="387AD8B7" w14:textId="77777777" w:rsidR="00DD6F34" w:rsidRDefault="00DD6F34" w:rsidP="00E40C0A">
      <w:pPr>
        <w:pStyle w:val="ny-lesson-numbering"/>
        <w:numPr>
          <w:ilvl w:val="0"/>
          <w:numId w:val="0"/>
        </w:numPr>
        <w:ind w:left="360" w:hanging="360"/>
      </w:pPr>
    </w:p>
    <w:p w14:paraId="5BD8C00B" w14:textId="77777777" w:rsidR="00DD6F34" w:rsidRDefault="00DD6F34" w:rsidP="00E40C0A">
      <w:pPr>
        <w:pStyle w:val="ny-lesson-numbering"/>
        <w:numPr>
          <w:ilvl w:val="0"/>
          <w:numId w:val="0"/>
        </w:numPr>
        <w:ind w:left="360" w:hanging="360"/>
      </w:pPr>
    </w:p>
    <w:p w14:paraId="64B772FD" w14:textId="77777777" w:rsidR="00DD6F34" w:rsidRDefault="00DD6F34" w:rsidP="00E40C0A">
      <w:pPr>
        <w:pStyle w:val="ny-lesson-numbering"/>
        <w:numPr>
          <w:ilvl w:val="0"/>
          <w:numId w:val="0"/>
        </w:numPr>
        <w:ind w:left="360" w:hanging="360"/>
      </w:pPr>
    </w:p>
    <w:p w14:paraId="70BA554E" w14:textId="77777777" w:rsidR="00E40C0A" w:rsidRDefault="00E40C0A" w:rsidP="00E40C0A">
      <w:pPr>
        <w:pStyle w:val="ny-lesson-numbering"/>
        <w:numPr>
          <w:ilvl w:val="0"/>
          <w:numId w:val="0"/>
        </w:numPr>
        <w:ind w:left="360" w:hanging="360"/>
      </w:pPr>
    </w:p>
    <w:p w14:paraId="3FB741B6" w14:textId="77777777" w:rsidR="00DD6F34" w:rsidRDefault="00DD6F34" w:rsidP="00E40C0A">
      <w:pPr>
        <w:pStyle w:val="ny-lesson-numbering"/>
        <w:numPr>
          <w:ilvl w:val="0"/>
          <w:numId w:val="0"/>
        </w:numPr>
        <w:ind w:left="360" w:hanging="360"/>
      </w:pPr>
    </w:p>
    <w:p w14:paraId="376772AB" w14:textId="77777777" w:rsidR="00E40C0A" w:rsidRDefault="00E40C0A" w:rsidP="00E40C0A">
      <w:pPr>
        <w:pStyle w:val="ny-lesson-numbering"/>
        <w:numPr>
          <w:ilvl w:val="0"/>
          <w:numId w:val="0"/>
        </w:numPr>
        <w:ind w:left="360" w:hanging="360"/>
      </w:pPr>
    </w:p>
    <w:p w14:paraId="16A6E22A" w14:textId="77777777" w:rsidR="00E40C0A" w:rsidRDefault="00E40C0A" w:rsidP="00E40C0A">
      <w:pPr>
        <w:pStyle w:val="ny-lesson-numbering"/>
        <w:numPr>
          <w:ilvl w:val="0"/>
          <w:numId w:val="0"/>
        </w:numPr>
        <w:ind w:left="360" w:hanging="360"/>
      </w:pPr>
    </w:p>
    <w:p w14:paraId="1B3F2925" w14:textId="77777777" w:rsidR="00E40C0A" w:rsidRPr="00E40C0A" w:rsidRDefault="00E40C0A" w:rsidP="00E40C0A">
      <w:pPr>
        <w:pStyle w:val="ny-lesson-numbering"/>
        <w:numPr>
          <w:ilvl w:val="0"/>
          <w:numId w:val="0"/>
        </w:numPr>
        <w:ind w:left="360" w:hanging="360"/>
      </w:pPr>
    </w:p>
    <w:p w14:paraId="4548CE26" w14:textId="0E1402DE" w:rsidR="00E40C0A" w:rsidRDefault="00E40C0A" w:rsidP="00F62796">
      <w:pPr>
        <w:pStyle w:val="ny-lesson-numbering"/>
        <w:numPr>
          <w:ilvl w:val="1"/>
          <w:numId w:val="8"/>
        </w:numPr>
      </w:pPr>
      <w:r w:rsidRPr="00E40C0A">
        <w:t xml:space="preserve">Find </w:t>
      </w:r>
      <m:oMath>
        <m:r>
          <m:rPr>
            <m:sty m:val="p"/>
          </m:rPr>
          <w:rPr>
            <w:rFonts w:ascii="Cambria Math" w:hAnsi="Cambria Math"/>
          </w:rPr>
          <m:t>tan</m:t>
        </m:r>
        <m:d>
          <m:dPr>
            <m:ctrlPr>
              <w:rPr>
                <w:rFonts w:ascii="Cambria Math" w:hAnsi="Cambria Math"/>
              </w:rPr>
            </m:ctrlPr>
          </m:dPr>
          <m:e>
            <m:r>
              <w:rPr>
                <w:rFonts w:ascii="Cambria Math" w:hAnsi="Cambria Math"/>
              </w:rPr>
              <m:t>y</m:t>
            </m:r>
          </m:e>
        </m:d>
      </m:oMath>
      <w:r w:rsidRPr="00E40C0A">
        <w:t xml:space="preserve">, given </w:t>
      </w:r>
      <m:oMath>
        <m:r>
          <m:rPr>
            <m:sty m:val="p"/>
          </m:rPr>
          <w:rPr>
            <w:rFonts w:ascii="Cambria Math" w:hAnsi="Cambria Math"/>
          </w:rPr>
          <m:t>cos</m:t>
        </m:r>
        <m:d>
          <m:dPr>
            <m:ctrlPr>
              <w:rPr>
                <w:rFonts w:ascii="Cambria Math" w:hAnsi="Cambria Math"/>
              </w:rPr>
            </m:ctrlPr>
          </m:dPr>
          <m:e>
            <m:r>
              <w:rPr>
                <w:rFonts w:ascii="Cambria Math" w:hAnsi="Cambria Math"/>
              </w:rPr>
              <m:t>y</m:t>
            </m:r>
          </m:e>
        </m:d>
        <m:r>
          <m:rPr>
            <m:sty m:val="p"/>
          </m:rP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13</m:t>
            </m:r>
          </m:den>
        </m:f>
        <m:r>
          <m:rPr>
            <m:sty m:val="p"/>
          </m:rPr>
          <w:rPr>
            <w:rFonts w:ascii="Cambria Math" w:hAnsi="Cambria Math"/>
          </w:rPr>
          <m:t xml:space="preserve">, </m:t>
        </m:r>
      </m:oMath>
      <w:r w:rsidRPr="00E40C0A">
        <w:t xml:space="preserve">for </w:t>
      </w:r>
      <m:oMath>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&lt;y&lt;π</m:t>
        </m:r>
      </m:oMath>
      <w:r w:rsidRPr="00E40C0A">
        <w:t>.</w:t>
      </w:r>
    </w:p>
    <w:p w14:paraId="611A39A5" w14:textId="77777777" w:rsidR="00E40C0A" w:rsidRDefault="00E40C0A" w:rsidP="00E40C0A">
      <w:pPr>
        <w:pStyle w:val="ny-lesson-numbering"/>
        <w:numPr>
          <w:ilvl w:val="0"/>
          <w:numId w:val="0"/>
        </w:numPr>
        <w:ind w:left="360" w:hanging="360"/>
      </w:pPr>
    </w:p>
    <w:p w14:paraId="3F283DFE" w14:textId="77777777" w:rsidR="00E40C0A" w:rsidRDefault="00E40C0A" w:rsidP="00E40C0A">
      <w:pPr>
        <w:pStyle w:val="ny-lesson-numbering"/>
        <w:numPr>
          <w:ilvl w:val="0"/>
          <w:numId w:val="0"/>
        </w:numPr>
        <w:ind w:left="360" w:hanging="360"/>
      </w:pPr>
    </w:p>
    <w:p w14:paraId="05DF00AF" w14:textId="77777777" w:rsidR="00E40C0A" w:rsidRDefault="00E40C0A" w:rsidP="00E40C0A">
      <w:pPr>
        <w:pStyle w:val="ny-lesson-numbering"/>
        <w:numPr>
          <w:ilvl w:val="0"/>
          <w:numId w:val="0"/>
        </w:numPr>
        <w:ind w:left="360" w:hanging="360"/>
      </w:pPr>
    </w:p>
    <w:p w14:paraId="7460CB90" w14:textId="77777777" w:rsidR="00DD6F34" w:rsidRDefault="00DD6F34" w:rsidP="00E40C0A">
      <w:pPr>
        <w:pStyle w:val="ny-lesson-numbering"/>
        <w:numPr>
          <w:ilvl w:val="0"/>
          <w:numId w:val="0"/>
        </w:numPr>
        <w:ind w:left="360" w:hanging="360"/>
      </w:pPr>
    </w:p>
    <w:p w14:paraId="254C3E7D" w14:textId="77777777" w:rsidR="00DD6F34" w:rsidRDefault="00DD6F34" w:rsidP="00E40C0A">
      <w:pPr>
        <w:pStyle w:val="ny-lesson-numbering"/>
        <w:numPr>
          <w:ilvl w:val="0"/>
          <w:numId w:val="0"/>
        </w:numPr>
        <w:ind w:left="360" w:hanging="360"/>
      </w:pPr>
    </w:p>
    <w:p w14:paraId="6CC34BCB" w14:textId="77777777" w:rsidR="00DD6F34" w:rsidRDefault="00DD6F34" w:rsidP="00E40C0A">
      <w:pPr>
        <w:pStyle w:val="ny-lesson-numbering"/>
        <w:numPr>
          <w:ilvl w:val="0"/>
          <w:numId w:val="0"/>
        </w:numPr>
        <w:ind w:left="360" w:hanging="360"/>
      </w:pPr>
    </w:p>
    <w:p w14:paraId="790608BD" w14:textId="77777777" w:rsidR="00DD6F34" w:rsidRDefault="00DD6F34" w:rsidP="00E40C0A">
      <w:pPr>
        <w:pStyle w:val="ny-lesson-numbering"/>
        <w:numPr>
          <w:ilvl w:val="0"/>
          <w:numId w:val="0"/>
        </w:numPr>
        <w:ind w:left="360" w:hanging="360"/>
      </w:pPr>
    </w:p>
    <w:p w14:paraId="5729F105" w14:textId="77777777" w:rsidR="00E40C0A" w:rsidRDefault="00E40C0A" w:rsidP="00E40C0A">
      <w:pPr>
        <w:pStyle w:val="ny-lesson-numbering"/>
        <w:numPr>
          <w:ilvl w:val="0"/>
          <w:numId w:val="0"/>
        </w:numPr>
        <w:ind w:left="360" w:hanging="360"/>
      </w:pPr>
    </w:p>
    <w:p w14:paraId="7F103689" w14:textId="77777777" w:rsidR="00E40C0A" w:rsidRPr="00E40C0A" w:rsidRDefault="00E40C0A" w:rsidP="00E40C0A">
      <w:pPr>
        <w:pStyle w:val="ny-lesson-numbering"/>
        <w:numPr>
          <w:ilvl w:val="0"/>
          <w:numId w:val="0"/>
        </w:numPr>
        <w:ind w:left="360" w:hanging="360"/>
      </w:pPr>
    </w:p>
    <w:p w14:paraId="5EE925B3" w14:textId="7D20EBCF" w:rsidR="00E40C0A" w:rsidRDefault="00E40C0A" w:rsidP="00F62796">
      <w:pPr>
        <w:pStyle w:val="ny-lesson-numbering"/>
        <w:numPr>
          <w:ilvl w:val="1"/>
          <w:numId w:val="8"/>
        </w:numPr>
      </w:pPr>
      <w:r w:rsidRPr="00E40C0A">
        <w:t xml:space="preserve">Write </w:t>
      </w:r>
      <m:oMath>
        <m:r>
          <m:rPr>
            <m:sty m:val="p"/>
          </m:rPr>
          <w:rPr>
            <w:rFonts w:ascii="Cambria Math" w:hAnsi="Cambria Math"/>
          </w:rPr>
          <m:t>tan(</m:t>
        </m:r>
        <m:r>
          <w:rPr>
            <w:rFonts w:ascii="Cambria Math" w:hAnsi="Cambria Math"/>
          </w:rPr>
          <m:t>z</m:t>
        </m:r>
      </m:oMath>
      <w:r w:rsidRPr="00E40C0A">
        <w:t xml:space="preserve">) in terms of </w:t>
      </w:r>
      <m:oMath>
        <m:r>
          <m:rPr>
            <m:sty m:val="p"/>
          </m:rPr>
          <w:rPr>
            <w:rFonts w:ascii="Cambria Math" w:hAnsi="Cambria Math"/>
          </w:rPr>
          <m:t>cos(</m:t>
        </m:r>
        <m:r>
          <w:rPr>
            <w:rFonts w:ascii="Cambria Math" w:hAnsi="Cambria Math"/>
          </w:rPr>
          <m:t>z)</m:t>
        </m:r>
        <m:r>
          <m:rPr>
            <m:sty m:val="p"/>
          </m:rPr>
          <w:rPr>
            <w:rFonts w:ascii="Cambria Math" w:hAnsi="Cambria Math"/>
          </w:rPr>
          <m:t xml:space="preserve">, </m:t>
        </m:r>
      </m:oMath>
      <w:r w:rsidRPr="00E40C0A">
        <w:t xml:space="preserve">for </w:t>
      </w:r>
      <m:oMath>
        <m:r>
          <w:rPr>
            <w:rFonts w:ascii="Cambria Math" w:hAnsi="Cambria Math"/>
          </w:rPr>
          <m:t>π&lt;z&lt;</m:t>
        </m:r>
        <m:f>
          <m:fPr>
            <m:ctrlPr>
              <w:rPr>
                <w:rFonts w:ascii="Cambria Math" w:hAnsi="Cambria Math"/>
                <w:i/>
              </w:rPr>
            </m:ctrlPr>
          </m:fPr>
          <m:num>
            <m:r>
              <w:rPr>
                <w:rFonts w:ascii="Cambria Math" w:hAnsi="Cambria Math"/>
              </w:rPr>
              <m:t>3π</m:t>
            </m:r>
          </m:num>
          <m:den>
            <m:r>
              <w:rPr>
                <w:rFonts w:ascii="Cambria Math" w:hAnsi="Cambria Math"/>
              </w:rPr>
              <m:t>2</m:t>
            </m:r>
          </m:den>
        </m:f>
      </m:oMath>
      <w:r w:rsidRPr="00E40C0A">
        <w:t>.</w:t>
      </w:r>
    </w:p>
    <w:p w14:paraId="2C09314A" w14:textId="77777777" w:rsidR="00E40C0A" w:rsidRDefault="00E40C0A" w:rsidP="00E40C0A">
      <w:pPr>
        <w:pStyle w:val="ny-lesson-numbering"/>
        <w:numPr>
          <w:ilvl w:val="0"/>
          <w:numId w:val="0"/>
        </w:numPr>
        <w:ind w:left="360" w:hanging="360"/>
      </w:pPr>
    </w:p>
    <w:p w14:paraId="272C64E3" w14:textId="77777777" w:rsidR="00E40C0A" w:rsidRDefault="00E40C0A" w:rsidP="00E40C0A">
      <w:pPr>
        <w:pStyle w:val="ny-lesson-numbering"/>
        <w:numPr>
          <w:ilvl w:val="0"/>
          <w:numId w:val="0"/>
        </w:numPr>
        <w:ind w:left="360" w:hanging="360"/>
      </w:pPr>
    </w:p>
    <w:p w14:paraId="406E5B75" w14:textId="77777777" w:rsidR="00DD6F34" w:rsidRDefault="00DD6F34" w:rsidP="00E40C0A">
      <w:pPr>
        <w:pStyle w:val="ny-lesson-numbering"/>
        <w:numPr>
          <w:ilvl w:val="0"/>
          <w:numId w:val="0"/>
        </w:numPr>
        <w:ind w:left="360" w:hanging="360"/>
      </w:pPr>
    </w:p>
    <w:p w14:paraId="6D272138" w14:textId="77777777" w:rsidR="00E40C0A" w:rsidRDefault="00E40C0A" w:rsidP="00E40C0A">
      <w:pPr>
        <w:pStyle w:val="ny-lesson-numbering"/>
        <w:numPr>
          <w:ilvl w:val="0"/>
          <w:numId w:val="0"/>
        </w:numPr>
        <w:ind w:left="360" w:hanging="360"/>
      </w:pPr>
    </w:p>
    <w:p w14:paraId="778A37DD" w14:textId="77777777" w:rsidR="00DD6F34" w:rsidRDefault="00DD6F34" w:rsidP="00E40C0A">
      <w:pPr>
        <w:pStyle w:val="ny-lesson-numbering"/>
        <w:numPr>
          <w:ilvl w:val="0"/>
          <w:numId w:val="0"/>
        </w:numPr>
        <w:ind w:left="360" w:hanging="360"/>
      </w:pPr>
    </w:p>
    <w:p w14:paraId="0C8E0735" w14:textId="77777777" w:rsidR="00DD6F34" w:rsidRDefault="00DD6F34" w:rsidP="00E40C0A">
      <w:pPr>
        <w:pStyle w:val="ny-lesson-numbering"/>
        <w:numPr>
          <w:ilvl w:val="0"/>
          <w:numId w:val="0"/>
        </w:numPr>
        <w:ind w:left="360" w:hanging="360"/>
      </w:pPr>
    </w:p>
    <w:p w14:paraId="1132497F" w14:textId="77777777" w:rsidR="00E40C0A" w:rsidRPr="00CA29D2" w:rsidRDefault="00E40C0A" w:rsidP="00E40C0A">
      <w:pPr>
        <w:pStyle w:val="ny-lesson-numbering"/>
        <w:numPr>
          <w:ilvl w:val="0"/>
          <w:numId w:val="0"/>
        </w:numPr>
        <w:ind w:left="360" w:hanging="360"/>
      </w:pPr>
    </w:p>
    <w:p w14:paraId="219D645A" w14:textId="77777777" w:rsidR="00E40C0A" w:rsidRDefault="00E40C0A" w:rsidP="00E40C0A">
      <w:pPr>
        <w:pStyle w:val="ny-lesson-SFinsert-response"/>
        <w:ind w:left="1620"/>
      </w:pPr>
    </w:p>
    <w:p w14:paraId="2E1F8453" w14:textId="77777777" w:rsidR="00E40C0A" w:rsidRPr="0015384F" w:rsidRDefault="00E40C0A" w:rsidP="00E40C0A">
      <w:pPr>
        <w:pStyle w:val="ny-lesson-numbering"/>
      </w:pPr>
      <w:r>
        <w:lastRenderedPageBreak/>
        <w:t xml:space="preserve">Use the Pythagorean identity to do the following:  </w:t>
      </w:r>
    </w:p>
    <w:p w14:paraId="0A241D67" w14:textId="7A80FDC4" w:rsidR="00E40C0A" w:rsidRPr="00E40C0A" w:rsidRDefault="00E40C0A" w:rsidP="00F62796">
      <w:pPr>
        <w:pStyle w:val="ny-lesson-numbering"/>
        <w:numPr>
          <w:ilvl w:val="1"/>
          <w:numId w:val="8"/>
        </w:numPr>
      </w:pPr>
      <w:r w:rsidRPr="00E40C0A">
        <w:t xml:space="preserve">Rewrite the expression </w:t>
      </w:r>
      <m:oMath>
        <m:func>
          <m:funcPr>
            <m:ctrlPr>
              <w:rPr>
                <w:rFonts w:ascii="Cambria Math" w:hAnsi="Cambria Math"/>
                <w:i/>
              </w:rPr>
            </m:ctrlPr>
          </m:funcPr>
          <m:fName>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func>
                  <m:funcPr>
                    <m:ctrlPr>
                      <w:rPr>
                        <w:rFonts w:ascii="Cambria Math" w:hAnsi="Cambria Math"/>
                        <w:i/>
                      </w:rPr>
                    </m:ctrlPr>
                  </m:funcPr>
                  <m:fName>
                    <m:sSup>
                      <m:sSupPr>
                        <m:ctrlPr>
                          <w:rPr>
                            <w:rFonts w:ascii="Cambria Math" w:hAnsi="Cambria Math"/>
                            <w:bCs/>
                          </w:rPr>
                        </m:ctrlPr>
                      </m:sSupPr>
                      <m:e>
                        <m:r>
                          <m:rPr>
                            <m:sty m:val="p"/>
                          </m:rPr>
                          <w:rPr>
                            <w:rFonts w:ascii="Cambria Math" w:hAnsi="Cambria Math"/>
                          </w:rPr>
                          <m:t>sin</m:t>
                        </m:r>
                      </m:e>
                      <m:sup>
                        <m:r>
                          <w:rPr>
                            <w:rFonts w:ascii="Cambria Math" w:hAnsi="Cambria Math"/>
                          </w:rPr>
                          <m:t>2</m:t>
                        </m:r>
                      </m:sup>
                    </m:sSup>
                  </m:fName>
                  <m:e>
                    <m:d>
                      <m:dPr>
                        <m:ctrlPr>
                          <w:rPr>
                            <w:rFonts w:ascii="Cambria Math" w:hAnsi="Cambria Math"/>
                            <w:i/>
                          </w:rPr>
                        </m:ctrlPr>
                      </m:dPr>
                      <m:e>
                        <m:r>
                          <w:rPr>
                            <w:rFonts w:ascii="Cambria Math" w:hAnsi="Cambria Math"/>
                          </w:rPr>
                          <m:t>θ</m:t>
                        </m:r>
                      </m:e>
                    </m:d>
                  </m:e>
                </m:func>
              </m:e>
            </m:func>
          </m:fName>
          <m:e>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func>
      </m:oMath>
      <w:r w:rsidRPr="00E40C0A">
        <w:t xml:space="preserve"> in terms of a single trigonometric function.</w:t>
      </w:r>
    </w:p>
    <w:p w14:paraId="484E278D" w14:textId="77777777" w:rsidR="00E40C0A" w:rsidRDefault="00E40C0A" w:rsidP="00DD6F34">
      <w:pPr>
        <w:pStyle w:val="ny-lesson-numbering"/>
        <w:numPr>
          <w:ilvl w:val="0"/>
          <w:numId w:val="0"/>
        </w:numPr>
      </w:pPr>
    </w:p>
    <w:p w14:paraId="41944688" w14:textId="77777777" w:rsidR="00E40C0A" w:rsidRDefault="00E40C0A" w:rsidP="00DD6F34">
      <w:pPr>
        <w:pStyle w:val="ny-lesson-numbering"/>
        <w:numPr>
          <w:ilvl w:val="0"/>
          <w:numId w:val="0"/>
        </w:numPr>
      </w:pPr>
    </w:p>
    <w:p w14:paraId="7062B2AF" w14:textId="77777777" w:rsidR="00E40C0A" w:rsidRDefault="00E40C0A" w:rsidP="00DD6F34">
      <w:pPr>
        <w:pStyle w:val="ny-lesson-numbering"/>
        <w:numPr>
          <w:ilvl w:val="0"/>
          <w:numId w:val="0"/>
        </w:numPr>
      </w:pPr>
    </w:p>
    <w:p w14:paraId="1458EC12" w14:textId="77777777" w:rsidR="00DD6F34" w:rsidRDefault="00DD6F34" w:rsidP="00DD6F34">
      <w:pPr>
        <w:pStyle w:val="ny-lesson-numbering"/>
        <w:numPr>
          <w:ilvl w:val="0"/>
          <w:numId w:val="0"/>
        </w:numPr>
      </w:pPr>
    </w:p>
    <w:p w14:paraId="3265228A" w14:textId="77777777" w:rsidR="00DD6F34" w:rsidRDefault="00DD6F34" w:rsidP="00DD6F34">
      <w:pPr>
        <w:pStyle w:val="ny-lesson-numbering"/>
        <w:numPr>
          <w:ilvl w:val="0"/>
          <w:numId w:val="0"/>
        </w:numPr>
      </w:pPr>
    </w:p>
    <w:p w14:paraId="1B3F9C91" w14:textId="77777777" w:rsidR="00DD6F34" w:rsidRDefault="00DD6F34" w:rsidP="00DD6F34">
      <w:pPr>
        <w:pStyle w:val="ny-lesson-numbering"/>
        <w:numPr>
          <w:ilvl w:val="0"/>
          <w:numId w:val="0"/>
        </w:numPr>
      </w:pPr>
    </w:p>
    <w:p w14:paraId="726616DA" w14:textId="77777777" w:rsidR="00DD6F34" w:rsidRDefault="00DD6F34" w:rsidP="00DD6F34">
      <w:pPr>
        <w:pStyle w:val="ny-lesson-numbering"/>
        <w:numPr>
          <w:ilvl w:val="0"/>
          <w:numId w:val="0"/>
        </w:numPr>
      </w:pPr>
    </w:p>
    <w:p w14:paraId="5187A188" w14:textId="77777777" w:rsidR="00DD6F34" w:rsidRDefault="00DD6F34" w:rsidP="00DD6F34">
      <w:pPr>
        <w:pStyle w:val="ny-lesson-numbering"/>
        <w:numPr>
          <w:ilvl w:val="0"/>
          <w:numId w:val="0"/>
        </w:numPr>
      </w:pPr>
    </w:p>
    <w:p w14:paraId="5B4CAD74" w14:textId="77777777" w:rsidR="00DD6F34" w:rsidRPr="00D960AC" w:rsidRDefault="00DD6F34" w:rsidP="00DD6F34">
      <w:pPr>
        <w:pStyle w:val="ny-lesson-numbering"/>
        <w:numPr>
          <w:ilvl w:val="0"/>
          <w:numId w:val="0"/>
        </w:numPr>
      </w:pPr>
    </w:p>
    <w:p w14:paraId="795030D9" w14:textId="310DC4FE" w:rsidR="00E40C0A" w:rsidRPr="00E40C0A" w:rsidRDefault="00E40C0A" w:rsidP="00F62796">
      <w:pPr>
        <w:pStyle w:val="ny-lesson-numbering"/>
        <w:numPr>
          <w:ilvl w:val="1"/>
          <w:numId w:val="8"/>
        </w:numPr>
      </w:pPr>
      <w:r w:rsidRPr="00E40C0A">
        <w:t xml:space="preserve">Rewrite the expression </w:t>
      </w:r>
      <m:oMath>
        <m:d>
          <m:dPr>
            <m:ctrlPr>
              <w:rPr>
                <w:rFonts w:ascii="Cambria Math" w:hAnsi="Cambria Math"/>
              </w:rPr>
            </m:ctrlPr>
          </m:dPr>
          <m:e>
            <m:r>
              <m:rPr>
                <m:sty m:val="p"/>
              </m:rPr>
              <w:rPr>
                <w:rFonts w:ascii="Cambria Math" w:hAnsi="Cambria Math"/>
              </w:rPr>
              <m:t>1-</m:t>
            </m:r>
            <m:func>
              <m:funcPr>
                <m:ctrlPr>
                  <w:rPr>
                    <w:rFonts w:ascii="Cambria Math" w:hAnsi="Cambria Math"/>
                  </w:rPr>
                </m:ctrlPr>
              </m:funcPr>
              <m:fName>
                <m:sSup>
                  <m:sSupPr>
                    <m:ctrlPr>
                      <w:rPr>
                        <w:rFonts w:ascii="Cambria Math" w:hAnsi="Cambria Math"/>
                        <w:bCs/>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rPr>
                    </m:ctrlPr>
                  </m:dPr>
                  <m:e>
                    <m:r>
                      <m:rPr>
                        <m:sty m:val="p"/>
                      </m:rPr>
                      <w:rPr>
                        <w:rFonts w:ascii="Cambria Math" w:hAnsi="Cambria Math"/>
                      </w:rPr>
                      <m:t>θ</m:t>
                    </m:r>
                  </m:e>
                </m:d>
              </m:e>
            </m:func>
          </m:e>
        </m:d>
        <m:func>
          <m:funcPr>
            <m:ctrlPr>
              <w:rPr>
                <w:rFonts w:ascii="Cambria Math" w:hAnsi="Cambria Math"/>
              </w:rPr>
            </m:ctrlPr>
          </m:funcPr>
          <m:fName>
            <m:r>
              <m:rPr>
                <m:sty m:val="p"/>
              </m:rPr>
              <w:rPr>
                <w:rFonts w:ascii="Cambria Math" w:hAnsi="Cambria Math"/>
              </w:rPr>
              <m:t>csc</m:t>
            </m:r>
          </m:fName>
          <m:e>
            <m:d>
              <m:dPr>
                <m:ctrlPr>
                  <w:rPr>
                    <w:rFonts w:ascii="Cambria Math" w:hAnsi="Cambria Math"/>
                  </w:rPr>
                </m:ctrlPr>
              </m:dPr>
              <m:e>
                <m:r>
                  <m:rPr>
                    <m:sty m:val="p"/>
                  </m:rPr>
                  <w:rPr>
                    <w:rFonts w:ascii="Cambria Math" w:hAnsi="Cambria Math"/>
                  </w:rPr>
                  <m:t>θ</m:t>
                </m:r>
              </m:e>
            </m:d>
          </m:e>
        </m:func>
      </m:oMath>
      <w:r w:rsidRPr="00E40C0A">
        <w:t xml:space="preserve"> in terms of a single trigonometric function.</w:t>
      </w:r>
    </w:p>
    <w:p w14:paraId="4C97971C" w14:textId="77777777" w:rsidR="00E40C0A" w:rsidRDefault="00E40C0A" w:rsidP="00DD6F34">
      <w:pPr>
        <w:pStyle w:val="ny-lesson-numbering"/>
        <w:numPr>
          <w:ilvl w:val="0"/>
          <w:numId w:val="0"/>
        </w:numPr>
      </w:pPr>
    </w:p>
    <w:p w14:paraId="6E8CF6E5" w14:textId="77777777" w:rsidR="00E40C0A" w:rsidRDefault="00E40C0A" w:rsidP="00DD6F34">
      <w:pPr>
        <w:pStyle w:val="ny-lesson-numbering"/>
        <w:numPr>
          <w:ilvl w:val="0"/>
          <w:numId w:val="0"/>
        </w:numPr>
      </w:pPr>
    </w:p>
    <w:p w14:paraId="30E89459" w14:textId="77777777" w:rsidR="00E40C0A" w:rsidRDefault="00E40C0A" w:rsidP="00DD6F34">
      <w:pPr>
        <w:pStyle w:val="ny-lesson-numbering"/>
        <w:numPr>
          <w:ilvl w:val="0"/>
          <w:numId w:val="0"/>
        </w:numPr>
      </w:pPr>
    </w:p>
    <w:p w14:paraId="27A72D2F" w14:textId="77777777" w:rsidR="00DD6F34" w:rsidRDefault="00DD6F34" w:rsidP="00DD6F34">
      <w:pPr>
        <w:pStyle w:val="ny-lesson-numbering"/>
        <w:numPr>
          <w:ilvl w:val="0"/>
          <w:numId w:val="0"/>
        </w:numPr>
      </w:pPr>
    </w:p>
    <w:p w14:paraId="537D2915" w14:textId="77777777" w:rsidR="00DD6F34" w:rsidRDefault="00DD6F34" w:rsidP="00DD6F34">
      <w:pPr>
        <w:pStyle w:val="ny-lesson-numbering"/>
        <w:numPr>
          <w:ilvl w:val="0"/>
          <w:numId w:val="0"/>
        </w:numPr>
      </w:pPr>
    </w:p>
    <w:p w14:paraId="039DEFA3" w14:textId="77777777" w:rsidR="00DD6F34" w:rsidRDefault="00DD6F34" w:rsidP="00DD6F34">
      <w:pPr>
        <w:pStyle w:val="ny-lesson-numbering"/>
        <w:numPr>
          <w:ilvl w:val="0"/>
          <w:numId w:val="0"/>
        </w:numPr>
      </w:pPr>
    </w:p>
    <w:p w14:paraId="5CFEEDFF" w14:textId="77777777" w:rsidR="00DD6F34" w:rsidRDefault="00DD6F34" w:rsidP="00DD6F34">
      <w:pPr>
        <w:pStyle w:val="ny-lesson-numbering"/>
        <w:numPr>
          <w:ilvl w:val="0"/>
          <w:numId w:val="0"/>
        </w:numPr>
      </w:pPr>
    </w:p>
    <w:p w14:paraId="658FD60C" w14:textId="77777777" w:rsidR="00E40C0A" w:rsidRDefault="00E40C0A" w:rsidP="00DD6F34">
      <w:pPr>
        <w:pStyle w:val="ny-lesson-numbering"/>
        <w:numPr>
          <w:ilvl w:val="0"/>
          <w:numId w:val="0"/>
        </w:numPr>
      </w:pPr>
    </w:p>
    <w:p w14:paraId="5A1381A5" w14:textId="77777777" w:rsidR="00E40C0A" w:rsidRDefault="00E40C0A" w:rsidP="00DD6F34">
      <w:pPr>
        <w:pStyle w:val="ny-lesson-numbering"/>
        <w:numPr>
          <w:ilvl w:val="0"/>
          <w:numId w:val="0"/>
        </w:numPr>
      </w:pPr>
    </w:p>
    <w:p w14:paraId="4CC1A7D1" w14:textId="491F9D34" w:rsidR="00E40C0A" w:rsidRPr="00E40C0A" w:rsidRDefault="00E40C0A" w:rsidP="00F62796">
      <w:pPr>
        <w:pStyle w:val="ny-lesson-numbering"/>
        <w:numPr>
          <w:ilvl w:val="1"/>
          <w:numId w:val="8"/>
        </w:numPr>
      </w:pPr>
      <w:r w:rsidRPr="00E40C0A">
        <w:t xml:space="preserve">Find all the solutions of the equation </w:t>
      </w:r>
      <m:oMath>
        <m:r>
          <m:rPr>
            <m:sty m:val="p"/>
          </m:rPr>
          <w:rPr>
            <w:rFonts w:ascii="Cambria Math" w:hAnsi="Cambria Math"/>
          </w:rPr>
          <m:t>2</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m:rPr>
                    <m:sty m:val="p"/>
                  </m:rPr>
                  <w:rPr>
                    <w:rFonts w:ascii="Cambria Math" w:hAnsi="Cambria Math"/>
                  </w:rPr>
                  <m:t>θ</m:t>
                </m:r>
              </m:e>
            </m:d>
          </m:e>
        </m:func>
        <m:r>
          <m:rPr>
            <m:sty m:val="p"/>
          </m:rPr>
          <w:rPr>
            <w:rFonts w:ascii="Cambria Math" w:hAnsi="Cambria Math"/>
          </w:rPr>
          <m:t>=2+</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θ</m:t>
                </m:r>
              </m:e>
            </m:d>
          </m:e>
        </m:func>
      </m:oMath>
      <w:r w:rsidRPr="00E40C0A">
        <w:t xml:space="preserve"> in the interval </w:t>
      </w:r>
      <m:oMath>
        <m:r>
          <m:rPr>
            <m:sty m:val="p"/>
          </m:rPr>
          <w:rPr>
            <w:rFonts w:ascii="Cambria Math" w:hAnsi="Cambria Math"/>
          </w:rPr>
          <m:t>[0,2π)</m:t>
        </m:r>
      </m:oMath>
      <w:r w:rsidRPr="00E40C0A">
        <w:t>.  Draw a unit circle that shows the solutions.</w:t>
      </w:r>
    </w:p>
    <w:p w14:paraId="52E43052" w14:textId="2FD63E45" w:rsidR="00E40C0A" w:rsidRPr="00DD6F34" w:rsidRDefault="00E40C0A" w:rsidP="00DD6F34">
      <w:pPr>
        <w:pStyle w:val="ny-lesson-numbering"/>
        <w:numPr>
          <w:ilvl w:val="0"/>
          <w:numId w:val="0"/>
        </w:numPr>
        <w:rPr>
          <w:rStyle w:val="NY-Math-SF-Response"/>
          <w:b w:val="0"/>
          <w:color w:val="231F20"/>
          <w:sz w:val="20"/>
          <w:szCs w:val="22"/>
        </w:rPr>
      </w:pPr>
      <w:r w:rsidRPr="00DD6F34">
        <w:br/>
      </w:r>
    </w:p>
    <w:p w14:paraId="5CDEC04F" w14:textId="77777777" w:rsidR="00E40C0A" w:rsidRPr="00DD6F34" w:rsidRDefault="00E40C0A" w:rsidP="00DD6F34">
      <w:pPr>
        <w:pStyle w:val="ny-lesson-numbering"/>
        <w:numPr>
          <w:ilvl w:val="0"/>
          <w:numId w:val="0"/>
        </w:numPr>
        <w:rPr>
          <w:rStyle w:val="NY-Math-SF-Response"/>
          <w:b w:val="0"/>
          <w:color w:val="231F20"/>
          <w:sz w:val="20"/>
          <w:szCs w:val="22"/>
        </w:rPr>
      </w:pPr>
    </w:p>
    <w:p w14:paraId="68849088" w14:textId="77777777" w:rsidR="00E40C0A" w:rsidRDefault="00E40C0A" w:rsidP="00DD6F34">
      <w:pPr>
        <w:pStyle w:val="ny-lesson-numbering"/>
        <w:numPr>
          <w:ilvl w:val="0"/>
          <w:numId w:val="0"/>
        </w:numPr>
        <w:rPr>
          <w:rStyle w:val="NY-Math-SF-Response"/>
          <w:b w:val="0"/>
          <w:color w:val="231F20"/>
          <w:sz w:val="20"/>
          <w:szCs w:val="22"/>
        </w:rPr>
      </w:pPr>
    </w:p>
    <w:p w14:paraId="01C576A7" w14:textId="77777777" w:rsidR="00DD6F34" w:rsidRDefault="00DD6F34" w:rsidP="00DD6F34">
      <w:pPr>
        <w:pStyle w:val="ny-lesson-numbering"/>
        <w:numPr>
          <w:ilvl w:val="0"/>
          <w:numId w:val="0"/>
        </w:numPr>
        <w:rPr>
          <w:rStyle w:val="NY-Math-SF-Response"/>
          <w:b w:val="0"/>
          <w:color w:val="231F20"/>
          <w:sz w:val="20"/>
          <w:szCs w:val="22"/>
        </w:rPr>
      </w:pPr>
    </w:p>
    <w:p w14:paraId="0F658929" w14:textId="77777777" w:rsidR="00DD6F34" w:rsidRDefault="00DD6F34" w:rsidP="00DD6F34">
      <w:pPr>
        <w:pStyle w:val="ny-lesson-numbering"/>
        <w:numPr>
          <w:ilvl w:val="0"/>
          <w:numId w:val="0"/>
        </w:numPr>
        <w:rPr>
          <w:rStyle w:val="NY-Math-SF-Response"/>
          <w:b w:val="0"/>
          <w:color w:val="231F20"/>
          <w:sz w:val="20"/>
          <w:szCs w:val="22"/>
        </w:rPr>
      </w:pPr>
    </w:p>
    <w:p w14:paraId="0A421B41" w14:textId="77777777" w:rsidR="00DD6F34" w:rsidRDefault="00DD6F34" w:rsidP="00DD6F34">
      <w:pPr>
        <w:pStyle w:val="ny-lesson-numbering"/>
        <w:numPr>
          <w:ilvl w:val="0"/>
          <w:numId w:val="0"/>
        </w:numPr>
        <w:rPr>
          <w:rStyle w:val="NY-Math-SF-Response"/>
          <w:b w:val="0"/>
          <w:color w:val="231F20"/>
          <w:sz w:val="20"/>
          <w:szCs w:val="22"/>
        </w:rPr>
      </w:pPr>
    </w:p>
    <w:p w14:paraId="251C3719" w14:textId="77777777" w:rsidR="00DD6F34" w:rsidRDefault="00DD6F34" w:rsidP="00DD6F34">
      <w:pPr>
        <w:pStyle w:val="ny-lesson-numbering"/>
        <w:numPr>
          <w:ilvl w:val="0"/>
          <w:numId w:val="0"/>
        </w:numPr>
        <w:rPr>
          <w:rStyle w:val="NY-Math-SF-Response"/>
          <w:b w:val="0"/>
          <w:color w:val="231F20"/>
          <w:sz w:val="20"/>
          <w:szCs w:val="22"/>
        </w:rPr>
      </w:pPr>
    </w:p>
    <w:p w14:paraId="454BAEFB" w14:textId="77777777" w:rsidR="00DD6F34" w:rsidRDefault="00DD6F34" w:rsidP="00DD6F34">
      <w:pPr>
        <w:pStyle w:val="ny-lesson-numbering"/>
        <w:numPr>
          <w:ilvl w:val="0"/>
          <w:numId w:val="0"/>
        </w:numPr>
        <w:rPr>
          <w:rStyle w:val="NY-Math-SF-Response"/>
          <w:b w:val="0"/>
          <w:color w:val="231F20"/>
          <w:sz w:val="20"/>
          <w:szCs w:val="22"/>
        </w:rPr>
      </w:pPr>
    </w:p>
    <w:p w14:paraId="0384AFCD" w14:textId="77777777" w:rsidR="00DD6F34" w:rsidRPr="00DD6F34" w:rsidRDefault="00DD6F34" w:rsidP="00DD6F34">
      <w:pPr>
        <w:pStyle w:val="ny-lesson-numbering"/>
        <w:numPr>
          <w:ilvl w:val="0"/>
          <w:numId w:val="0"/>
        </w:numPr>
        <w:rPr>
          <w:rStyle w:val="NY-Math-SF-Response"/>
          <w:b w:val="0"/>
          <w:color w:val="231F20"/>
          <w:sz w:val="20"/>
          <w:szCs w:val="22"/>
        </w:rPr>
      </w:pPr>
    </w:p>
    <w:p w14:paraId="40A99895" w14:textId="77777777" w:rsidR="00E40C0A" w:rsidRPr="00DD6F34" w:rsidRDefault="00E40C0A" w:rsidP="00DD6F34">
      <w:pPr>
        <w:pStyle w:val="ny-lesson-numbering"/>
        <w:numPr>
          <w:ilvl w:val="0"/>
          <w:numId w:val="0"/>
        </w:numPr>
        <w:rPr>
          <w:rStyle w:val="NY-Math-SF-Response"/>
          <w:b w:val="0"/>
          <w:color w:val="231F20"/>
          <w:sz w:val="20"/>
          <w:szCs w:val="22"/>
        </w:rPr>
      </w:pPr>
    </w:p>
    <w:p w14:paraId="454F6A8A" w14:textId="77777777" w:rsidR="00E40C0A" w:rsidRPr="00DD6F34" w:rsidRDefault="00E40C0A" w:rsidP="00DD6F34">
      <w:pPr>
        <w:pStyle w:val="ny-lesson-numbering"/>
        <w:numPr>
          <w:ilvl w:val="0"/>
          <w:numId w:val="0"/>
        </w:numPr>
        <w:rPr>
          <w:rStyle w:val="NY-Math-SF-Response"/>
          <w:b w:val="0"/>
          <w:color w:val="231F20"/>
          <w:sz w:val="20"/>
          <w:szCs w:val="22"/>
        </w:rPr>
      </w:pPr>
    </w:p>
    <w:p w14:paraId="12B704E1" w14:textId="77777777" w:rsidR="00E40C0A" w:rsidRPr="00DD6F34" w:rsidRDefault="00E40C0A" w:rsidP="00DD6F34">
      <w:pPr>
        <w:pStyle w:val="ny-lesson-numbering"/>
        <w:numPr>
          <w:ilvl w:val="0"/>
          <w:numId w:val="0"/>
        </w:numPr>
        <w:rPr>
          <w:rStyle w:val="NY-Math-SF-Response"/>
          <w:b w:val="0"/>
          <w:color w:val="231F20"/>
          <w:sz w:val="20"/>
          <w:szCs w:val="22"/>
        </w:rPr>
      </w:pPr>
    </w:p>
    <w:p w14:paraId="1242EFED" w14:textId="77777777" w:rsidR="00E40C0A" w:rsidRPr="00DD6F34" w:rsidRDefault="00E40C0A" w:rsidP="00DD6F34">
      <w:pPr>
        <w:pStyle w:val="ny-lesson-numbering"/>
        <w:numPr>
          <w:ilvl w:val="0"/>
          <w:numId w:val="0"/>
        </w:numPr>
        <w:rPr>
          <w:rStyle w:val="NY-Math-SF-Response"/>
          <w:b w:val="0"/>
          <w:color w:val="231F20"/>
          <w:sz w:val="20"/>
          <w:szCs w:val="22"/>
        </w:rPr>
      </w:pPr>
    </w:p>
    <w:p w14:paraId="171EAA56" w14:textId="77777777" w:rsidR="00E40C0A" w:rsidRPr="00DD6F34" w:rsidRDefault="00E40C0A" w:rsidP="00DD6F34">
      <w:pPr>
        <w:pStyle w:val="ny-lesson-numbering"/>
        <w:numPr>
          <w:ilvl w:val="0"/>
          <w:numId w:val="0"/>
        </w:numPr>
      </w:pPr>
    </w:p>
    <w:p w14:paraId="0E7951FA" w14:textId="15D3D59A" w:rsidR="00E40C0A" w:rsidRPr="00E40C0A" w:rsidRDefault="00E40C0A" w:rsidP="00E40C0A">
      <w:pPr>
        <w:pStyle w:val="ny-lesson-numbering"/>
      </w:pPr>
      <w:r w:rsidRPr="00E40C0A">
        <w:lastRenderedPageBreak/>
        <w:t xml:space="preserve">Which of the following equations are identities?  For those equations that are identities, which ones are defined for all real numbers and which are not?  For the latter, for which values of </w:t>
      </w:r>
      <m:oMath>
        <m:r>
          <w:rPr>
            <w:rFonts w:ascii="Cambria Math" w:hAnsi="Cambria Math"/>
          </w:rPr>
          <m:t>x</m:t>
        </m:r>
      </m:oMath>
      <w:r w:rsidRPr="00E40C0A">
        <w:t xml:space="preserve"> are they not defined?</w:t>
      </w:r>
    </w:p>
    <w:p w14:paraId="5F4AA827" w14:textId="5E23E9E4" w:rsidR="00E40C0A" w:rsidRPr="00E40C0A" w:rsidRDefault="007B288E" w:rsidP="00F62796">
      <w:pPr>
        <w:pStyle w:val="ny-lesson-numbering"/>
        <w:numPr>
          <w:ilvl w:val="1"/>
          <w:numId w:val="8"/>
        </w:num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x+2π</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e>
        </m:func>
      </m:oMath>
      <w:r w:rsidR="00E40C0A" w:rsidRPr="00E40C0A">
        <w:t xml:space="preserve"> where the functions on both sides are defined</w:t>
      </w:r>
      <m:oMath>
        <m:r>
          <w:rPr>
            <w:rFonts w:ascii="Cambria Math" w:hAnsi="Cambria Math"/>
          </w:rPr>
          <m:t>.</m:t>
        </m:r>
      </m:oMath>
    </w:p>
    <w:p w14:paraId="02AF84F3" w14:textId="77777777" w:rsidR="00E40C0A" w:rsidRDefault="00E40C0A" w:rsidP="00DD6F34">
      <w:pPr>
        <w:pStyle w:val="ny-lesson-numbering"/>
        <w:numPr>
          <w:ilvl w:val="0"/>
          <w:numId w:val="0"/>
        </w:numPr>
      </w:pPr>
    </w:p>
    <w:p w14:paraId="22D0BC7A" w14:textId="77777777" w:rsidR="00E40C0A" w:rsidRDefault="00E40C0A" w:rsidP="00DD6F34">
      <w:pPr>
        <w:pStyle w:val="ny-lesson-numbering"/>
        <w:numPr>
          <w:ilvl w:val="0"/>
          <w:numId w:val="0"/>
        </w:numPr>
      </w:pPr>
    </w:p>
    <w:p w14:paraId="56A47F85" w14:textId="77777777" w:rsidR="00DD6F34" w:rsidRDefault="00DD6F34" w:rsidP="00DD6F34">
      <w:pPr>
        <w:pStyle w:val="ny-lesson-numbering"/>
        <w:numPr>
          <w:ilvl w:val="0"/>
          <w:numId w:val="0"/>
        </w:numPr>
      </w:pPr>
    </w:p>
    <w:p w14:paraId="458BD5B1" w14:textId="77777777" w:rsidR="00E40C0A" w:rsidRDefault="00E40C0A" w:rsidP="00DD6F34">
      <w:pPr>
        <w:pStyle w:val="ny-lesson-numbering"/>
        <w:numPr>
          <w:ilvl w:val="0"/>
          <w:numId w:val="0"/>
        </w:numPr>
      </w:pPr>
    </w:p>
    <w:p w14:paraId="228C0DB6" w14:textId="24CB4495" w:rsidR="00E40C0A" w:rsidRPr="00E40C0A" w:rsidRDefault="00E40C0A" w:rsidP="00F62796">
      <w:pPr>
        <w:pStyle w:val="ny-lesson-numbering"/>
        <w:numPr>
          <w:ilvl w:val="1"/>
          <w:numId w:val="8"/>
        </w:numPr>
      </w:pPr>
      <m:oMath>
        <m:r>
          <w:rPr>
            <w:rFonts w:ascii="Cambria Math" w:hAnsi="Cambria Math"/>
          </w:rPr>
          <m:t xml:space="preserve">  </m:t>
        </m:r>
        <m:func>
          <m:funcPr>
            <m:ctrlPr>
              <w:rPr>
                <w:rFonts w:ascii="Cambria Math" w:hAnsi="Cambria Math"/>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x</m:t>
                </m:r>
              </m:e>
            </m:d>
          </m:e>
        </m:func>
        <m:r>
          <m:rPr>
            <m:sty m:val="p"/>
          </m:rPr>
          <w:rPr>
            <w:rFonts w:ascii="Cambria Math" w:hAnsi="Cambria Math"/>
          </w:rPr>
          <m:t>=1</m:t>
        </m:r>
      </m:oMath>
      <w:r w:rsidRPr="00E40C0A">
        <w:t xml:space="preserve"> where the functions on both sides are defined</w:t>
      </w:r>
      <m:oMath>
        <m:r>
          <w:rPr>
            <w:rFonts w:ascii="Cambria Math" w:hAnsi="Cambria Math"/>
          </w:rPr>
          <m:t>.</m:t>
        </m:r>
      </m:oMath>
    </w:p>
    <w:p w14:paraId="200EBB52" w14:textId="77777777" w:rsidR="00E40C0A" w:rsidRDefault="00E40C0A" w:rsidP="00DD6F34">
      <w:pPr>
        <w:pStyle w:val="ny-lesson-numbering"/>
        <w:numPr>
          <w:ilvl w:val="0"/>
          <w:numId w:val="0"/>
        </w:numPr>
      </w:pPr>
    </w:p>
    <w:p w14:paraId="2091C6D6" w14:textId="77777777" w:rsidR="00E40C0A" w:rsidRDefault="00E40C0A" w:rsidP="00DD6F34">
      <w:pPr>
        <w:pStyle w:val="ny-lesson-numbering"/>
        <w:numPr>
          <w:ilvl w:val="0"/>
          <w:numId w:val="0"/>
        </w:numPr>
      </w:pPr>
    </w:p>
    <w:p w14:paraId="54081F45" w14:textId="77777777" w:rsidR="00DD6F34" w:rsidRDefault="00DD6F34" w:rsidP="00DD6F34">
      <w:pPr>
        <w:pStyle w:val="ny-lesson-numbering"/>
        <w:numPr>
          <w:ilvl w:val="0"/>
          <w:numId w:val="0"/>
        </w:numPr>
      </w:pPr>
    </w:p>
    <w:p w14:paraId="1385C9ED" w14:textId="79F1F9F2" w:rsidR="00E40C0A" w:rsidRDefault="00E40C0A" w:rsidP="00DD6F34">
      <w:pPr>
        <w:pStyle w:val="ny-lesson-numbering"/>
        <w:numPr>
          <w:ilvl w:val="0"/>
          <w:numId w:val="0"/>
        </w:numPr>
      </w:pPr>
    </w:p>
    <w:p w14:paraId="7034E9B7" w14:textId="55463EDF" w:rsidR="00E40C0A" w:rsidRPr="00E40C0A" w:rsidRDefault="007B288E" w:rsidP="00F62796">
      <w:pPr>
        <w:pStyle w:val="ny-lesson-numbering"/>
        <w:numPr>
          <w:ilvl w:val="1"/>
          <w:numId w:val="8"/>
        </w:numPr>
      </w:pP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oMath>
      <w:r w:rsidR="00E40C0A" w:rsidRPr="00E40C0A">
        <w:t xml:space="preserve"> where the functions on both sides are defined</w:t>
      </w:r>
      <m:oMath>
        <m:r>
          <w:rPr>
            <w:rFonts w:ascii="Cambria Math" w:hAnsi="Cambria Math"/>
          </w:rPr>
          <m:t>.</m:t>
        </m:r>
      </m:oMath>
    </w:p>
    <w:p w14:paraId="773231FB" w14:textId="77777777" w:rsidR="00E40C0A" w:rsidRDefault="00E40C0A" w:rsidP="00DD6F34">
      <w:pPr>
        <w:pStyle w:val="ny-lesson-numbering"/>
        <w:numPr>
          <w:ilvl w:val="0"/>
          <w:numId w:val="0"/>
        </w:numPr>
      </w:pPr>
    </w:p>
    <w:p w14:paraId="6A486921" w14:textId="77777777" w:rsidR="00E40C0A" w:rsidRDefault="00E40C0A" w:rsidP="00DD6F34">
      <w:pPr>
        <w:pStyle w:val="ny-lesson-numbering"/>
        <w:numPr>
          <w:ilvl w:val="0"/>
          <w:numId w:val="0"/>
        </w:numPr>
      </w:pPr>
    </w:p>
    <w:p w14:paraId="6657DEB8" w14:textId="77777777" w:rsidR="00DD6F34" w:rsidRDefault="00DD6F34" w:rsidP="00DD6F34">
      <w:pPr>
        <w:pStyle w:val="ny-lesson-numbering"/>
        <w:numPr>
          <w:ilvl w:val="0"/>
          <w:numId w:val="0"/>
        </w:numPr>
      </w:pPr>
    </w:p>
    <w:p w14:paraId="76F61038" w14:textId="5B582C48" w:rsidR="00E40C0A" w:rsidRDefault="00E40C0A" w:rsidP="00DD6F34">
      <w:pPr>
        <w:pStyle w:val="ny-lesson-numbering"/>
        <w:numPr>
          <w:ilvl w:val="0"/>
          <w:numId w:val="0"/>
        </w:numPr>
      </w:pPr>
    </w:p>
    <w:p w14:paraId="5BB45208" w14:textId="72FC5440" w:rsidR="00E40C0A" w:rsidRPr="00E40C0A" w:rsidRDefault="00E40C0A" w:rsidP="00F62796">
      <w:pPr>
        <w:pStyle w:val="ny-lesson-numbering"/>
        <w:numPr>
          <w:ilvl w:val="1"/>
          <w:numId w:val="8"/>
        </w:numPr>
      </w:pPr>
      <m:oMath>
        <m:r>
          <m:rPr>
            <m:sty m:val="p"/>
          </m:rPr>
          <w:rPr>
            <w:rFonts w:ascii="Cambria Math" w:hAnsi="Cambria Math"/>
            <w:szCs w:val="16"/>
          </w:rPr>
          <m:t>1+ta</m:t>
        </m:r>
        <m:sSup>
          <m:sSupPr>
            <m:ctrlPr>
              <w:rPr>
                <w:rFonts w:ascii="Cambria Math" w:hAnsi="Cambria Math"/>
                <w:szCs w:val="16"/>
              </w:rPr>
            </m:ctrlPr>
          </m:sSupPr>
          <m:e>
            <m:r>
              <m:rPr>
                <m:sty m:val="p"/>
              </m:rPr>
              <w:rPr>
                <w:rFonts w:ascii="Cambria Math" w:hAnsi="Cambria Math"/>
                <w:szCs w:val="16"/>
              </w:rPr>
              <m:t>n</m:t>
            </m:r>
          </m:e>
          <m:sup>
            <m:r>
              <m:rPr>
                <m:sty m:val="p"/>
              </m:rPr>
              <w:rPr>
                <w:rFonts w:ascii="Cambria Math" w:hAnsi="Cambria Math"/>
                <w:szCs w:val="16"/>
              </w:rPr>
              <m:t>2</m:t>
            </m:r>
          </m:sup>
        </m:sSup>
        <m:d>
          <m:dPr>
            <m:ctrlPr>
              <w:rPr>
                <w:rFonts w:ascii="Cambria Math" w:hAnsi="Cambria Math"/>
                <w:i/>
                <w:szCs w:val="16"/>
              </w:rPr>
            </m:ctrlPr>
          </m:dPr>
          <m:e>
            <m:r>
              <w:rPr>
                <w:rFonts w:ascii="Cambria Math" w:hAnsi="Cambria Math"/>
                <w:szCs w:val="16"/>
              </w:rPr>
              <m:t>x</m:t>
            </m:r>
          </m:e>
        </m:d>
        <m:r>
          <m:rPr>
            <m:sty m:val="p"/>
          </m:rPr>
          <w:rPr>
            <w:rFonts w:ascii="Cambria Math" w:hAnsi="Cambria Math"/>
            <w:szCs w:val="16"/>
          </w:rPr>
          <m:t>=se</m:t>
        </m:r>
        <m:sSup>
          <m:sSupPr>
            <m:ctrlPr>
              <w:rPr>
                <w:rFonts w:ascii="Cambria Math" w:hAnsi="Cambria Math"/>
                <w:szCs w:val="16"/>
              </w:rPr>
            </m:ctrlPr>
          </m:sSupPr>
          <m:e>
            <m:r>
              <m:rPr>
                <m:sty m:val="p"/>
              </m:rPr>
              <w:rPr>
                <w:rFonts w:ascii="Cambria Math" w:hAnsi="Cambria Math"/>
                <w:szCs w:val="16"/>
              </w:rPr>
              <m:t>c</m:t>
            </m:r>
          </m:e>
          <m:sup>
            <m:r>
              <m:rPr>
                <m:sty m:val="p"/>
              </m:rPr>
              <w:rPr>
                <w:rFonts w:ascii="Cambria Math" w:hAnsi="Cambria Math"/>
                <w:szCs w:val="16"/>
              </w:rPr>
              <m:t>2</m:t>
            </m:r>
          </m:sup>
        </m:sSup>
        <m:d>
          <m:dPr>
            <m:ctrlPr>
              <w:rPr>
                <w:rFonts w:ascii="Cambria Math" w:hAnsi="Cambria Math"/>
                <w:i/>
                <w:szCs w:val="16"/>
              </w:rPr>
            </m:ctrlPr>
          </m:dPr>
          <m:e>
            <m:r>
              <w:rPr>
                <w:rFonts w:ascii="Cambria Math" w:hAnsi="Cambria Math"/>
                <w:szCs w:val="16"/>
              </w:rPr>
              <m:t>x</m:t>
            </m:r>
          </m:e>
        </m:d>
      </m:oMath>
      <w:r w:rsidRPr="00E40C0A">
        <w:rPr>
          <w:szCs w:val="16"/>
        </w:rPr>
        <w:t xml:space="preserve"> </w:t>
      </w:r>
      <w:r w:rsidRPr="00E40C0A">
        <w:t>where the functions on both sides are defined</w:t>
      </w:r>
      <m:oMath>
        <m:r>
          <w:rPr>
            <w:rFonts w:ascii="Cambria Math" w:hAnsi="Cambria Math"/>
          </w:rPr>
          <m:t>.</m:t>
        </m:r>
      </m:oMath>
    </w:p>
    <w:p w14:paraId="587FBD23" w14:textId="50293619" w:rsidR="00E40C0A" w:rsidRDefault="00E40C0A" w:rsidP="00DD6F34">
      <w:pPr>
        <w:pStyle w:val="ny-lesson-numbering"/>
        <w:numPr>
          <w:ilvl w:val="0"/>
          <w:numId w:val="0"/>
        </w:numPr>
      </w:pPr>
    </w:p>
    <w:p w14:paraId="1F267798" w14:textId="09A0339B" w:rsidR="00E40C0A" w:rsidRDefault="00E40C0A" w:rsidP="00DD6F34">
      <w:pPr>
        <w:pStyle w:val="ny-lesson-numbering"/>
        <w:numPr>
          <w:ilvl w:val="0"/>
          <w:numId w:val="0"/>
        </w:numPr>
      </w:pPr>
    </w:p>
    <w:p w14:paraId="77FAA9FA" w14:textId="77777777" w:rsidR="00DD6F34" w:rsidRDefault="00DD6F34" w:rsidP="00DD6F34">
      <w:pPr>
        <w:pStyle w:val="ny-lesson-numbering"/>
        <w:numPr>
          <w:ilvl w:val="0"/>
          <w:numId w:val="0"/>
        </w:numPr>
      </w:pPr>
    </w:p>
    <w:p w14:paraId="21C6B493" w14:textId="395B6D0A" w:rsidR="00E40C0A" w:rsidRDefault="00E40C0A" w:rsidP="00DD6F34">
      <w:pPr>
        <w:pStyle w:val="ny-lesson-numbering"/>
        <w:numPr>
          <w:ilvl w:val="0"/>
          <w:numId w:val="0"/>
        </w:numPr>
      </w:pPr>
    </w:p>
    <w:p w14:paraId="22AB6B46" w14:textId="0575DEF1" w:rsidR="00E40C0A" w:rsidRDefault="007B288E" w:rsidP="00F62796">
      <w:pPr>
        <w:pStyle w:val="ny-lesson-numbering"/>
        <w:numPr>
          <w:ilvl w:val="1"/>
          <w:numId w:val="8"/>
        </w:numPr>
      </w:pPr>
      <m:oMath>
        <m:func>
          <m:funcPr>
            <m:ctrlPr>
              <w:rPr>
                <w:rFonts w:ascii="Cambria Math" w:hAnsi="Cambria Math"/>
                <w:szCs w:val="16"/>
              </w:rPr>
            </m:ctrlPr>
          </m:funcPr>
          <m:fName>
            <m:r>
              <m:rPr>
                <m:sty m:val="p"/>
              </m:rPr>
              <w:rPr>
                <w:rFonts w:ascii="Cambria Math" w:hAnsi="Cambria Math"/>
                <w:szCs w:val="16"/>
              </w:rPr>
              <m:t>sin</m:t>
            </m:r>
          </m:fName>
          <m:e>
            <m:d>
              <m:dPr>
                <m:ctrlPr>
                  <w:rPr>
                    <w:rFonts w:ascii="Cambria Math" w:hAnsi="Cambria Math"/>
                    <w:szCs w:val="16"/>
                  </w:rPr>
                </m:ctrlPr>
              </m:dPr>
              <m:e>
                <m:f>
                  <m:fPr>
                    <m:ctrlPr>
                      <w:rPr>
                        <w:rFonts w:ascii="Cambria Math" w:hAnsi="Cambria Math"/>
                        <w:i/>
                        <w:sz w:val="18"/>
                        <w:szCs w:val="16"/>
                      </w:rPr>
                    </m:ctrlPr>
                  </m:fPr>
                  <m:num>
                    <m:r>
                      <w:rPr>
                        <w:rFonts w:ascii="Cambria Math" w:hAnsi="Cambria Math"/>
                        <w:sz w:val="18"/>
                        <w:szCs w:val="16"/>
                      </w:rPr>
                      <m:t>π</m:t>
                    </m:r>
                  </m:num>
                  <m:den>
                    <m:r>
                      <w:rPr>
                        <w:rFonts w:ascii="Cambria Math" w:hAnsi="Cambria Math"/>
                        <w:sz w:val="18"/>
                        <w:szCs w:val="16"/>
                      </w:rPr>
                      <m:t>2</m:t>
                    </m:r>
                  </m:den>
                </m:f>
                <m:r>
                  <m:rPr>
                    <m:sty m:val="p"/>
                  </m:rPr>
                  <w:rPr>
                    <w:rFonts w:ascii="Cambria Math" w:hAnsi="Cambria Math"/>
                    <w:szCs w:val="16"/>
                  </w:rPr>
                  <m:t>-</m:t>
                </m:r>
                <m:r>
                  <w:rPr>
                    <w:rFonts w:ascii="Cambria Math" w:hAnsi="Cambria Math"/>
                    <w:szCs w:val="16"/>
                  </w:rPr>
                  <m:t>x</m:t>
                </m:r>
              </m:e>
            </m:d>
          </m:e>
        </m:func>
        <m:r>
          <m:rPr>
            <m:sty m:val="p"/>
          </m:rPr>
          <w:rPr>
            <w:rFonts w:ascii="Cambria Math" w:hAnsi="Cambria Math"/>
            <w:szCs w:val="16"/>
          </w:rPr>
          <m:t>=</m:t>
        </m:r>
        <m:func>
          <m:funcPr>
            <m:ctrlPr>
              <w:rPr>
                <w:rFonts w:ascii="Cambria Math" w:hAnsi="Cambria Math"/>
                <w:szCs w:val="16"/>
              </w:rPr>
            </m:ctrlPr>
          </m:funcPr>
          <m:fName>
            <m:r>
              <m:rPr>
                <m:sty m:val="p"/>
              </m:rPr>
              <w:rPr>
                <w:rFonts w:ascii="Cambria Math" w:hAnsi="Cambria Math"/>
                <w:szCs w:val="16"/>
              </w:rPr>
              <m:t>cos</m:t>
            </m:r>
          </m:fName>
          <m:e>
            <m:d>
              <m:dPr>
                <m:ctrlPr>
                  <w:rPr>
                    <w:rFonts w:ascii="Cambria Math" w:hAnsi="Cambria Math"/>
                    <w:i/>
                    <w:szCs w:val="16"/>
                  </w:rPr>
                </m:ctrlPr>
              </m:dPr>
              <m:e>
                <m:r>
                  <w:rPr>
                    <w:rFonts w:ascii="Cambria Math" w:hAnsi="Cambria Math"/>
                    <w:szCs w:val="16"/>
                  </w:rPr>
                  <m:t>x</m:t>
                </m:r>
              </m:e>
            </m:d>
          </m:e>
        </m:func>
      </m:oMath>
      <w:r w:rsidR="00E40C0A" w:rsidRPr="00E40C0A">
        <w:rPr>
          <w:szCs w:val="16"/>
        </w:rPr>
        <w:t xml:space="preserve"> </w:t>
      </w:r>
      <w:r w:rsidR="00E40C0A" w:rsidRPr="00E40C0A">
        <w:t>where the functions on both sides are defined</w:t>
      </w:r>
      <w:r w:rsidR="00DD6F34" w:rsidRPr="00DD6F34">
        <w:t>.</w:t>
      </w:r>
    </w:p>
    <w:p w14:paraId="4962188C" w14:textId="15802C03" w:rsidR="00E40C0A" w:rsidRDefault="00E40C0A" w:rsidP="00DD6F34">
      <w:pPr>
        <w:pStyle w:val="ny-lesson-numbering"/>
        <w:numPr>
          <w:ilvl w:val="0"/>
          <w:numId w:val="0"/>
        </w:numPr>
        <w:ind w:left="360"/>
      </w:pPr>
    </w:p>
    <w:p w14:paraId="71252C01" w14:textId="77777777" w:rsidR="00DD6F34" w:rsidRDefault="00DD6F34" w:rsidP="00DD6F34">
      <w:pPr>
        <w:pStyle w:val="ny-lesson-numbering"/>
        <w:numPr>
          <w:ilvl w:val="0"/>
          <w:numId w:val="0"/>
        </w:numPr>
        <w:ind w:left="360"/>
      </w:pPr>
    </w:p>
    <w:p w14:paraId="3A16160E" w14:textId="77777777" w:rsidR="00DD6F34" w:rsidRDefault="00DD6F34" w:rsidP="00DD6F34">
      <w:pPr>
        <w:pStyle w:val="ny-lesson-numbering"/>
        <w:numPr>
          <w:ilvl w:val="0"/>
          <w:numId w:val="0"/>
        </w:numPr>
        <w:ind w:left="360"/>
      </w:pPr>
    </w:p>
    <w:p w14:paraId="7C58DBF1" w14:textId="77777777" w:rsidR="00DD6F34" w:rsidRPr="00DD6F34" w:rsidRDefault="00DD6F34" w:rsidP="00DD6F34">
      <w:pPr>
        <w:pStyle w:val="ny-lesson-numbering"/>
        <w:numPr>
          <w:ilvl w:val="0"/>
          <w:numId w:val="0"/>
        </w:numPr>
        <w:ind w:left="360"/>
      </w:pPr>
    </w:p>
    <w:p w14:paraId="49FA3610" w14:textId="0B5FAD79" w:rsidR="00E40C0A" w:rsidRPr="00E40C0A" w:rsidRDefault="007B288E" w:rsidP="00F62796">
      <w:pPr>
        <w:pStyle w:val="ny-lesson-numbering"/>
        <w:numPr>
          <w:ilvl w:val="1"/>
          <w:numId w:val="8"/>
        </w:numPr>
        <w:rPr>
          <w:szCs w:val="18"/>
        </w:rPr>
      </w:pPr>
      <m:oMath>
        <m:func>
          <m:funcPr>
            <m:ctrlPr>
              <w:rPr>
                <w:rFonts w:ascii="Cambria Math" w:hAnsi="Cambria Math"/>
              </w:rPr>
            </m:ctrlPr>
          </m:funcPr>
          <m:fName>
            <m:sSup>
              <m:sSupPr>
                <m:ctrlPr>
                  <w:rPr>
                    <w:rFonts w:ascii="Cambria Math" w:hAnsi="Cambria Math"/>
                    <w:bCs/>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i/>
                  </w:rPr>
                </m:ctrlPr>
              </m:dPr>
              <m:e>
                <m:r>
                  <w:rPr>
                    <w:rFonts w:ascii="Cambria Math" w:hAnsi="Cambria Math"/>
                  </w:rPr>
                  <m:t>x</m:t>
                </m:r>
              </m:e>
            </m:d>
          </m:e>
        </m:func>
        <m:r>
          <m:rPr>
            <m:sty m:val="p"/>
          </m:rPr>
          <w:rPr>
            <w:rFonts w:ascii="Cambria Math" w:hAnsi="Cambria Math"/>
          </w:rPr>
          <m:t>=</m:t>
        </m:r>
        <m:func>
          <m:funcPr>
            <m:ctrlPr>
              <w:rPr>
                <w:rFonts w:ascii="Cambria Math" w:hAnsi="Cambria Math"/>
              </w:rPr>
            </m:ctrlPr>
          </m:funcPr>
          <m:fName>
            <m:sSup>
              <m:sSupPr>
                <m:ctrlPr>
                  <w:rPr>
                    <w:rFonts w:ascii="Cambria Math" w:hAnsi="Cambria Math"/>
                    <w:bCs/>
                  </w:rPr>
                </m:ctrlPr>
              </m:sSupPr>
              <m:e>
                <m:r>
                  <m:rPr>
                    <m:sty m:val="p"/>
                  </m:rPr>
                  <w:rPr>
                    <w:rFonts w:ascii="Cambria Math" w:hAnsi="Cambria Math"/>
                  </w:rPr>
                  <m:t>tan</m:t>
                </m:r>
              </m:e>
              <m:sup>
                <m:r>
                  <m:rPr>
                    <m:sty m:val="p"/>
                  </m:rPr>
                  <w:rPr>
                    <w:rFonts w:ascii="Cambria Math" w:hAnsi="Cambria Math"/>
                  </w:rPr>
                  <m:t>2</m:t>
                </m:r>
              </m:sup>
            </m:sSup>
          </m:fName>
          <m:e>
            <m:d>
              <m:dPr>
                <m:ctrlPr>
                  <w:rPr>
                    <w:rFonts w:ascii="Cambria Math" w:hAnsi="Cambria Math"/>
                  </w:rPr>
                </m:ctrlPr>
              </m:dPr>
              <m:e>
                <m:r>
                  <w:rPr>
                    <w:rFonts w:ascii="Cambria Math" w:hAnsi="Cambria Math"/>
                  </w:rPr>
                  <m:t>x</m:t>
                </m:r>
              </m:e>
            </m:d>
          </m:e>
        </m:func>
      </m:oMath>
      <w:r w:rsidR="00E40C0A" w:rsidRPr="00E40C0A">
        <w:t xml:space="preserve"> for all real </w:t>
      </w:r>
      <m:oMath>
        <m:r>
          <w:rPr>
            <w:rFonts w:ascii="Cambria Math" w:hAnsi="Cambria Math"/>
          </w:rPr>
          <m:t>x.</m:t>
        </m:r>
      </m:oMath>
    </w:p>
    <w:p w14:paraId="53CBC3A1" w14:textId="77777777" w:rsidR="00DD6F34" w:rsidRDefault="00DD6F34">
      <w:pPr>
        <w:rPr>
          <w:b/>
          <w:color w:val="93A56C"/>
          <w:sz w:val="24"/>
          <w:szCs w:val="20"/>
        </w:rPr>
      </w:pPr>
      <w:r>
        <w:rPr>
          <w:szCs w:val="20"/>
        </w:rPr>
        <w:br w:type="page"/>
      </w:r>
    </w:p>
    <w:p w14:paraId="58F8FDB3" w14:textId="77777777" w:rsidR="00DD6F34" w:rsidRDefault="00DD6F34" w:rsidP="007C3BFC">
      <w:pPr>
        <w:pStyle w:val="ny-callout-hdr"/>
      </w:pPr>
    </w:p>
    <w:p w14:paraId="6329AE24" w14:textId="77777777" w:rsidR="00DD6F34" w:rsidRDefault="00DD6F34" w:rsidP="007C3BFC">
      <w:pPr>
        <w:pStyle w:val="ny-callout-hdr"/>
      </w:pPr>
    </w:p>
    <w:p w14:paraId="794BC543" w14:textId="512A8BFE" w:rsidR="007C3BFC" w:rsidRDefault="007C3BFC" w:rsidP="007C3BFC">
      <w:pPr>
        <w:pStyle w:val="ny-callout-hdr"/>
      </w:pPr>
      <w:r>
        <w:t xml:space="preserve">Problem Set </w:t>
      </w:r>
    </w:p>
    <w:p w14:paraId="7F665DCD" w14:textId="77777777" w:rsidR="00E324FC" w:rsidRDefault="00E324FC" w:rsidP="007C3BFC">
      <w:pPr>
        <w:pStyle w:val="ny-callout-hdr"/>
      </w:pPr>
    </w:p>
    <w:p w14:paraId="5F7220AD" w14:textId="77777777" w:rsidR="00E40C0A" w:rsidRPr="00350B9D" w:rsidRDefault="00E40C0A" w:rsidP="00DD6F34">
      <w:pPr>
        <w:pStyle w:val="ny-lesson-numbering"/>
        <w:numPr>
          <w:ilvl w:val="0"/>
          <w:numId w:val="21"/>
        </w:numPr>
        <w:spacing w:after="120"/>
      </w:pPr>
      <w:r w:rsidRPr="00350B9D">
        <w:t>Which of the following are trigonometric identities?</w:t>
      </w:r>
      <w:r w:rsidRPr="009F1D6C">
        <w:rPr>
          <w:noProof/>
        </w:rPr>
        <w:t xml:space="preserve"> </w:t>
      </w:r>
      <w:r>
        <w:rPr>
          <w:noProof/>
        </w:rPr>
        <w:t xml:space="preserve"> Graph the functions on each side of the equation.</w:t>
      </w:r>
    </w:p>
    <w:p w14:paraId="385C8196" w14:textId="1B4E636B" w:rsidR="00E40C0A" w:rsidRPr="007B25A4" w:rsidRDefault="007B288E" w:rsidP="007B25A4">
      <w:pPr>
        <w:pStyle w:val="ny-lesson-numbering"/>
        <w:numPr>
          <w:ilvl w:val="1"/>
          <w:numId w:val="8"/>
        </w:numPr>
      </w:pP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num>
              <m:den>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m:t>
                        </m:r>
                      </m:e>
                    </m:d>
                  </m:e>
                </m:func>
              </m:den>
            </m:f>
          </m:e>
        </m:func>
      </m:oMath>
      <w:r w:rsidR="00E40C0A" w:rsidRPr="007B25A4">
        <w:t xml:space="preserve"> where the functions on both sides are defined.</w:t>
      </w:r>
    </w:p>
    <w:p w14:paraId="03A92E8A" w14:textId="2948B047" w:rsidR="007B25A4" w:rsidRPr="00DD6F34" w:rsidRDefault="007B288E" w:rsidP="00DD6F34">
      <w:pPr>
        <w:pStyle w:val="ny-lesson-numbering"/>
        <w:numPr>
          <w:ilvl w:val="1"/>
          <w:numId w:val="8"/>
        </w:numPr>
      </w:pP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rPr>
                </m:ctrlPr>
              </m:dPr>
              <m:e>
                <m:r>
                  <w:rPr>
                    <w:rFonts w:ascii="Cambria Math" w:hAnsi="Cambria Math"/>
                  </w:rPr>
                  <m:t>x</m:t>
                </m:r>
              </m:e>
            </m:d>
            <m:r>
              <m:rPr>
                <m:sty m:val="p"/>
              </m:rPr>
              <w:rPr>
                <w:rFonts w:ascii="Cambria Math" w:hAnsi="Cambria Math"/>
              </w:rPr>
              <m:t>=1+</m:t>
            </m:r>
            <w:bookmarkStart w:id="0" w:name="_GoBack"/>
            <w:bookmarkEnd w:id="0"/>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e>
                </m:d>
              </m:e>
            </m:func>
          </m:e>
        </m:func>
      </m:oMath>
      <w:r w:rsidR="00E40C0A" w:rsidRPr="00DD6F34">
        <w:t xml:space="preserve"> where the functions on both sides are defined.</w:t>
      </w:r>
    </w:p>
    <w:p w14:paraId="7CFFD43E" w14:textId="58AE0228" w:rsidR="00E40C0A" w:rsidRPr="00DD6F34" w:rsidRDefault="007B288E" w:rsidP="00DD6F34">
      <w:pPr>
        <w:pStyle w:val="ny-lesson-numbering"/>
        <w:numPr>
          <w:ilvl w:val="1"/>
          <w:numId w:val="8"/>
        </w:numPr>
      </w:pPr>
      <m:oMath>
        <m:func>
          <m:funcPr>
            <m:ctrlPr>
              <w:rPr>
                <w:rFonts w:ascii="Cambria Math" w:hAnsi="Cambria Math"/>
              </w:rPr>
            </m:ctrlPr>
          </m:funcPr>
          <m:fNa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2</m:t>
                        </m:r>
                      </m:den>
                    </m:f>
                    <m:r>
                      <m:rPr>
                        <m:sty m:val="p"/>
                      </m:rPr>
                      <w:rPr>
                        <w:rFonts w:ascii="Cambria Math" w:hAnsi="Cambria Math"/>
                      </w:rPr>
                      <m:t>-</m:t>
                    </m:r>
                    <m:r>
                      <w:rPr>
                        <w:rFonts w:ascii="Cambria Math" w:hAnsi="Cambria Math"/>
                      </w:rPr>
                      <m:t>x</m:t>
                    </m:r>
                  </m:e>
                </m:d>
              </m:e>
            </m:func>
          </m:fName>
          <m:e>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e>
                </m:d>
              </m:e>
            </m:func>
          </m:e>
        </m:func>
      </m:oMath>
      <w:r w:rsidR="00E40C0A" w:rsidRPr="00DD6F34">
        <w:t xml:space="preserve"> where the funct</w:t>
      </w:r>
      <w:r w:rsidR="00DD6F34" w:rsidRPr="00DD6F34">
        <w:t>ions on both sides are defined.</w:t>
      </w:r>
    </w:p>
    <w:p w14:paraId="245E8200" w14:textId="77777777" w:rsidR="00DD6F34" w:rsidRPr="007B25A4" w:rsidRDefault="00DD6F34" w:rsidP="00DD6F34">
      <w:pPr>
        <w:pStyle w:val="ny-lesson-numbering"/>
        <w:numPr>
          <w:ilvl w:val="0"/>
          <w:numId w:val="0"/>
        </w:numPr>
        <w:ind w:left="806"/>
      </w:pPr>
    </w:p>
    <w:p w14:paraId="6D60F391" w14:textId="77777777" w:rsidR="00E40C0A" w:rsidRPr="0079015E" w:rsidRDefault="00E40C0A" w:rsidP="00DD6F34">
      <w:pPr>
        <w:pStyle w:val="ny-lesson-numbering"/>
        <w:numPr>
          <w:ilvl w:val="0"/>
          <w:numId w:val="21"/>
        </w:numPr>
        <w:spacing w:after="120"/>
      </w:pPr>
      <w:r>
        <w:t xml:space="preserve">Determine the domain of the following trigonometric identities:  </w:t>
      </w:r>
    </w:p>
    <w:p w14:paraId="3B6D0121" w14:textId="38C29156" w:rsidR="00E40C0A" w:rsidRPr="00970A6C" w:rsidRDefault="007B288E" w:rsidP="00DD6F34">
      <w:pPr>
        <w:pStyle w:val="ny-lesson-numbering"/>
        <w:numPr>
          <w:ilvl w:val="1"/>
          <w:numId w:val="8"/>
        </w:numPr>
      </w:pPr>
      <m:oMath>
        <m:func>
          <m:funcPr>
            <m:ctrlPr>
              <w:rPr>
                <w:rFonts w:ascii="Cambria Math" w:hAnsi="Cambria Math"/>
              </w:rPr>
            </m:ctrlPr>
          </m:funcPr>
          <m:fName>
            <m:r>
              <m:rPr>
                <m:sty m:val="p"/>
              </m:rPr>
              <w:rPr>
                <w:rFonts w:ascii="Cambria Math" w:hAnsi="Cambria Math"/>
              </w:rPr>
              <m:t>cot</m:t>
            </m:r>
          </m:fName>
          <m:e>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x</m:t>
                        </m:r>
                      </m:e>
                    </m:d>
                  </m:e>
                </m:func>
              </m:num>
              <m:den>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e>
                    </m:d>
                  </m:e>
                </m:func>
              </m:den>
            </m:f>
          </m:e>
        </m:func>
      </m:oMath>
      <w:r w:rsidR="00E40C0A" w:rsidRPr="00970A6C">
        <w:t xml:space="preserve"> where the functions on both sides are defined.</w:t>
      </w:r>
    </w:p>
    <w:p w14:paraId="0E8454DC" w14:textId="35600B7A" w:rsidR="00E40C0A" w:rsidRPr="00970A6C" w:rsidRDefault="007B288E" w:rsidP="00DD6F34">
      <w:pPr>
        <w:pStyle w:val="ny-lesson-numbering"/>
        <w:numPr>
          <w:ilvl w:val="1"/>
          <w:numId w:val="8"/>
        </w:num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m:t>
                </m:r>
                <m:r>
                  <w:rPr>
                    <w:rFonts w:ascii="Cambria Math" w:hAnsi="Cambria Math"/>
                  </w:rPr>
                  <m:t>u</m:t>
                </m:r>
              </m:e>
            </m:d>
            <m:r>
              <m:rPr>
                <m:sty m:val="p"/>
              </m:rPr>
              <w:rPr>
                <w:rFonts w:ascii="Cambria Math" w:hAnsi="Cambria Math"/>
              </w:rPr>
              <m:t>=cos</m:t>
            </m:r>
            <m:d>
              <m:dPr>
                <m:ctrlPr>
                  <w:rPr>
                    <w:rFonts w:ascii="Cambria Math" w:hAnsi="Cambria Math"/>
                  </w:rPr>
                </m:ctrlPr>
              </m:dPr>
              <m:e>
                <m:r>
                  <w:rPr>
                    <w:rFonts w:ascii="Cambria Math" w:hAnsi="Cambria Math"/>
                  </w:rPr>
                  <m:t>u</m:t>
                </m:r>
              </m:e>
            </m:d>
          </m:e>
        </m:func>
      </m:oMath>
      <w:r w:rsidR="00E40C0A" w:rsidRPr="00970A6C">
        <w:t xml:space="preserve"> where the functions on both sides are defined.</w:t>
      </w:r>
    </w:p>
    <w:p w14:paraId="38C13279" w14:textId="708663A9" w:rsidR="00E40C0A" w:rsidRPr="00970A6C" w:rsidRDefault="007B288E" w:rsidP="00DD6F34">
      <w:pPr>
        <w:pStyle w:val="ny-lesson-numbering"/>
        <w:numPr>
          <w:ilvl w:val="1"/>
          <w:numId w:val="8"/>
        </w:numPr>
      </w:pPr>
      <m:oMath>
        <m:func>
          <m:funcPr>
            <m:ctrlPr>
              <w:rPr>
                <w:rFonts w:ascii="Cambria Math" w:hAnsi="Cambria Math"/>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y</m:t>
                </m:r>
              </m:e>
            </m:d>
          </m:e>
        </m:fun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y</m:t>
                    </m:r>
                  </m:e>
                </m:d>
              </m:e>
            </m:func>
          </m:den>
        </m:f>
      </m:oMath>
      <w:r w:rsidR="00E40C0A" w:rsidRPr="00970A6C">
        <w:t xml:space="preserve"> where the functions on both sides are defined.</w:t>
      </w:r>
    </w:p>
    <w:p w14:paraId="780AAD4C" w14:textId="77777777" w:rsidR="007B25A4" w:rsidRDefault="007B25A4" w:rsidP="00DD6F34">
      <w:pPr>
        <w:pStyle w:val="ny-lesson-numbering"/>
        <w:numPr>
          <w:ilvl w:val="0"/>
          <w:numId w:val="0"/>
        </w:numPr>
        <w:ind w:left="360"/>
      </w:pPr>
    </w:p>
    <w:p w14:paraId="7C0E037C" w14:textId="1191997B" w:rsidR="00E40C0A" w:rsidRPr="00970A6C" w:rsidRDefault="00E40C0A" w:rsidP="007B25A4">
      <w:pPr>
        <w:pStyle w:val="ny-lesson-numbering"/>
        <w:numPr>
          <w:ilvl w:val="0"/>
          <w:numId w:val="21"/>
        </w:numPr>
      </w:pPr>
      <w:r w:rsidRPr="00970A6C">
        <w:t>Rewrite</w:t>
      </w:r>
      <m:oMath>
        <m:r>
          <m:rPr>
            <m:sty m:val="p"/>
          </m:rPr>
          <w:rPr>
            <w:rFonts w:ascii="Cambria Math" w:hAnsi="Cambria Math"/>
          </w:rPr>
          <m:t xml:space="preserve"> sin(</m:t>
        </m:r>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)-sin(</m:t>
        </m:r>
        <m:r>
          <w:rPr>
            <w:rFonts w:ascii="Cambria Math" w:hAnsi="Cambria Math"/>
          </w:rPr>
          <m:t>x</m:t>
        </m:r>
        <m:r>
          <m:rPr>
            <m:sty m:val="p"/>
          </m:rPr>
          <w:rPr>
            <w:rFonts w:ascii="Cambria Math" w:hAnsi="Cambria Math"/>
          </w:rPr>
          <m:t>)</m:t>
        </m:r>
      </m:oMath>
      <w:r w:rsidRPr="00970A6C">
        <w:t xml:space="preserve"> as an expression containing a single term.</w:t>
      </w:r>
    </w:p>
    <w:p w14:paraId="002AF25E" w14:textId="77777777" w:rsidR="00DD6F34" w:rsidRDefault="00DD6F34" w:rsidP="00DD6F34">
      <w:pPr>
        <w:pStyle w:val="ny-lesson-numbering"/>
        <w:numPr>
          <w:ilvl w:val="0"/>
          <w:numId w:val="0"/>
        </w:numPr>
        <w:ind w:left="360"/>
      </w:pPr>
    </w:p>
    <w:p w14:paraId="234F14B4" w14:textId="2462A496" w:rsidR="00E40C0A" w:rsidRPr="00970A6C" w:rsidRDefault="00E40C0A" w:rsidP="007B25A4">
      <w:pPr>
        <w:pStyle w:val="ny-lesson-numbering"/>
        <w:numPr>
          <w:ilvl w:val="0"/>
          <w:numId w:val="21"/>
        </w:numPr>
      </w:pPr>
      <w:r w:rsidRPr="00970A6C">
        <w:t xml:space="preserve">Suppose </w:t>
      </w:r>
      <m:oMath>
        <m:r>
          <w:rPr>
            <w:rFonts w:ascii="Cambria Math" w:hAnsi="Cambria Math"/>
          </w:rPr>
          <m:t>0&lt;θ&lt;</m:t>
        </m:r>
        <m:f>
          <m:fPr>
            <m:ctrlPr>
              <w:rPr>
                <w:rFonts w:ascii="Cambria Math" w:hAnsi="Cambria Math"/>
                <w:i/>
              </w:rPr>
            </m:ctrlPr>
          </m:fPr>
          <m:num>
            <m:r>
              <w:rPr>
                <w:rFonts w:ascii="Cambria Math" w:hAnsi="Cambria Math"/>
              </w:rPr>
              <m:t>π</m:t>
            </m:r>
          </m:num>
          <m:den>
            <m:r>
              <w:rPr>
                <w:rFonts w:ascii="Cambria Math" w:hAnsi="Cambria Math"/>
              </w:rPr>
              <m:t>2</m:t>
            </m:r>
          </m:den>
        </m:f>
      </m:oMath>
      <w:r w:rsidR="00DD6F34" w:rsidRPr="00DD6F34">
        <w:t>,</w:t>
      </w:r>
      <w:r w:rsidRPr="00970A6C">
        <w:t xml:space="preserve"> and </w:t>
      </w: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θ</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3</m:t>
                    </m:r>
                  </m:e>
                </m:rad>
              </m:den>
            </m:f>
          </m:e>
        </m:func>
        <m:r>
          <m:rPr>
            <m:sty m:val="p"/>
          </m:rPr>
          <w:rPr>
            <w:rFonts w:ascii="Cambria Math" w:hAnsi="Cambria Math"/>
          </w:rPr>
          <m:t xml:space="preserve"> .</m:t>
        </m:r>
      </m:oMath>
      <w:r w:rsidRPr="00970A6C">
        <w:t xml:space="preserve">  What is the value of </w:t>
      </w:r>
      <m:oMath>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θ</m:t>
            </m:r>
            <m:r>
              <m:rPr>
                <m:sty m:val="p"/>
              </m:rPr>
              <w:rPr>
                <w:rFonts w:ascii="Cambria Math" w:hAnsi="Cambria Math"/>
              </w:rPr>
              <m:t>)</m:t>
            </m:r>
          </m:e>
        </m:func>
      </m:oMath>
      <w:r w:rsidRPr="00970A6C">
        <w:t>?</w:t>
      </w:r>
    </w:p>
    <w:p w14:paraId="0AA0AF48" w14:textId="77777777" w:rsidR="00DD6F34" w:rsidRDefault="00DD6F34" w:rsidP="00DD6F34">
      <w:pPr>
        <w:pStyle w:val="ny-lesson-numbering"/>
        <w:numPr>
          <w:ilvl w:val="0"/>
          <w:numId w:val="0"/>
        </w:numPr>
        <w:ind w:left="360"/>
      </w:pPr>
    </w:p>
    <w:p w14:paraId="35CCFFA5" w14:textId="1A4729D9" w:rsidR="00E40C0A" w:rsidRPr="00970A6C" w:rsidRDefault="00E40C0A" w:rsidP="007B25A4">
      <w:pPr>
        <w:pStyle w:val="ny-lesson-numbering"/>
        <w:numPr>
          <w:ilvl w:val="0"/>
          <w:numId w:val="21"/>
        </w:numPr>
      </w:pPr>
      <w:r w:rsidRPr="00970A6C">
        <w:t xml:space="preserve">If </w:t>
      </w:r>
      <m:oMath>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θ</m:t>
            </m:r>
            <m:r>
              <m:rPr>
                <m:sty m:val="p"/>
              </m:rPr>
              <w:rPr>
                <w:rFonts w:ascii="Cambria Math" w:hAnsi="Cambria Math"/>
              </w:rPr>
              <m:t>)= -</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5</m:t>
                    </m:r>
                  </m:e>
                </m:rad>
              </m:den>
            </m:f>
          </m:e>
        </m:func>
      </m:oMath>
      <w:r w:rsidRPr="00970A6C">
        <w:t xml:space="preserve">, what are possible values of </w:t>
      </w: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θ</m:t>
            </m:r>
            <m:r>
              <m:rPr>
                <m:sty m:val="p"/>
              </m:rPr>
              <w:rPr>
                <w:rFonts w:ascii="Cambria Math" w:hAnsi="Cambria Math"/>
              </w:rPr>
              <m:t>)</m:t>
            </m:r>
          </m:e>
        </m:func>
      </m:oMath>
      <w:r w:rsidRPr="00970A6C">
        <w:t>?</w:t>
      </w:r>
    </w:p>
    <w:p w14:paraId="51711A4C" w14:textId="77777777" w:rsidR="00DD6F34" w:rsidRDefault="00DD6F34" w:rsidP="00DD6F34">
      <w:pPr>
        <w:pStyle w:val="ny-lesson-numbering"/>
        <w:numPr>
          <w:ilvl w:val="0"/>
          <w:numId w:val="0"/>
        </w:numPr>
        <w:ind w:left="360"/>
      </w:pPr>
    </w:p>
    <w:p w14:paraId="01B9EB20" w14:textId="5B47AD23" w:rsidR="00E40C0A" w:rsidRPr="00970A6C" w:rsidRDefault="00DD6F34" w:rsidP="00DD6F34">
      <w:pPr>
        <w:pStyle w:val="ny-lesson-numbering"/>
        <w:numPr>
          <w:ilvl w:val="0"/>
          <w:numId w:val="21"/>
        </w:numPr>
        <w:spacing w:after="120"/>
      </w:pPr>
      <w:r>
        <w:rPr>
          <w:noProof/>
        </w:rPr>
        <mc:AlternateContent>
          <mc:Choice Requires="wps">
            <w:drawing>
              <wp:anchor distT="0" distB="0" distL="114300" distR="114300" simplePos="0" relativeHeight="251663360" behindDoc="0" locked="0" layoutInCell="1" allowOverlap="1" wp14:anchorId="2DBCACF1" wp14:editId="703FC1C1">
                <wp:simplePos x="0" y="0"/>
                <wp:positionH relativeFrom="margin">
                  <wp:align>center</wp:align>
                </wp:positionH>
                <wp:positionV relativeFrom="margin">
                  <wp:align>top</wp:align>
                </wp:positionV>
                <wp:extent cx="6217920" cy="762000"/>
                <wp:effectExtent l="19050" t="19050" r="1143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762000"/>
                        </a:xfrm>
                        <a:prstGeom prst="rect">
                          <a:avLst/>
                        </a:prstGeom>
                        <a:solidFill>
                          <a:srgbClr val="FFFFFF"/>
                        </a:solidFill>
                        <a:ln w="38100" cmpd="dbl">
                          <a:solidFill>
                            <a:srgbClr val="4F6228"/>
                          </a:solidFill>
                          <a:miter lim="800000"/>
                          <a:headEnd/>
                          <a:tailEnd/>
                        </a:ln>
                      </wps:spPr>
                      <wps:txbx>
                        <w:txbxContent>
                          <w:p w14:paraId="0089DD39" w14:textId="06133A04"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43F87E1E" w14:textId="7B2DC7E7" w:rsidR="007C3BFC" w:rsidRPr="00E40C0A" w:rsidRDefault="00E40C0A" w:rsidP="00DD6F34">
                            <w:pPr>
                              <w:pStyle w:val="ny-lesson-paragraph"/>
                              <w:rPr>
                                <w:rFonts w:ascii="Cambria Math" w:hAnsi="Cambria Math"/>
                                <w:oMath/>
                              </w:rPr>
                            </w:pPr>
                            <w:r>
                              <w:t xml:space="preserve">The Pythagorean identity: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ctrlPr>
                                        <w:rPr>
                                          <w:rFonts w:ascii="Cambria Math" w:hAnsi="Cambria Math"/>
                                        </w:rPr>
                                      </m:ctrlPr>
                                    </m:sup>
                                  </m:sSup>
                                </m:fName>
                                <m:e>
                                  <m:d>
                                    <m:dPr>
                                      <m:ctrlPr>
                                        <w:rPr>
                                          <w:rFonts w:ascii="Cambria Math" w:hAnsi="Cambria Math"/>
                                          <w:i/>
                                        </w:rPr>
                                      </m:ctrlPr>
                                    </m:dPr>
                                    <m:e>
                                      <m:r>
                                        <w:rPr>
                                          <w:rFonts w:ascii="Cambria Math" w:hAnsi="Cambria Math"/>
                                        </w:rPr>
                                        <m:t>θ</m:t>
                                      </m:r>
                                    </m:e>
                                  </m:d>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2</m:t>
                                      </m:r>
                                      <m:ctrlPr>
                                        <w:rPr>
                                          <w:rFonts w:ascii="Cambria Math" w:hAnsi="Cambria Math"/>
                                        </w:rPr>
                                      </m:ctrlPr>
                                    </m:sup>
                                  </m:sSup>
                                </m:fName>
                                <m:e>
                                  <m:d>
                                    <m:dPr>
                                      <m:ctrlPr>
                                        <w:rPr>
                                          <w:rFonts w:ascii="Cambria Math" w:hAnsi="Cambria Math"/>
                                          <w:i/>
                                        </w:rPr>
                                      </m:ctrlPr>
                                    </m:dPr>
                                    <m:e>
                                      <m:r>
                                        <w:rPr>
                                          <w:rFonts w:ascii="Cambria Math" w:hAnsi="Cambria Math"/>
                                        </w:rPr>
                                        <m:t>θ</m:t>
                                      </m:r>
                                    </m:e>
                                  </m:d>
                                </m:e>
                              </m:func>
                              <m:r>
                                <w:rPr>
                                  <w:rFonts w:ascii="Cambria Math" w:hAnsi="Cambria Math"/>
                                </w:rPr>
                                <m:t>=1</m:t>
                              </m:r>
                            </m:oMath>
                            <w:r>
                              <w:t xml:space="preserve"> for all real numbers </w:t>
                            </w:r>
                            <m:oMath>
                              <m:r>
                                <w:rPr>
                                  <w:rFonts w:ascii="Cambria Math" w:hAnsi="Cambria Math"/>
                                </w:rPr>
                                <m:t>θ</m:t>
                              </m:r>
                            </m:oMath>
                            <w:r>
                              <w:t>.</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6" style="position:absolute;left:0;text-align:left;margin-left:0;margin-top:0;width:489.6pt;height:60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" strokecolor="#4f6228" strokeweight="3pt">
                <v:stroke linestyle="thinThin"/>
                <v:textbox>
                  <w:txbxContent>
                    <w:p w14:paraId="0089DD39" w14:textId="06133A04"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43F87E1E" w14:textId="7B2DC7E7" w:rsidR="007C3BFC" w:rsidRPr="00E40C0A" w:rsidRDefault="00E40C0A" w:rsidP="00DD6F34">
                      <w:pPr>
                        <w:pStyle w:val="ny-lesson-paragraph"/>
                        <w:rPr>
                          <w:rFonts w:ascii="Cambria Math" w:hAnsi="Cambria Math"/>
                          <w:oMath/>
                        </w:rPr>
                      </w:pPr>
                      <w:r>
                        <w:t xml:space="preserve">The Pythagorean identity: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ctrlPr>
                                  <w:rPr>
                                    <w:rFonts w:ascii="Cambria Math" w:hAnsi="Cambria Math"/>
                                  </w:rPr>
                                </m:ctrlPr>
                              </m:sup>
                            </m:sSup>
                          </m:fName>
                          <m:e>
                            <m:d>
                              <m:dPr>
                                <m:ctrlPr>
                                  <w:rPr>
                                    <w:rFonts w:ascii="Cambria Math" w:hAnsi="Cambria Math"/>
                                    <w:i/>
                                  </w:rPr>
                                </m:ctrlPr>
                              </m:dPr>
                              <m:e>
                                <m:r>
                                  <w:rPr>
                                    <w:rFonts w:ascii="Cambria Math" w:hAnsi="Cambria Math"/>
                                  </w:rPr>
                                  <m:t>θ</m:t>
                                </m:r>
                              </m:e>
                            </m:d>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2</m:t>
                                </m:r>
                                <m:ctrlPr>
                                  <w:rPr>
                                    <w:rFonts w:ascii="Cambria Math" w:hAnsi="Cambria Math"/>
                                  </w:rPr>
                                </m:ctrlPr>
                              </m:sup>
                            </m:sSup>
                          </m:fName>
                          <m:e>
                            <m:d>
                              <m:dPr>
                                <m:ctrlPr>
                                  <w:rPr>
                                    <w:rFonts w:ascii="Cambria Math" w:hAnsi="Cambria Math"/>
                                    <w:i/>
                                  </w:rPr>
                                </m:ctrlPr>
                              </m:dPr>
                              <m:e>
                                <m:r>
                                  <w:rPr>
                                    <w:rFonts w:ascii="Cambria Math" w:hAnsi="Cambria Math"/>
                                  </w:rPr>
                                  <m:t>θ</m:t>
                                </m:r>
                              </m:e>
                            </m:d>
                          </m:e>
                        </m:func>
                        <m:r>
                          <w:rPr>
                            <w:rFonts w:ascii="Cambria Math" w:hAnsi="Cambria Math"/>
                          </w:rPr>
                          <m:t>=1</m:t>
                        </m:r>
                      </m:oMath>
                      <w:r>
                        <w:t xml:space="preserve"> for all real numbers </w:t>
                      </w:r>
                      <m:oMath>
                        <m:r>
                          <w:rPr>
                            <w:rFonts w:ascii="Cambria Math" w:hAnsi="Cambria Math"/>
                          </w:rPr>
                          <m:t>θ</m:t>
                        </m:r>
                      </m:oMath>
                      <w:r>
                        <w:t>.</w:t>
                      </w:r>
                    </w:p>
                    <w:p w14:paraId="39D62BA6" w14:textId="2D07C69B" w:rsidR="007C3BFC" w:rsidRDefault="007C3BFC" w:rsidP="007C3BFC">
                      <w:pPr>
                        <w:pStyle w:val="ny-lesson-paragraph"/>
                      </w:pPr>
                    </w:p>
                  </w:txbxContent>
                </v:textbox>
                <w10:wrap type="topAndBottom" anchorx="margin" anchory="margin"/>
              </v:rect>
            </w:pict>
          </mc:Fallback>
        </mc:AlternateContent>
      </w:r>
      <w:r w:rsidR="00E40C0A" w:rsidRPr="00970A6C">
        <w:t xml:space="preserve">Use the Pythagorean identity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r>
              <m:rPr>
                <m:sty m:val="p"/>
              </m:rPr>
              <w:rPr>
                <w:rFonts w:ascii="Cambria Math" w:hAnsi="Cambria Math"/>
              </w:rPr>
              <m:t xml:space="preserve">+ </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e>
        </m:func>
        <m:r>
          <m:rPr>
            <m:sty m:val="p"/>
          </m:rPr>
          <w:rPr>
            <w:rFonts w:ascii="Cambria Math" w:hAnsi="Cambria Math"/>
          </w:rPr>
          <m:t>=1,</m:t>
        </m:r>
      </m:oMath>
      <w:r w:rsidR="00E40C0A" w:rsidRPr="00970A6C">
        <w:t xml:space="preserve"> where </w:t>
      </w:r>
      <m:oMath>
        <m:r>
          <w:rPr>
            <w:rFonts w:ascii="Cambria Math" w:hAnsi="Cambria Math"/>
          </w:rPr>
          <m:t>θ</m:t>
        </m:r>
      </m:oMath>
      <w:r w:rsidR="00E40C0A" w:rsidRPr="00970A6C">
        <w:t xml:space="preserve"> is any real number, to find the following:  </w:t>
      </w:r>
    </w:p>
    <w:p w14:paraId="7C0BF9A0" w14:textId="4B4F0ACB" w:rsidR="00E40C0A" w:rsidRPr="00DD6F34" w:rsidRDefault="007B288E" w:rsidP="00DD6F34">
      <w:pPr>
        <w:pStyle w:val="ny-lesson-numbering"/>
        <w:numPr>
          <w:ilvl w:val="1"/>
          <w:numId w:val="8"/>
        </w:num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r>
          <m:rPr>
            <m:sty m:val="p"/>
          </m:rPr>
          <w:rPr>
            <w:rFonts w:ascii="Cambria Math" w:hAnsi="Cambria Math"/>
          </w:rPr>
          <m:t>,</m:t>
        </m:r>
      </m:oMath>
      <w:r w:rsidR="00E40C0A" w:rsidRPr="00DD6F34">
        <w:t xml:space="preserve"> given </w:t>
      </w:r>
      <m:oMath>
        <m:r>
          <m:rPr>
            <m:sty m:val="p"/>
          </m:rPr>
          <w:rPr>
            <w:rFonts w:ascii="Cambria Math" w:hAnsi="Cambria Math"/>
          </w:rPr>
          <m:t>sin</m:t>
        </m:r>
        <m:d>
          <m:dPr>
            <m:ctrlPr>
              <w:rPr>
                <w:rFonts w:ascii="Cambria Math" w:hAnsi="Cambria Math"/>
              </w:rPr>
            </m:ctrlPr>
          </m:dPr>
          <m:e>
            <m:r>
              <w:rPr>
                <w:rFonts w:ascii="Cambria Math" w:hAnsi="Cambria Math"/>
              </w:rPr>
              <m:t>θ</m:t>
            </m:r>
          </m:e>
        </m:d>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13</m:t>
            </m:r>
          </m:den>
        </m:f>
        <m:r>
          <m:rPr>
            <m:sty m:val="p"/>
          </m:rPr>
          <w:rPr>
            <w:rFonts w:ascii="Cambria Math" w:hAnsi="Cambria Math"/>
          </w:rPr>
          <m:t xml:space="preserve">, </m:t>
        </m:r>
      </m:oMath>
      <w:r w:rsidR="00E40C0A" w:rsidRPr="00DD6F34">
        <w:t xml:space="preserve">for </w:t>
      </w:r>
      <m:oMath>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&lt;θ&lt;π</m:t>
        </m:r>
      </m:oMath>
      <w:r w:rsidR="00E40C0A" w:rsidRPr="00DD6F34">
        <w:t>.</w:t>
      </w:r>
    </w:p>
    <w:p w14:paraId="711DAB44" w14:textId="01371238" w:rsidR="00E40C0A" w:rsidRPr="00DD6F34" w:rsidRDefault="007B288E" w:rsidP="00DD6F34">
      <w:pPr>
        <w:pStyle w:val="ny-lesson-numbering"/>
        <w:numPr>
          <w:ilvl w:val="1"/>
          <w:numId w:val="8"/>
        </w:num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w:rPr>
                    <w:rFonts w:ascii="Cambria Math" w:hAnsi="Cambria Math"/>
                  </w:rPr>
                  <m:t>x</m:t>
                </m:r>
              </m:e>
            </m:d>
          </m:e>
        </m:func>
        <m:r>
          <m:rPr>
            <m:sty m:val="p"/>
          </m:rPr>
          <w:rPr>
            <w:rFonts w:ascii="Cambria Math" w:hAnsi="Cambria Math"/>
          </w:rPr>
          <m:t>,</m:t>
        </m:r>
      </m:oMath>
      <w:r w:rsidR="00E40C0A" w:rsidRPr="00DD6F34">
        <w:t xml:space="preserve"> given </w:t>
      </w:r>
      <m:oMath>
        <m:r>
          <m:rPr>
            <m:sty m:val="p"/>
          </m:rPr>
          <w:rPr>
            <w:rFonts w:ascii="Cambria Math" w:hAnsi="Cambria Math"/>
          </w:rPr>
          <m:t>cos</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e>
            </m:rad>
          </m:den>
        </m:f>
        <m:r>
          <m:rPr>
            <m:sty m:val="p"/>
          </m:rPr>
          <w:rPr>
            <w:rFonts w:ascii="Cambria Math" w:hAnsi="Cambria Math"/>
          </w:rPr>
          <m:t xml:space="preserve">, </m:t>
        </m:r>
      </m:oMath>
      <w:r w:rsidR="00E40C0A" w:rsidRPr="00DD6F34">
        <w:t xml:space="preserve">for </w:t>
      </w:r>
      <m:oMath>
        <m:r>
          <w:rPr>
            <w:rFonts w:ascii="Cambria Math" w:hAnsi="Cambria Math"/>
          </w:rPr>
          <m:t>π &lt;x&lt;</m:t>
        </m:r>
        <m:f>
          <m:fPr>
            <m:ctrlPr>
              <w:rPr>
                <w:rFonts w:ascii="Cambria Math" w:hAnsi="Cambria Math"/>
                <w:i/>
              </w:rPr>
            </m:ctrlPr>
          </m:fPr>
          <m:num>
            <m:r>
              <w:rPr>
                <w:rFonts w:ascii="Cambria Math" w:hAnsi="Cambria Math"/>
              </w:rPr>
              <m:t>3π</m:t>
            </m:r>
          </m:num>
          <m:den>
            <m:r>
              <w:rPr>
                <w:rFonts w:ascii="Cambria Math" w:hAnsi="Cambria Math"/>
              </w:rPr>
              <m:t>2</m:t>
            </m:r>
          </m:den>
        </m:f>
      </m:oMath>
      <w:r w:rsidR="00E40C0A" w:rsidRPr="00DD6F34">
        <w:t>.</w:t>
      </w:r>
    </w:p>
    <w:p w14:paraId="054CCAB7" w14:textId="5F9D716D" w:rsidR="00DD6F34" w:rsidRDefault="00DD6F34">
      <w:pPr>
        <w:rPr>
          <w:rFonts w:ascii="Calibri" w:eastAsia="Myriad Pro" w:hAnsi="Calibri" w:cs="Myriad Pro"/>
          <w:color w:val="231F20"/>
          <w:sz w:val="20"/>
        </w:rPr>
      </w:pPr>
      <w:r>
        <w:br w:type="page"/>
      </w:r>
    </w:p>
    <w:p w14:paraId="6C365A68" w14:textId="7E07D8AB" w:rsidR="00E40C0A" w:rsidRPr="00970A6C" w:rsidRDefault="00E40C0A" w:rsidP="00DD6F34">
      <w:pPr>
        <w:pStyle w:val="ny-lesson-numbering"/>
        <w:numPr>
          <w:ilvl w:val="0"/>
          <w:numId w:val="21"/>
        </w:numPr>
        <w:spacing w:after="120"/>
      </w:pPr>
      <w:r w:rsidRPr="00970A6C">
        <w:lastRenderedPageBreak/>
        <w:t>The three identities below are all called Pythagorean identities.  The second and third follow from the first, as you saw in Example 1 and the Exit Ticket.</w:t>
      </w:r>
    </w:p>
    <w:p w14:paraId="6C05CC01" w14:textId="535BBA21" w:rsidR="00E40C0A" w:rsidRDefault="00E40C0A" w:rsidP="00DD6F34">
      <w:pPr>
        <w:pStyle w:val="ny-lesson-numbering"/>
        <w:numPr>
          <w:ilvl w:val="1"/>
          <w:numId w:val="8"/>
        </w:numPr>
      </w:pPr>
      <w:r w:rsidRPr="00970A6C">
        <w:t xml:space="preserve">For which values of </w:t>
      </w:r>
      <m:oMath>
        <m:r>
          <m:rPr>
            <m:sty m:val="p"/>
          </m:rPr>
          <w:rPr>
            <w:rFonts w:ascii="Cambria Math" w:hAnsi="Cambria Math"/>
          </w:rPr>
          <m:t>θ</m:t>
        </m:r>
      </m:oMath>
      <w:r w:rsidRPr="00970A6C">
        <w:t xml:space="preserve"> are each of these identities defined?</w:t>
      </w:r>
    </w:p>
    <w:p w14:paraId="2BB9E8D3" w14:textId="1F4F6FAF" w:rsidR="00E40C0A" w:rsidRPr="00DD6F34" w:rsidRDefault="007B288E" w:rsidP="00DD6F34">
      <w:pPr>
        <w:pStyle w:val="ny-lesson-numbering"/>
        <w:numPr>
          <w:ilvl w:val="2"/>
          <w:numId w:val="8"/>
        </w:numPr>
      </w:pP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e>
        </m:func>
        <m:r>
          <m:rPr>
            <m:sty m:val="p"/>
          </m:rPr>
          <w:rPr>
            <w:rFonts w:ascii="Cambria Math" w:hAnsi="Cambria Math"/>
          </w:rPr>
          <m:t>=1</m:t>
        </m:r>
      </m:oMath>
      <w:r w:rsidR="00E40C0A" w:rsidRPr="00DD6F34">
        <w:t>, where the functions on both sides are defined.</w:t>
      </w:r>
    </w:p>
    <w:p w14:paraId="3E8F8621" w14:textId="67414892" w:rsidR="00E40C0A" w:rsidRPr="00DD6F34" w:rsidRDefault="007B288E" w:rsidP="00DD6F34">
      <w:pPr>
        <w:pStyle w:val="ny-lesson-numbering"/>
        <w:numPr>
          <w:ilvl w:val="2"/>
          <w:numId w:val="8"/>
        </w:numPr>
      </w:pP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r>
              <m:rPr>
                <m:sty m:val="p"/>
              </m:rPr>
              <w:rPr>
                <w:rFonts w:ascii="Cambria Math" w:hAnsi="Cambria Math"/>
              </w:rPr>
              <m:t>+1=</m:t>
            </m:r>
          </m:e>
        </m:func>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sec</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oMath>
      <w:r w:rsidR="00E40C0A" w:rsidRPr="00DD6F34">
        <w:t>, where the functions on both sides are defined.</w:t>
      </w:r>
    </w:p>
    <w:p w14:paraId="5EFB74E8" w14:textId="4ACEC31A" w:rsidR="00E40C0A" w:rsidRPr="00DD6F34" w:rsidRDefault="007B288E" w:rsidP="00DD6F34">
      <w:pPr>
        <w:pStyle w:val="ny-lesson-numbering"/>
        <w:numPr>
          <w:ilvl w:val="2"/>
          <w:numId w:val="8"/>
        </w:numPr>
      </w:pPr>
      <m:oMath>
        <m:func>
          <m:funcPr>
            <m:ctrlPr>
              <w:rPr>
                <w:rFonts w:ascii="Cambria Math" w:hAnsi="Cambria Math"/>
              </w:rPr>
            </m:ctrlPr>
          </m:funcPr>
          <m:fName>
            <m:r>
              <m:rPr>
                <m:sty m:val="p"/>
              </m:rPr>
              <w:rPr>
                <w:rFonts w:ascii="Cambria Math" w:hAnsi="Cambria Math"/>
              </w:rPr>
              <m:t>1+</m:t>
            </m:r>
          </m:fName>
          <m:e>
            <m:r>
              <m:rPr>
                <m:sty m:val="p"/>
              </m:rPr>
              <w:rPr>
                <w:rFonts w:ascii="Cambria Math" w:hAnsi="Cambria Math"/>
              </w:rPr>
              <m:t xml:space="preserve"> </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cot</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csc</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oMath>
      <w:r w:rsidR="00E40C0A" w:rsidRPr="00DD6F34">
        <w:t>, where the funct</w:t>
      </w:r>
      <w:r w:rsidR="00DD6F34" w:rsidRPr="00DD6F34">
        <w:t>ions on both sides are defined.</w:t>
      </w:r>
    </w:p>
    <w:p w14:paraId="6C778C39" w14:textId="57ED940B" w:rsidR="00E40C0A" w:rsidRPr="00970A6C" w:rsidRDefault="00E40C0A" w:rsidP="00A45ED5">
      <w:pPr>
        <w:pStyle w:val="ny-lesson-numbering"/>
        <w:numPr>
          <w:ilvl w:val="1"/>
          <w:numId w:val="8"/>
        </w:numPr>
        <w:spacing w:before="180"/>
      </w:pPr>
      <w:r w:rsidRPr="00970A6C">
        <w:t xml:space="preserve">For which of the three identities is </w:t>
      </w:r>
      <m:oMath>
        <m:r>
          <m:rPr>
            <m:sty m:val="p"/>
          </m:rPr>
          <w:rPr>
            <w:rFonts w:ascii="Cambria Math" w:hAnsi="Cambria Math"/>
          </w:rPr>
          <m:t>0</m:t>
        </m:r>
      </m:oMath>
      <w:r w:rsidRPr="00970A6C">
        <w:t xml:space="preserve"> in the domain of validity?</w:t>
      </w:r>
    </w:p>
    <w:p w14:paraId="2DB81334" w14:textId="6471C096" w:rsidR="00E40C0A" w:rsidRPr="00DD6F34" w:rsidRDefault="00E40C0A" w:rsidP="00DD6F34">
      <w:pPr>
        <w:pStyle w:val="ny-lesson-numbering"/>
        <w:numPr>
          <w:ilvl w:val="1"/>
          <w:numId w:val="8"/>
        </w:numPr>
      </w:pPr>
      <w:r w:rsidRPr="00DD6F34">
        <w:t>For which of the three identities is</w:t>
      </w:r>
      <w:r w:rsidRPr="00F739C2">
        <w:rPr>
          <w:i/>
        </w:rPr>
        <w:t xml:space="preserve"> </w:t>
      </w:r>
      <m:oMath>
        <m:f>
          <m:fPr>
            <m:ctrlPr>
              <w:rPr>
                <w:rFonts w:ascii="Cambria Math" w:hAnsi="Cambria Math"/>
                <w:i/>
              </w:rPr>
            </m:ctrlPr>
          </m:fPr>
          <m:num>
            <m:r>
              <w:rPr>
                <w:rFonts w:ascii="Cambria Math" w:hAnsi="Cambria Math"/>
              </w:rPr>
              <m:t>π</m:t>
            </m:r>
          </m:num>
          <m:den>
            <m:r>
              <w:rPr>
                <w:rFonts w:ascii="Cambria Math" w:hAnsi="Cambria Math"/>
              </w:rPr>
              <m:t>2</m:t>
            </m:r>
          </m:den>
        </m:f>
      </m:oMath>
      <w:r w:rsidRPr="00DD6F34">
        <w:t xml:space="preserve"> in the domain of validity?</w:t>
      </w:r>
    </w:p>
    <w:p w14:paraId="6D288299" w14:textId="53E396C9" w:rsidR="00E40C0A" w:rsidRPr="00DD6F34" w:rsidRDefault="00E40C0A" w:rsidP="00DD6F34">
      <w:pPr>
        <w:pStyle w:val="ny-lesson-numbering"/>
        <w:numPr>
          <w:ilvl w:val="1"/>
          <w:numId w:val="8"/>
        </w:numPr>
      </w:pPr>
      <w:r w:rsidRPr="00DD6F34">
        <w:t>For which of the three identities is</w:t>
      </w:r>
      <w:r w:rsidRPr="00F739C2">
        <w:rPr>
          <w:i/>
        </w:rPr>
        <w:t xml:space="preserve"> </w:t>
      </w:r>
      <m:oMath>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oMath>
      <w:r w:rsidRPr="00DD6F34">
        <w:t xml:space="preserve"> in the domain of validity?</w:t>
      </w:r>
    </w:p>
    <w:sectPr w:rsidR="00E40C0A" w:rsidRPr="00DD6F34" w:rsidSect="00E03722">
      <w:headerReference w:type="default" r:id="rId11"/>
      <w:footerReference w:type="default" r:id="rId12"/>
      <w:type w:val="continuous"/>
      <w:pgSz w:w="12240" w:h="15840"/>
      <w:pgMar w:top="1920" w:right="1600" w:bottom="1200" w:left="800" w:header="553" w:footer="1606" w:gutter="0"/>
      <w:pgNumType w:start="13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2C71C" w14:textId="77777777" w:rsidR="007B288E" w:rsidRDefault="007B288E">
      <w:pPr>
        <w:spacing w:after="0" w:line="240" w:lineRule="auto"/>
      </w:pPr>
      <w:r>
        <w:separator/>
      </w:r>
    </w:p>
  </w:endnote>
  <w:endnote w:type="continuationSeparator" w:id="0">
    <w:p w14:paraId="4F722C8C" w14:textId="77777777" w:rsidR="007B288E" w:rsidRDefault="007B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45ED5">
                            <w:rPr>
                              <w:rFonts w:ascii="Calibri" w:eastAsia="Myriad Pro Black" w:hAnsi="Calibri" w:cs="Myriad Pro Black"/>
                              <w:b/>
                              <w:bCs/>
                              <w:noProof/>
                              <w:color w:val="617656"/>
                              <w:position w:val="1"/>
                            </w:rPr>
                            <w:t>135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45ED5">
                      <w:rPr>
                        <w:rFonts w:ascii="Calibri" w:eastAsia="Myriad Pro Black" w:hAnsi="Calibri" w:cs="Myriad Pro Black"/>
                        <w:b/>
                        <w:bCs/>
                        <w:noProof/>
                        <w:color w:val="617656"/>
                        <w:position w:val="1"/>
                      </w:rPr>
                      <w:t>135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154EABDA"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E40C0A">
                            <w:rPr>
                              <w:rFonts w:eastAsia="Myriad Pro" w:cstheme="minorHAnsi"/>
                              <w:b/>
                              <w:bCs/>
                              <w:color w:val="41343A"/>
                              <w:spacing w:val="-4"/>
                              <w:sz w:val="16"/>
                              <w:szCs w:val="16"/>
                            </w:rPr>
                            <w:t>15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E40C0A">
                            <w:rPr>
                              <w:rFonts w:cstheme="minorHAnsi"/>
                              <w:color w:val="41343A"/>
                              <w:sz w:val="16"/>
                              <w:szCs w:val="16"/>
                            </w:rPr>
                            <w:t>What Is a Trigonometric Identity?</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5ED5">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54EABDA"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E40C0A">
                      <w:rPr>
                        <w:rFonts w:eastAsia="Myriad Pro" w:cstheme="minorHAnsi"/>
                        <w:b/>
                        <w:bCs/>
                        <w:color w:val="41343A"/>
                        <w:spacing w:val="-4"/>
                        <w:sz w:val="16"/>
                        <w:szCs w:val="16"/>
                      </w:rPr>
                      <w:t>15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E40C0A">
                      <w:rPr>
                        <w:rFonts w:cstheme="minorHAnsi"/>
                        <w:color w:val="41343A"/>
                        <w:sz w:val="16"/>
                        <w:szCs w:val="16"/>
                      </w:rPr>
                      <w:t>What Is a Trigonometric Identity?</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5ED5">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246505F"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F9FE422"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C515CB"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F88BC" w14:textId="77777777" w:rsidR="007B288E" w:rsidRDefault="007B288E">
      <w:pPr>
        <w:spacing w:after="0" w:line="240" w:lineRule="auto"/>
      </w:pPr>
      <w:r>
        <w:separator/>
      </w:r>
    </w:p>
  </w:footnote>
  <w:footnote w:type="continuationSeparator" w:id="0">
    <w:p w14:paraId="4EC64FD8" w14:textId="77777777" w:rsidR="007B288E" w:rsidRDefault="007B2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1993A2BF" w:rsidR="00E324FC" w:rsidRPr="003212BA" w:rsidRDefault="00E324FC" w:rsidP="00E324FC">
                          <w:pPr>
                            <w:pStyle w:val="ny-module-overview"/>
                            <w:rPr>
                              <w:color w:val="617656"/>
                            </w:rPr>
                          </w:pPr>
                          <w:r>
                            <w:rPr>
                              <w:color w:val="617656"/>
                            </w:rPr>
                            <w:t xml:space="preserve">Lesson </w:t>
                          </w:r>
                          <w:r w:rsidR="00E40C0A">
                            <w:rPr>
                              <w:color w:val="617656"/>
                            </w:rPr>
                            <w:t>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1993A2BF" w:rsidR="00E324FC" w:rsidRPr="003212BA" w:rsidRDefault="00E324FC" w:rsidP="00E324FC">
                    <w:pPr>
                      <w:pStyle w:val="ny-module-overview"/>
                      <w:rPr>
                        <w:color w:val="617656"/>
                      </w:rPr>
                    </w:pPr>
                    <w:r>
                      <w:rPr>
                        <w:color w:val="617656"/>
                      </w:rPr>
                      <w:t xml:space="preserve">Lesson </w:t>
                    </w:r>
                    <w:r w:rsidR="00E40C0A">
                      <w:rPr>
                        <w:color w:val="617656"/>
                      </w:rPr>
                      <w:t>15</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F396034" w:rsidR="00E324FC" w:rsidRPr="002273E5" w:rsidRDefault="00E40C0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2F396034" w:rsidR="00E324FC" w:rsidRPr="002273E5" w:rsidRDefault="00E40C0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A60919F" w:rsidR="00E324FC" w:rsidRPr="002F031E" w:rsidRDefault="00E40C0A"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A60919F" w:rsidR="00E324FC" w:rsidRPr="002F031E" w:rsidRDefault="00E40C0A"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147"/>
    <w:multiLevelType w:val="hybridMultilevel"/>
    <w:tmpl w:val="74AED21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3650F3"/>
    <w:multiLevelType w:val="multilevel"/>
    <w:tmpl w:val="65109A08"/>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3E31E35"/>
    <w:multiLevelType w:val="hybridMultilevel"/>
    <w:tmpl w:val="F75289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9B0BB7"/>
    <w:multiLevelType w:val="multilevel"/>
    <w:tmpl w:val="11B24EFE"/>
    <w:styleLink w:val="ny-lesson-SF-numbering"/>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417EDD1C"/>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54601CF1"/>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2"/>
  </w:num>
  <w:num w:numId="3">
    <w:abstractNumId w:val="13"/>
  </w:num>
  <w:num w:numId="4">
    <w:abstractNumId w:val="5"/>
  </w:num>
  <w:num w:numId="5">
    <w:abstractNumId w:val="6"/>
  </w:num>
  <w:num w:numId="6">
    <w:abstractNumId w:val="10"/>
  </w:num>
  <w:num w:numId="7">
    <w:abstractNumId w:val="9"/>
  </w:num>
  <w:num w:numId="8">
    <w:abstractNumId w:val="1"/>
  </w:num>
  <w:num w:numId="9">
    <w:abstractNumId w:val="7"/>
  </w:num>
  <w:num w:numId="10">
    <w:abstractNumId w:val="4"/>
  </w:num>
  <w:num w:numId="11">
    <w:abstractNumId w:val="12"/>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7785"/>
    <w:rsid w:val="0025077F"/>
    <w:rsid w:val="00256FBF"/>
    <w:rsid w:val="002635F9"/>
    <w:rsid w:val="00265F73"/>
    <w:rsid w:val="00276D82"/>
    <w:rsid w:val="002823C1"/>
    <w:rsid w:val="0028284C"/>
    <w:rsid w:val="00283FB7"/>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069B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5A93"/>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5A4"/>
    <w:rsid w:val="007B288E"/>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0A6C"/>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45ED5"/>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26B7F"/>
    <w:rsid w:val="00C33236"/>
    <w:rsid w:val="00C344BC"/>
    <w:rsid w:val="00C36678"/>
    <w:rsid w:val="00C4018B"/>
    <w:rsid w:val="00C41AF6"/>
    <w:rsid w:val="00C432F5"/>
    <w:rsid w:val="00C4543F"/>
    <w:rsid w:val="00C476E0"/>
    <w:rsid w:val="00C53B92"/>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6F34"/>
    <w:rsid w:val="00DD7B52"/>
    <w:rsid w:val="00DE4F38"/>
    <w:rsid w:val="00DF59B8"/>
    <w:rsid w:val="00E02BB3"/>
    <w:rsid w:val="00E03722"/>
    <w:rsid w:val="00E03A5D"/>
    <w:rsid w:val="00E07B74"/>
    <w:rsid w:val="00E1411E"/>
    <w:rsid w:val="00E276F4"/>
    <w:rsid w:val="00E27BDB"/>
    <w:rsid w:val="00E324FC"/>
    <w:rsid w:val="00E33038"/>
    <w:rsid w:val="00E40C0A"/>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62796"/>
    <w:rsid w:val="00F70AEB"/>
    <w:rsid w:val="00F7132E"/>
    <w:rsid w:val="00F739C2"/>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CCC53867-EC19-4198-9B40-85D22D98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E40C0A"/>
    <w:pPr>
      <w:numPr>
        <w:numId w:val="10"/>
      </w:numPr>
    </w:pPr>
  </w:style>
  <w:style w:type="paragraph" w:customStyle="1" w:styleId="ny-lesson-example">
    <w:name w:val="ny-lesson-example"/>
    <w:basedOn w:val="Normal"/>
    <w:rsid w:val="00E40C0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E40C0A"/>
    <w:pPr>
      <w:ind w:left="864" w:right="864"/>
    </w:pPr>
    <w:rPr>
      <w:b/>
      <w:sz w:val="16"/>
      <w:szCs w:val="18"/>
    </w:rPr>
  </w:style>
  <w:style w:type="character" w:customStyle="1" w:styleId="ny-lesson-SFinsertChar">
    <w:name w:val="ny-lesson-SF insert Char"/>
    <w:basedOn w:val="ny-lesson-paragraphChar"/>
    <w:link w:val="ny-lesson-SFinsert"/>
    <w:rsid w:val="00E40C0A"/>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40C0A"/>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40C0A"/>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E40C0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40C0A"/>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E40C0A"/>
    <w:pPr>
      <w:numPr>
        <w:numId w:val="0"/>
      </w:numPr>
    </w:pPr>
    <w:rPr>
      <w:i/>
      <w:color w:val="005A76"/>
    </w:rPr>
  </w:style>
  <w:style w:type="paragraph" w:customStyle="1" w:styleId="ny-lesson-SFinsert-table">
    <w:name w:val="ny-lesson-SF insert-table"/>
    <w:basedOn w:val="ny-lesson-SFinsert"/>
    <w:qFormat/>
    <w:rsid w:val="00E40C0A"/>
    <w:pPr>
      <w:spacing w:before="0" w:after="0"/>
      <w:ind w:left="0" w:right="0"/>
    </w:pPr>
  </w:style>
  <w:style w:type="paragraph" w:customStyle="1" w:styleId="ny-lesson-SFinsert-response-table">
    <w:name w:val="ny-lesson-SF insert-response-table"/>
    <w:basedOn w:val="ny-lesson-SFinsert-table"/>
    <w:qFormat/>
    <w:rsid w:val="00E40C0A"/>
    <w:rPr>
      <w:i/>
      <w:color w:val="005A76"/>
    </w:rPr>
  </w:style>
  <w:style w:type="character" w:customStyle="1" w:styleId="mpentity">
    <w:name w:val="mpentity"/>
    <w:basedOn w:val="DefaultParagraphFont"/>
    <w:rsid w:val="00E40C0A"/>
  </w:style>
  <w:style w:type="paragraph" w:styleId="NormalWeb">
    <w:name w:val="Normal (Web)"/>
    <w:basedOn w:val="Normal"/>
    <w:uiPriority w:val="99"/>
    <w:semiHidden/>
    <w:unhideWhenUsed/>
    <w:rsid w:val="00E40C0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Y-Math-SF-Response">
    <w:name w:val="NY-Math-SF-Response"/>
    <w:basedOn w:val="ny-lesson-SFinsert-responseChar"/>
    <w:uiPriority w:val="1"/>
    <w:qFormat/>
    <w:rsid w:val="00E40C0A"/>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formatting — RR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45F5E95-4910-443D-814F-9002E8C4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533</Words>
  <Characters>2656</Characters>
  <Application>Microsoft Office Word</Application>
  <DocSecurity>0</DocSecurity>
  <Lines>156</Lines>
  <Paragraphs>56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2014-07-29T18:22:00Z</dcterms:created>
  <dcterms:modified xsi:type="dcterms:W3CDTF">2014-07-30T18:49:00Z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