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060255">
        <w:trPr>
          <w:trHeight w:val="720"/>
        </w:trPr>
        <w:tc>
          <w:tcPr>
            <w:tcW w:w="738" w:type="dxa"/>
            <w:vAlign w:val="center"/>
          </w:tcPr>
          <w:p w14:paraId="63115EE3" w14:textId="77777777" w:rsidR="00B67BF2" w:rsidRDefault="00B67BF2" w:rsidP="00060255">
            <w:pPr>
              <w:pStyle w:val="ny-lesson-paragraph"/>
            </w:pPr>
            <w:r w:rsidRPr="00321408">
              <w:rPr>
                <w:noProof/>
              </w:rPr>
              <w:drawing>
                <wp:anchor distT="0" distB="0" distL="114300" distR="114300" simplePos="0" relativeHeight="251648512" behindDoc="0" locked="0" layoutInCell="1" allowOverlap="1" wp14:anchorId="6014DE5B" wp14:editId="578C2F32">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F61CAA9" w14:textId="1CDEA775" w:rsidR="007E425F" w:rsidRPr="00D0546C" w:rsidRDefault="00E2728D" w:rsidP="007E425F">
      <w:pPr>
        <w:pStyle w:val="ny-lesson-header"/>
      </w:pPr>
      <w:r>
        <w:t>Lesson 7</w:t>
      </w:r>
      <w:r w:rsidR="007E425F" w:rsidRPr="00D0546C">
        <w:t>:</w:t>
      </w:r>
      <w:r w:rsidR="007E425F">
        <w:t xml:space="preserve"> </w:t>
      </w:r>
      <w:r w:rsidR="007E425F" w:rsidRPr="00D0546C">
        <w:t xml:space="preserve"> </w:t>
      </w:r>
      <w:r w:rsidR="007E425F">
        <w:t>Secant and the Co-</w:t>
      </w:r>
      <w:r w:rsidR="00387706">
        <w:t>F</w:t>
      </w:r>
      <w:r w:rsidR="007E425F">
        <w:t>unctions</w:t>
      </w:r>
    </w:p>
    <w:p w14:paraId="25A8917C" w14:textId="77777777" w:rsidR="007E425F" w:rsidRPr="00F47FC4" w:rsidRDefault="007E425F" w:rsidP="007E425F">
      <w:pPr>
        <w:pStyle w:val="ny-callout-hdr"/>
      </w:pPr>
    </w:p>
    <w:p w14:paraId="4EE1FE97" w14:textId="77777777" w:rsidR="007E425F" w:rsidRDefault="007E425F" w:rsidP="007E425F">
      <w:pPr>
        <w:pStyle w:val="ny-callout-hdr"/>
      </w:pPr>
      <w:r w:rsidRPr="00B67BF2">
        <w:t xml:space="preserve">Student </w:t>
      </w:r>
      <w:r>
        <w:t>Outcomes</w:t>
      </w:r>
    </w:p>
    <w:p w14:paraId="7291165D" w14:textId="79A4A2EA" w:rsidR="000978AE" w:rsidRDefault="007E425F" w:rsidP="00DE2BCF">
      <w:pPr>
        <w:pStyle w:val="ny-lesson-bullet"/>
      </w:pPr>
      <w:r>
        <w:t>Students</w:t>
      </w:r>
      <w:r w:rsidR="000978AE">
        <w:t xml:space="preserve"> define the secant function and the co-functions in terms of points on the unit circle.  They relate these names for these functions to the geometric relationships </w:t>
      </w:r>
      <w:r w:rsidR="0028333C">
        <w:t>among</w:t>
      </w:r>
      <w:r w:rsidR="000978AE">
        <w:t xml:space="preserve"> lines, angles</w:t>
      </w:r>
      <w:r w:rsidR="00814753">
        <w:t>,</w:t>
      </w:r>
      <w:r w:rsidR="000978AE">
        <w:t xml:space="preserve"> and right triangles in a unit circle diagram.</w:t>
      </w:r>
    </w:p>
    <w:p w14:paraId="6A673A8F" w14:textId="5DA330FA" w:rsidR="000978AE" w:rsidRDefault="000978AE" w:rsidP="00DE2BCF">
      <w:pPr>
        <w:pStyle w:val="ny-lesson-bullet"/>
      </w:pPr>
      <w:r>
        <w:t xml:space="preserve">Students use reciprocal relationships to </w:t>
      </w:r>
      <w:r w:rsidR="004B7D76">
        <w:t xml:space="preserve">relate the trigonometric functions and use these relationships to </w:t>
      </w:r>
      <w:r>
        <w:t xml:space="preserve">evaluate trigonometric functions for multiples of </w:t>
      </w:r>
      <m:oMath>
        <m:r>
          <w:rPr>
            <w:rFonts w:ascii="Cambria Math" w:hAnsi="Cambria Math"/>
          </w:rPr>
          <m:t>30</m:t>
        </m:r>
      </m:oMath>
      <w:r>
        <w:t xml:space="preserve">, </w:t>
      </w:r>
      <m:oMath>
        <m:r>
          <w:rPr>
            <w:rFonts w:ascii="Cambria Math" w:hAnsi="Cambria Math"/>
          </w:rPr>
          <m:t>45</m:t>
        </m:r>
      </m:oMath>
      <w:r>
        <w:t xml:space="preserve">, and </w:t>
      </w:r>
      <m:oMath>
        <m:r>
          <w:rPr>
            <w:rFonts w:ascii="Cambria Math" w:hAnsi="Cambria Math"/>
          </w:rPr>
          <m:t>60</m:t>
        </m:r>
      </m:oMath>
      <w:r w:rsidR="004B7D76">
        <w:t xml:space="preserve"> degrees</w:t>
      </w:r>
      <w:r>
        <w:t>.</w:t>
      </w:r>
    </w:p>
    <w:p w14:paraId="03C44DDC" w14:textId="77777777" w:rsidR="007E425F" w:rsidRDefault="007E425F" w:rsidP="007E425F">
      <w:pPr>
        <w:pStyle w:val="ny-lesson-paragraph"/>
      </w:pPr>
    </w:p>
    <w:p w14:paraId="1CEB9FC1" w14:textId="77777777" w:rsidR="007E425F" w:rsidRDefault="007E425F" w:rsidP="007E425F">
      <w:pPr>
        <w:pStyle w:val="ny-callout-hdr"/>
      </w:pPr>
      <w:r>
        <w:t xml:space="preserve">Lesson Notes </w:t>
      </w:r>
    </w:p>
    <w:p w14:paraId="744449BC" w14:textId="195E4044" w:rsidR="007E425F" w:rsidRDefault="00C44861" w:rsidP="00EA1306">
      <w:pPr>
        <w:pStyle w:val="ny-lesson-paragraph"/>
        <w:jc w:val="both"/>
      </w:pPr>
      <w:r>
        <w:t xml:space="preserve">The geometry of the unit circle and related triangles provide a clue as </w:t>
      </w:r>
      <w:r w:rsidR="004B7D76">
        <w:t>to how the</w:t>
      </w:r>
      <w:r>
        <w:t xml:space="preserve"> different reciprocal functions got their names.  This lesson draws out the connections </w:t>
      </w:r>
      <w:r w:rsidR="0028333C">
        <w:t>among</w:t>
      </w:r>
      <w:r w:rsidR="004B7D76">
        <w:t xml:space="preserve"> tangent and secant lines of</w:t>
      </w:r>
      <w:r>
        <w:t xml:space="preserve"> a circle, angle relationships</w:t>
      </w:r>
      <w:r w:rsidR="00814753">
        <w:t>,</w:t>
      </w:r>
      <w:r>
        <w:t xml:space="preserve"> and the trigonometric functions.  The names for the various trigonometric functions will make more sense to students when viewed throug</w:t>
      </w:r>
      <w:r w:rsidR="00A20802">
        <w:t>h the lens of geometric figures, providing students with an opportunity to practice MP.7</w:t>
      </w:r>
      <w:r>
        <w:t>.</w:t>
      </w:r>
      <w:r w:rsidR="00A20802">
        <w:t xml:space="preserve">  Students make</w:t>
      </w:r>
      <w:r w:rsidR="00863CF9">
        <w:t xml:space="preserve"> sense of the domain and range of these functions and use the definitions to evaluate the trigonometric functions for rotations that are multiples of </w:t>
      </w:r>
      <m:oMath>
        <m:r>
          <w:rPr>
            <w:rFonts w:ascii="Cambria Math" w:hAnsi="Cambria Math"/>
          </w:rPr>
          <m:t>30</m:t>
        </m:r>
      </m:oMath>
      <w:r w:rsidR="00863CF9">
        <w:t xml:space="preserve">, </w:t>
      </w:r>
      <m:oMath>
        <m:r>
          <w:rPr>
            <w:rFonts w:ascii="Cambria Math" w:hAnsi="Cambria Math"/>
          </w:rPr>
          <m:t>45</m:t>
        </m:r>
      </m:oMath>
      <w:r w:rsidR="00863CF9">
        <w:t xml:space="preserve">, and </w:t>
      </w:r>
      <m:oMath>
        <m:r>
          <w:rPr>
            <w:rFonts w:ascii="Cambria Math" w:hAnsi="Cambria Math"/>
          </w:rPr>
          <m:t>60</m:t>
        </m:r>
      </m:oMath>
      <w:r w:rsidR="004B7D76">
        <w:t xml:space="preserve"> degrees</w:t>
      </w:r>
      <w:r w:rsidR="00863CF9">
        <w:t>.</w:t>
      </w:r>
      <w:r w:rsidR="00F05416">
        <w:t xml:space="preserve">  </w:t>
      </w:r>
    </w:p>
    <w:p w14:paraId="7D160887" w14:textId="083B4A2B" w:rsidR="00015D60" w:rsidRDefault="00015D60" w:rsidP="00EA1306">
      <w:pPr>
        <w:pStyle w:val="ny-lesson-paragraph"/>
        <w:jc w:val="both"/>
      </w:pPr>
      <w:r>
        <w:t xml:space="preserve">The relevant vocabulary upon which this lesson is based appears below.  </w:t>
      </w:r>
    </w:p>
    <w:p w14:paraId="58403CCD" w14:textId="4752C889" w:rsidR="00015D60" w:rsidRPr="00015D60" w:rsidRDefault="00387706" w:rsidP="00DE2BCF">
      <w:pPr>
        <w:pStyle w:val="ny-lesson-paragraph"/>
        <w:ind w:left="720"/>
      </w:pPr>
      <w:r w:rsidRPr="00387706">
        <w:rPr>
          <w:rFonts w:ascii="Calibri Bold" w:hAnsi="Calibri Bold"/>
          <w:b/>
          <w:smallCaps/>
        </w:rPr>
        <w:t>Secant Function</w:t>
      </w:r>
      <w:r w:rsidRPr="00387706">
        <w:rPr>
          <w:rFonts w:ascii="Calibri Bold" w:hAnsi="Calibri Bold"/>
          <w:smallCaps/>
        </w:rPr>
        <w:t xml:space="preserve"> </w:t>
      </w:r>
      <w:r w:rsidR="00015D60" w:rsidRPr="00015D60">
        <w:t xml:space="preserve">(description).  The </w:t>
      </w:r>
      <w:r w:rsidR="00015D60" w:rsidRPr="00015D60">
        <w:rPr>
          <w:i/>
        </w:rPr>
        <w:t>secant function</w:t>
      </w:r>
      <w:r w:rsidR="00015D60" w:rsidRPr="00015D60">
        <w:t xml:space="preserve">, </w:t>
      </w:r>
    </w:p>
    <w:p w14:paraId="33695B04" w14:textId="4B85C60B" w:rsidR="00015D60" w:rsidRPr="00015D60" w:rsidRDefault="00015D60" w:rsidP="00DE2BCF">
      <w:pPr>
        <w:pStyle w:val="ny-lesson-paragraph"/>
        <w:ind w:left="720"/>
      </w:pPr>
      <m:oMathPara>
        <m:oMath>
          <m:r>
            <m:rPr>
              <m:sty m:val="p"/>
            </m:rPr>
            <w:rPr>
              <w:rFonts w:ascii="Cambria Math" w:hAnsi="Cambria Math"/>
            </w:rPr>
            <m:t>sec</m:t>
          </m:r>
          <m:r>
            <w:rPr>
              <w:rFonts w:ascii="Cambria Math" w:hAnsi="Cambria Math"/>
            </w:rPr>
            <m:t>:</m:t>
          </m:r>
          <m:d>
            <m:dPr>
              <m:begChr m:val="{"/>
              <m:endChr m:val="|"/>
              <m:ctrlPr>
                <w:rPr>
                  <w:rFonts w:ascii="Cambria Math" w:hAnsi="Cambria Math"/>
                  <w:i/>
                </w:rPr>
              </m:ctrlPr>
            </m:dPr>
            <m:e>
              <m:r>
                <w:rPr>
                  <w:rFonts w:ascii="Cambria Math" w:hAnsi="Cambria Math"/>
                </w:rPr>
                <m:t>x</m:t>
              </m:r>
              <m:r>
                <w:rPr>
                  <w:rFonts w:ascii="Cambria Math" w:hAnsi="Cambria Math" w:cs="Cambria Math"/>
                </w:rPr>
                <m:t>∈</m:t>
              </m:r>
              <m:r>
                <m:rPr>
                  <m:scr m:val="double-struck"/>
                </m:rPr>
                <w:rPr>
                  <w:rFonts w:ascii="Cambria Math" w:hAnsi="Cambria Math"/>
                </w:rPr>
                <m:t xml:space="preserve">R </m:t>
              </m:r>
            </m:e>
          </m:d>
          <m:r>
            <w:rPr>
              <w:rFonts w:ascii="Cambria Math" w:hAnsi="Cambria Math"/>
            </w:rPr>
            <m:t xml:space="preserve"> x</m:t>
          </m:r>
          <m:r>
            <w:rPr>
              <w:rFonts w:ascii="Cambria Math" w:hAnsi="Cambria Math" w:hint="eastAsia"/>
            </w:rPr>
            <m:t>≠</m:t>
          </m:r>
          <m:r>
            <w:rPr>
              <w:rFonts w:ascii="Cambria Math" w:hAnsi="Cambria Math"/>
            </w:rPr>
            <m:t xml:space="preserve">90+180k </m:t>
          </m:r>
          <m:r>
            <m:rPr>
              <m:sty m:val="p"/>
            </m:rPr>
            <w:rPr>
              <w:rFonts w:ascii="Cambria Math" w:hAnsi="Cambria Math"/>
            </w:rPr>
            <m:t>for all integers</m:t>
          </m:r>
          <m:r>
            <w:rPr>
              <w:rFonts w:ascii="Cambria Math" w:hAnsi="Cambria Math"/>
            </w:rPr>
            <m:t xml:space="preserve"> k}</m:t>
          </m:r>
          <m:r>
            <w:rPr>
              <w:rFonts w:ascii="Cambria Math" w:hAnsi="Cambria Math" w:cs="Arial"/>
            </w:rPr>
            <m:t>→</m:t>
          </m:r>
          <m:r>
            <m:rPr>
              <m:scr m:val="double-struck"/>
            </m:rPr>
            <w:rPr>
              <w:rFonts w:ascii="Cambria Math" w:hAnsi="Cambria Math"/>
            </w:rPr>
            <m:t>R,</m:t>
          </m:r>
        </m:oMath>
      </m:oMathPara>
    </w:p>
    <w:p w14:paraId="6BD57A6C" w14:textId="732D91DC" w:rsidR="00015D60" w:rsidRPr="00015D60" w:rsidRDefault="00015D60" w:rsidP="00DE2BCF">
      <w:pPr>
        <w:pStyle w:val="ny-lesson-paragraph"/>
        <w:ind w:left="720"/>
      </w:pPr>
      <w:r w:rsidRPr="00015D60">
        <w:t xml:space="preserve">can be defined as follows:  Let </w:t>
      </w:r>
      <m:oMath>
        <m:r>
          <w:rPr>
            <w:rFonts w:ascii="Cambria Math" w:hAnsi="Cambria Math"/>
          </w:rPr>
          <m:t>θ</m:t>
        </m:r>
      </m:oMath>
      <w:r w:rsidRPr="00015D60">
        <w:t xml:space="preserve"> be any real number such that </w:t>
      </w:r>
      <m:oMath>
        <m:r>
          <w:rPr>
            <w:rFonts w:ascii="Cambria Math" w:hAnsi="Cambria Math"/>
          </w:rPr>
          <m:t>θ</m:t>
        </m:r>
        <m:r>
          <w:rPr>
            <w:rFonts w:ascii="Cambria Math" w:hAnsi="Cambria Math" w:hint="eastAsia"/>
          </w:rPr>
          <m:t>≠</m:t>
        </m:r>
        <m:r>
          <w:rPr>
            <w:rFonts w:ascii="Cambria Math" w:hAnsi="Cambria Math"/>
          </w:rPr>
          <m:t>90+180k</m:t>
        </m:r>
      </m:oMath>
      <w:r w:rsidRPr="00015D60">
        <w:t xml:space="preserve"> </w:t>
      </w:r>
      <w:r w:rsidR="008B08E9">
        <w:t xml:space="preserve">for all integers </w:t>
      </w:r>
      <m:oMath>
        <m:r>
          <w:rPr>
            <w:rFonts w:ascii="Cambria Math" w:hAnsi="Cambria Math"/>
          </w:rPr>
          <m:t>k</m:t>
        </m:r>
      </m:oMath>
      <w:r w:rsidRPr="00015D60">
        <w:t xml:space="preserve">.  In the Cartesian plane, rotate the initial ray by </w:t>
      </w:r>
      <m:oMath>
        <m:r>
          <w:rPr>
            <w:rFonts w:ascii="Cambria Math" w:hAnsi="Cambria Math"/>
          </w:rPr>
          <m:t>θ</m:t>
        </m:r>
      </m:oMath>
      <w:r w:rsidRPr="00015D60">
        <w:t xml:space="preserve"> </w:t>
      </w:r>
      <w:r w:rsidR="00F05416">
        <w:t>degrees</w:t>
      </w:r>
      <w:r w:rsidRPr="00015D60">
        <w:t xml:space="preserve"> about the origin.  Intersect the resulting terminal ray with the unit circle to get a point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θ</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θ</m:t>
            </m:r>
          </m:sub>
        </m:sSub>
        <m:r>
          <w:rPr>
            <w:rFonts w:ascii="Cambria Math" w:hAnsi="Cambria Math"/>
          </w:rPr>
          <m:t>)</m:t>
        </m:r>
      </m:oMath>
      <w:r w:rsidRPr="00015D60">
        <w:t xml:space="preserve">.  The value of </w:t>
      </w:r>
      <m:oMath>
        <m:r>
          <m:rPr>
            <m:sty m:val="p"/>
          </m:rPr>
          <w:rPr>
            <w:rFonts w:ascii="Cambria Math" w:hAnsi="Cambria Math"/>
          </w:rPr>
          <m:t>sec</m:t>
        </m:r>
        <m:r>
          <w:rPr>
            <w:rFonts w:ascii="Cambria Math" w:hAnsi="Cambria Math"/>
          </w:rPr>
          <m:t>(θ)</m:t>
        </m:r>
      </m:oMath>
      <w:r w:rsidRPr="00015D60">
        <w:t xml:space="preserve"> is </w:t>
      </w:r>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x</m:t>
                </m:r>
              </m:e>
              <m:sub>
                <m:r>
                  <w:rPr>
                    <w:rFonts w:ascii="Cambria Math" w:hAnsi="Cambria Math"/>
                  </w:rPr>
                  <m:t>θ</m:t>
                </m:r>
              </m:sub>
            </m:sSub>
          </m:den>
        </m:f>
      </m:oMath>
      <w:r w:rsidRPr="00015D60">
        <w:t>.</w:t>
      </w:r>
    </w:p>
    <w:p w14:paraId="77C6767E" w14:textId="3E157114" w:rsidR="00015D60" w:rsidRPr="00015D60" w:rsidRDefault="00387706" w:rsidP="00DE2BCF">
      <w:pPr>
        <w:pStyle w:val="ny-lesson-paragraph"/>
        <w:ind w:left="720"/>
      </w:pPr>
      <w:r w:rsidRPr="00387706">
        <w:rPr>
          <w:rFonts w:ascii="Calibri Bold" w:hAnsi="Calibri Bold"/>
          <w:b/>
          <w:smallCaps/>
        </w:rPr>
        <w:t>Cosecant Function</w:t>
      </w:r>
      <w:r w:rsidR="00015D60" w:rsidRPr="00015D60">
        <w:t xml:space="preserve"> (description).  The </w:t>
      </w:r>
      <w:r w:rsidR="00015D60" w:rsidRPr="00015D60">
        <w:rPr>
          <w:i/>
        </w:rPr>
        <w:t>cosecant function</w:t>
      </w:r>
      <w:r w:rsidR="00015D60" w:rsidRPr="00015D60">
        <w:t xml:space="preserve">, </w:t>
      </w:r>
    </w:p>
    <w:p w14:paraId="13BCCA52" w14:textId="3B3FE4FE" w:rsidR="00015D60" w:rsidRPr="00015D60" w:rsidRDefault="00015D60" w:rsidP="00DE2BCF">
      <w:pPr>
        <w:pStyle w:val="ny-lesson-paragraph"/>
        <w:ind w:left="720"/>
      </w:pPr>
      <m:oMathPara>
        <m:oMath>
          <m:r>
            <m:rPr>
              <m:sty m:val="p"/>
            </m:rPr>
            <w:rPr>
              <w:rFonts w:ascii="Cambria Math" w:hAnsi="Cambria Math"/>
            </w:rPr>
            <m:t>csc</m:t>
          </m:r>
          <m:r>
            <w:rPr>
              <w:rFonts w:ascii="Cambria Math" w:hAnsi="Cambria Math"/>
            </w:rPr>
            <m:t>:</m:t>
          </m:r>
          <m:d>
            <m:dPr>
              <m:begChr m:val="{"/>
              <m:endChr m:val="|"/>
              <m:ctrlPr>
                <w:rPr>
                  <w:rFonts w:ascii="Cambria Math" w:hAnsi="Cambria Math"/>
                  <w:i/>
                </w:rPr>
              </m:ctrlPr>
            </m:dPr>
            <m:e>
              <m:r>
                <w:rPr>
                  <w:rFonts w:ascii="Cambria Math" w:hAnsi="Cambria Math"/>
                </w:rPr>
                <m:t>x</m:t>
              </m:r>
              <m:r>
                <w:rPr>
                  <w:rFonts w:ascii="Cambria Math" w:hAnsi="Cambria Math" w:cs="Cambria Math"/>
                </w:rPr>
                <m:t>∈</m:t>
              </m:r>
              <m:r>
                <m:rPr>
                  <m:scr m:val="double-struck"/>
                </m:rPr>
                <w:rPr>
                  <w:rFonts w:ascii="Cambria Math" w:hAnsi="Cambria Math"/>
                </w:rPr>
                <m:t xml:space="preserve">R </m:t>
              </m:r>
            </m:e>
          </m:d>
          <m:r>
            <w:rPr>
              <w:rFonts w:ascii="Cambria Math" w:hAnsi="Cambria Math"/>
            </w:rPr>
            <m:t xml:space="preserve"> x</m:t>
          </m:r>
          <m:r>
            <w:rPr>
              <w:rFonts w:ascii="Cambria Math" w:hAnsi="Cambria Math" w:hint="eastAsia"/>
            </w:rPr>
            <m:t>≠</m:t>
          </m:r>
          <m:r>
            <w:rPr>
              <w:rFonts w:ascii="Cambria Math" w:hAnsi="Cambria Math"/>
            </w:rPr>
            <m:t xml:space="preserve">180k </m:t>
          </m:r>
          <m:r>
            <m:rPr>
              <m:sty m:val="p"/>
            </m:rPr>
            <w:rPr>
              <w:rFonts w:ascii="Cambria Math" w:hAnsi="Cambria Math"/>
            </w:rPr>
            <m:t>for all integers</m:t>
          </m:r>
          <m:r>
            <w:rPr>
              <w:rFonts w:ascii="Cambria Math" w:hAnsi="Cambria Math"/>
            </w:rPr>
            <m:t xml:space="preserve"> k}</m:t>
          </m:r>
          <m:r>
            <w:rPr>
              <w:rFonts w:ascii="Cambria Math" w:hAnsi="Cambria Math" w:cs="Arial"/>
            </w:rPr>
            <m:t>→</m:t>
          </m:r>
          <m:r>
            <m:rPr>
              <m:scr m:val="double-struck"/>
            </m:rPr>
            <w:rPr>
              <w:rFonts w:ascii="Cambria Math" w:hAnsi="Cambria Math"/>
            </w:rPr>
            <m:t>R,</m:t>
          </m:r>
        </m:oMath>
      </m:oMathPara>
    </w:p>
    <w:p w14:paraId="4CAA59B8" w14:textId="7597B387" w:rsidR="00015D60" w:rsidRPr="00015D60" w:rsidRDefault="00015D60" w:rsidP="00DE2BCF">
      <w:pPr>
        <w:pStyle w:val="ny-lesson-paragraph"/>
        <w:ind w:left="720"/>
      </w:pPr>
      <w:r w:rsidRPr="00015D60">
        <w:t xml:space="preserve">can be defined as follows:  Let </w:t>
      </w:r>
      <m:oMath>
        <m:r>
          <w:rPr>
            <w:rFonts w:ascii="Cambria Math" w:hAnsi="Cambria Math"/>
          </w:rPr>
          <m:t>θ</m:t>
        </m:r>
      </m:oMath>
      <w:r w:rsidRPr="00015D60">
        <w:t xml:space="preserve"> be any real number such that </w:t>
      </w:r>
      <m:oMath>
        <m:r>
          <w:rPr>
            <w:rFonts w:ascii="Cambria Math" w:hAnsi="Cambria Math"/>
          </w:rPr>
          <m:t>θ</m:t>
        </m:r>
        <m:r>
          <w:rPr>
            <w:rFonts w:ascii="Cambria Math" w:hAnsi="Cambria Math" w:hint="eastAsia"/>
          </w:rPr>
          <m:t>≠</m:t>
        </m:r>
        <m:r>
          <w:rPr>
            <w:rFonts w:ascii="Cambria Math" w:hAnsi="Cambria Math"/>
          </w:rPr>
          <m:t>180k</m:t>
        </m:r>
      </m:oMath>
      <w:r w:rsidRPr="00015D60">
        <w:t xml:space="preserve"> </w:t>
      </w:r>
      <w:r w:rsidR="008B08E9">
        <w:t xml:space="preserve">for all integers </w:t>
      </w:r>
      <m:oMath>
        <m:r>
          <w:rPr>
            <w:rFonts w:ascii="Cambria Math" w:hAnsi="Cambria Math"/>
          </w:rPr>
          <m:t>k</m:t>
        </m:r>
      </m:oMath>
      <w:r w:rsidRPr="00015D60">
        <w:t xml:space="preserve">.  In the Cartesian plane, rotate the initial ray by </w:t>
      </w:r>
      <m:oMath>
        <m:r>
          <w:rPr>
            <w:rFonts w:ascii="Cambria Math" w:hAnsi="Cambria Math"/>
          </w:rPr>
          <m:t>θ</m:t>
        </m:r>
      </m:oMath>
      <w:r w:rsidRPr="00015D60">
        <w:t xml:space="preserve"> </w:t>
      </w:r>
      <w:r w:rsidR="00F05416">
        <w:t>degrees</w:t>
      </w:r>
      <w:r w:rsidRPr="00015D60">
        <w:t xml:space="preserve"> about the origin.  Intersect the resulting terminal ray with the unit circle to get a point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θ</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θ</m:t>
            </m:r>
          </m:sub>
        </m:sSub>
        <m:r>
          <w:rPr>
            <w:rFonts w:ascii="Cambria Math" w:hAnsi="Cambria Math"/>
          </w:rPr>
          <m:t>)</m:t>
        </m:r>
      </m:oMath>
      <w:r w:rsidRPr="00015D60">
        <w:t xml:space="preserve">.  The value of </w:t>
      </w:r>
      <m:oMath>
        <m:r>
          <m:rPr>
            <m:sty m:val="p"/>
          </m:rPr>
          <w:rPr>
            <w:rFonts w:ascii="Cambria Math" w:hAnsi="Cambria Math"/>
          </w:rPr>
          <m:t>csc</m:t>
        </m:r>
        <m:r>
          <w:rPr>
            <w:rFonts w:ascii="Cambria Math" w:hAnsi="Cambria Math"/>
          </w:rPr>
          <m:t>(θ)</m:t>
        </m:r>
      </m:oMath>
      <w:r w:rsidRPr="00015D60">
        <w:t xml:space="preserve"> is </w:t>
      </w:r>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y</m:t>
                </m:r>
              </m:e>
              <m:sub>
                <m:r>
                  <w:rPr>
                    <w:rFonts w:ascii="Cambria Math" w:hAnsi="Cambria Math"/>
                  </w:rPr>
                  <m:t>θ</m:t>
                </m:r>
              </m:sub>
            </m:sSub>
          </m:den>
        </m:f>
      </m:oMath>
      <w:r w:rsidRPr="00015D60">
        <w:t>.</w:t>
      </w:r>
    </w:p>
    <w:p w14:paraId="3E40CEF2" w14:textId="2E64F34C" w:rsidR="00015D60" w:rsidRPr="00015D60" w:rsidRDefault="00387706" w:rsidP="00DE2BCF">
      <w:pPr>
        <w:pStyle w:val="ny-lesson-paragraph"/>
        <w:ind w:left="720"/>
      </w:pPr>
      <w:r w:rsidRPr="00387706">
        <w:rPr>
          <w:rFonts w:ascii="Calibri Bold" w:hAnsi="Calibri Bold"/>
          <w:b/>
          <w:smallCaps/>
        </w:rPr>
        <w:t>Cotangent Function</w:t>
      </w:r>
      <w:r w:rsidR="00015D60" w:rsidRPr="00015D60">
        <w:t xml:space="preserve"> (description).  The </w:t>
      </w:r>
      <w:r w:rsidR="00015D60" w:rsidRPr="00015D60">
        <w:rPr>
          <w:i/>
        </w:rPr>
        <w:t>cotangent function</w:t>
      </w:r>
      <w:r w:rsidR="00015D60" w:rsidRPr="00015D60">
        <w:t xml:space="preserve">, </w:t>
      </w:r>
    </w:p>
    <w:p w14:paraId="574FF15B" w14:textId="3B51E713" w:rsidR="00015D60" w:rsidRPr="00015D60" w:rsidRDefault="00015D60" w:rsidP="00DE2BCF">
      <w:pPr>
        <w:pStyle w:val="ny-lesson-paragraph"/>
        <w:ind w:left="720"/>
      </w:pPr>
      <m:oMathPara>
        <m:oMath>
          <m:r>
            <m:rPr>
              <m:sty m:val="p"/>
            </m:rPr>
            <w:rPr>
              <w:rFonts w:ascii="Cambria Math" w:hAnsi="Cambria Math"/>
            </w:rPr>
            <m:t>cot</m:t>
          </m:r>
          <m:r>
            <w:rPr>
              <w:rFonts w:ascii="Cambria Math" w:hAnsi="Cambria Math"/>
            </w:rPr>
            <m:t>:</m:t>
          </m:r>
          <m:d>
            <m:dPr>
              <m:begChr m:val="{"/>
              <m:endChr m:val="|"/>
              <m:ctrlPr>
                <w:rPr>
                  <w:rFonts w:ascii="Cambria Math" w:hAnsi="Cambria Math"/>
                  <w:i/>
                </w:rPr>
              </m:ctrlPr>
            </m:dPr>
            <m:e>
              <m:r>
                <w:rPr>
                  <w:rFonts w:ascii="Cambria Math" w:hAnsi="Cambria Math"/>
                </w:rPr>
                <m:t>x</m:t>
              </m:r>
              <m:r>
                <w:rPr>
                  <w:rFonts w:ascii="Cambria Math" w:hAnsi="Cambria Math" w:cs="Cambria Math"/>
                </w:rPr>
                <m:t>∈</m:t>
              </m:r>
              <m:r>
                <m:rPr>
                  <m:scr m:val="double-struck"/>
                </m:rPr>
                <w:rPr>
                  <w:rFonts w:ascii="Cambria Math" w:hAnsi="Cambria Math"/>
                </w:rPr>
                <m:t xml:space="preserve">R </m:t>
              </m:r>
            </m:e>
          </m:d>
          <m:r>
            <w:rPr>
              <w:rFonts w:ascii="Cambria Math" w:hAnsi="Cambria Math"/>
            </w:rPr>
            <m:t xml:space="preserve"> x</m:t>
          </m:r>
          <m:r>
            <w:rPr>
              <w:rFonts w:ascii="Cambria Math" w:hAnsi="Cambria Math" w:hint="eastAsia"/>
            </w:rPr>
            <m:t>≠</m:t>
          </m:r>
          <m:r>
            <w:rPr>
              <w:rFonts w:ascii="Cambria Math" w:hAnsi="Cambria Math"/>
            </w:rPr>
            <m:t xml:space="preserve">180k </m:t>
          </m:r>
          <m:r>
            <m:rPr>
              <m:sty m:val="p"/>
            </m:rPr>
            <w:rPr>
              <w:rFonts w:ascii="Cambria Math" w:hAnsi="Cambria Math"/>
            </w:rPr>
            <m:t>for all integers</m:t>
          </m:r>
          <m:r>
            <w:rPr>
              <w:rFonts w:ascii="Cambria Math" w:hAnsi="Cambria Math"/>
            </w:rPr>
            <m:t xml:space="preserve"> k}</m:t>
          </m:r>
          <m:r>
            <w:rPr>
              <w:rFonts w:ascii="Cambria Math" w:hAnsi="Cambria Math" w:cs="Arial"/>
            </w:rPr>
            <m:t>→</m:t>
          </m:r>
          <m:r>
            <m:rPr>
              <m:scr m:val="double-struck"/>
            </m:rPr>
            <w:rPr>
              <w:rFonts w:ascii="Cambria Math" w:hAnsi="Cambria Math"/>
            </w:rPr>
            <m:t>R,</m:t>
          </m:r>
        </m:oMath>
      </m:oMathPara>
    </w:p>
    <w:p w14:paraId="30EB08ED" w14:textId="02DF6A7D" w:rsidR="00015D60" w:rsidRPr="00015D60" w:rsidRDefault="00015D60" w:rsidP="00DE2BCF">
      <w:pPr>
        <w:pStyle w:val="ny-lesson-paragraph"/>
        <w:ind w:left="720"/>
      </w:pPr>
      <w:r w:rsidRPr="00015D60">
        <w:t xml:space="preserve">can be defined as follows:  Let </w:t>
      </w:r>
      <m:oMath>
        <m:r>
          <w:rPr>
            <w:rFonts w:ascii="Cambria Math" w:hAnsi="Cambria Math"/>
          </w:rPr>
          <m:t>θ</m:t>
        </m:r>
      </m:oMath>
      <w:r w:rsidRPr="00015D60">
        <w:t xml:space="preserve"> be any real number such that </w:t>
      </w:r>
      <m:oMath>
        <m:r>
          <w:rPr>
            <w:rFonts w:ascii="Cambria Math" w:hAnsi="Cambria Math"/>
          </w:rPr>
          <m:t>θ</m:t>
        </m:r>
        <m:r>
          <w:rPr>
            <w:rFonts w:ascii="Cambria Math" w:hAnsi="Cambria Math" w:hint="eastAsia"/>
          </w:rPr>
          <m:t>≠</m:t>
        </m:r>
        <m:r>
          <w:rPr>
            <w:rFonts w:ascii="Cambria Math" w:hAnsi="Cambria Math"/>
          </w:rPr>
          <m:t>180k</m:t>
        </m:r>
      </m:oMath>
      <w:r w:rsidRPr="00015D60">
        <w:t xml:space="preserve"> </w:t>
      </w:r>
      <w:r w:rsidR="008B08E9">
        <w:t xml:space="preserve">for all integers </w:t>
      </w:r>
      <m:oMath>
        <m:r>
          <w:rPr>
            <w:rFonts w:ascii="Cambria Math" w:hAnsi="Cambria Math"/>
          </w:rPr>
          <m:t>k</m:t>
        </m:r>
      </m:oMath>
      <w:r w:rsidRPr="00015D60">
        <w:t xml:space="preserve">.  In the Cartesian plane, rotate the initial ray by </w:t>
      </w:r>
      <m:oMath>
        <m:r>
          <w:rPr>
            <w:rFonts w:ascii="Cambria Math" w:hAnsi="Cambria Math"/>
          </w:rPr>
          <m:t>θ</m:t>
        </m:r>
      </m:oMath>
      <w:r w:rsidRPr="00015D60">
        <w:t xml:space="preserve"> </w:t>
      </w:r>
      <w:r w:rsidR="00F05416">
        <w:t>degrees</w:t>
      </w:r>
      <w:r w:rsidRPr="00015D60">
        <w:t xml:space="preserve"> about the origin.  Intersect the resulting terminal ray with the unit circle to get a point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θ</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θ</m:t>
            </m:r>
          </m:sub>
        </m:sSub>
        <m:r>
          <w:rPr>
            <w:rFonts w:ascii="Cambria Math" w:hAnsi="Cambria Math"/>
          </w:rPr>
          <m:t>)</m:t>
        </m:r>
      </m:oMath>
      <w:r w:rsidRPr="00015D60">
        <w:t xml:space="preserve">.  The value of </w:t>
      </w:r>
      <m:oMath>
        <m:r>
          <m:rPr>
            <m:sty m:val="p"/>
          </m:rPr>
          <w:rPr>
            <w:rFonts w:ascii="Cambria Math" w:hAnsi="Cambria Math"/>
          </w:rPr>
          <m:t>cot</m:t>
        </m:r>
        <m:r>
          <w:rPr>
            <w:rFonts w:ascii="Cambria Math" w:hAnsi="Cambria Math"/>
          </w:rPr>
          <m:t>(θ)</m:t>
        </m:r>
      </m:oMath>
      <w:r w:rsidRPr="00015D60">
        <w:t xml:space="preserve"> is </w:t>
      </w:r>
      <m:oMath>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θ</m:t>
                </m:r>
              </m:sub>
            </m:sSub>
          </m:num>
          <m:den>
            <m:sSub>
              <m:sSubPr>
                <m:ctrlPr>
                  <w:rPr>
                    <w:rFonts w:ascii="Cambria Math" w:hAnsi="Cambria Math"/>
                    <w:i/>
                  </w:rPr>
                </m:ctrlPr>
              </m:sSubPr>
              <m:e>
                <m:r>
                  <w:rPr>
                    <w:rFonts w:ascii="Cambria Math" w:hAnsi="Cambria Math"/>
                  </w:rPr>
                  <m:t>y</m:t>
                </m:r>
              </m:e>
              <m:sub>
                <m:r>
                  <w:rPr>
                    <w:rFonts w:ascii="Cambria Math" w:hAnsi="Cambria Math"/>
                  </w:rPr>
                  <m:t>θ</m:t>
                </m:r>
              </m:sub>
            </m:sSub>
          </m:den>
        </m:f>
      </m:oMath>
      <w:r w:rsidRPr="00015D60">
        <w:t>.</w:t>
      </w:r>
    </w:p>
    <w:p w14:paraId="5ED9FC90" w14:textId="77777777" w:rsidR="00015D60" w:rsidRDefault="00015D60" w:rsidP="00EA1306">
      <w:pPr>
        <w:pStyle w:val="ny-lesson-paragraph"/>
        <w:jc w:val="both"/>
      </w:pPr>
    </w:p>
    <w:p w14:paraId="013FBD77" w14:textId="77777777" w:rsidR="00D25E09" w:rsidRDefault="00D25E09">
      <w:pPr>
        <w:rPr>
          <w:b/>
          <w:color w:val="93A56C"/>
          <w:sz w:val="24"/>
        </w:rPr>
      </w:pPr>
      <w:r>
        <w:br w:type="page"/>
      </w:r>
    </w:p>
    <w:p w14:paraId="7ACDB504" w14:textId="4822FC8E" w:rsidR="007E425F" w:rsidRDefault="007E425F" w:rsidP="007E425F">
      <w:pPr>
        <w:pStyle w:val="ny-callout-hdr"/>
        <w:spacing w:after="60"/>
      </w:pPr>
      <w:r>
        <w:lastRenderedPageBreak/>
        <w:t>Class</w:t>
      </w:r>
      <w:r w:rsidRPr="002941DA">
        <w:t>wor</w:t>
      </w:r>
      <w:r>
        <w:t xml:space="preserve">k </w:t>
      </w:r>
    </w:p>
    <w:p w14:paraId="7D19F7E4" w14:textId="7B01FCA4" w:rsidR="006B6206" w:rsidRPr="00593936" w:rsidRDefault="006B6206" w:rsidP="00593936">
      <w:pPr>
        <w:pStyle w:val="ny-lesson-hdr-1"/>
      </w:pPr>
      <w:r w:rsidRPr="00593936">
        <w:t xml:space="preserve">Opening </w:t>
      </w:r>
      <w:r w:rsidR="000B616B">
        <w:t xml:space="preserve">Exercise </w:t>
      </w:r>
      <w:r w:rsidRPr="00593936">
        <w:t>(</w:t>
      </w:r>
      <w:r w:rsidR="00015D60" w:rsidRPr="00593936">
        <w:t xml:space="preserve">5 </w:t>
      </w:r>
      <w:r w:rsidRPr="00593936">
        <w:t xml:space="preserve">minutes) </w:t>
      </w:r>
    </w:p>
    <w:p w14:paraId="6847EC06" w14:textId="16461DC3" w:rsidR="006B6206" w:rsidRDefault="006B6206" w:rsidP="00593936">
      <w:pPr>
        <w:pStyle w:val="ny-lesson-paragraph"/>
      </w:pPr>
      <w:r w:rsidRPr="006B6206">
        <w:t>Give students a short time to work independently on this Opening Exercise</w:t>
      </w:r>
      <w:r w:rsidR="000B616B">
        <w:t xml:space="preserve"> (about 2 minutes)</w:t>
      </w:r>
      <w:bookmarkStart w:id="0" w:name="_GoBack"/>
      <w:bookmarkEnd w:id="0"/>
      <w:r w:rsidRPr="006B6206">
        <w:t>.  Lead a whole</w:t>
      </w:r>
      <w:r w:rsidR="00814753">
        <w:t>-</w:t>
      </w:r>
      <w:r w:rsidRPr="006B6206">
        <w:t xml:space="preserve">class discussion afterwards to reinforce the reasons why the different segments have the given measures.  If students have difficulty </w:t>
      </w:r>
      <w:r w:rsidR="00F05416">
        <w:t>naming these</w:t>
      </w:r>
      <w:r w:rsidRPr="006B6206">
        <w:t xml:space="preserve"> segments in terms of trigonometric functions they have already studied, </w:t>
      </w:r>
      <w:r w:rsidR="004B7D76">
        <w:t>remind them of</w:t>
      </w:r>
      <w:r w:rsidRPr="006B6206">
        <w:t xml:space="preserve"> the conclusions of the previous </w:t>
      </w:r>
      <w:r w:rsidR="004B7D76">
        <w:t xml:space="preserve">few </w:t>
      </w:r>
      <w:r w:rsidRPr="006B6206">
        <w:t xml:space="preserve">lessons. </w:t>
      </w:r>
    </w:p>
    <w:p w14:paraId="09180848" w14:textId="19AA9CCE" w:rsidR="006B6206" w:rsidRPr="006B6206" w:rsidRDefault="00DE07D6" w:rsidP="00593936">
      <w:pPr>
        <w:pStyle w:val="ny-lesson-SFinsert"/>
      </w:pPr>
      <w:r>
        <w:rPr>
          <w:noProof/>
        </w:rPr>
        <mc:AlternateContent>
          <mc:Choice Requires="wps">
            <w:drawing>
              <wp:anchor distT="0" distB="0" distL="114300" distR="114300" simplePos="0" relativeHeight="251672064" behindDoc="0" locked="0" layoutInCell="1" allowOverlap="1" wp14:anchorId="0F5DB09D" wp14:editId="37FB7771">
                <wp:simplePos x="0" y="0"/>
                <wp:positionH relativeFrom="margin">
                  <wp:posOffset>467360</wp:posOffset>
                </wp:positionH>
                <wp:positionV relativeFrom="paragraph">
                  <wp:posOffset>67310</wp:posOffset>
                </wp:positionV>
                <wp:extent cx="5303520" cy="3566160"/>
                <wp:effectExtent l="0" t="0" r="11430" b="15240"/>
                <wp:wrapNone/>
                <wp:docPr id="24" name="Rectangle 24"/>
                <wp:cNvGraphicFramePr/>
                <a:graphic xmlns:a="http://schemas.openxmlformats.org/drawingml/2006/main">
                  <a:graphicData uri="http://schemas.microsoft.com/office/word/2010/wordprocessingShape">
                    <wps:wsp>
                      <wps:cNvSpPr/>
                      <wps:spPr>
                        <a:xfrm>
                          <a:off x="0" y="0"/>
                          <a:ext cx="5303520" cy="35661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93188" id="Rectangle 24" o:spid="_x0000_s1026" style="position:absolute;margin-left:36.8pt;margin-top:5.3pt;width:417.6pt;height:280.8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" filled="f" strokecolor="#4f6228" strokeweight="1.15pt">
                <w10:wrap anchorx="margin"/>
              </v:rect>
            </w:pict>
          </mc:Fallback>
        </mc:AlternateContent>
      </w:r>
      <w:r w:rsidR="008B583E">
        <w:br/>
      </w:r>
      <w:r w:rsidR="006B6206" w:rsidRPr="006B6206">
        <w:t>Opening Exercise</w:t>
      </w:r>
    </w:p>
    <w:p w14:paraId="7A0273DD" w14:textId="679C84B2" w:rsidR="006B6206" w:rsidRPr="006B6206" w:rsidRDefault="006B6206" w:rsidP="00EB30BD">
      <w:pPr>
        <w:pStyle w:val="ny-lesson-SFinsert"/>
      </w:pPr>
      <w:r w:rsidRPr="006B6206">
        <w:t>Give the measure of each segment below in terms of a trigonometric function.</w:t>
      </w:r>
    </w:p>
    <w:p w14:paraId="4B23F0F3" w14:textId="2E7375AC" w:rsidR="006B6206" w:rsidRPr="006B6206" w:rsidRDefault="004C7F9D" w:rsidP="00593936">
      <w:pPr>
        <w:pStyle w:val="ny-lesson-SFinsert"/>
      </w:pPr>
      <w:r>
        <w:rPr>
          <w:rFonts w:ascii="Cambria Math" w:hAnsi="Cambria Math"/>
          <w:noProof/>
        </w:rPr>
        <w:drawing>
          <wp:anchor distT="0" distB="0" distL="114300" distR="114300" simplePos="0" relativeHeight="251666944" behindDoc="0" locked="0" layoutInCell="1" allowOverlap="1" wp14:anchorId="24D0D764" wp14:editId="45220191">
            <wp:simplePos x="0" y="0"/>
            <wp:positionH relativeFrom="margin">
              <wp:posOffset>1524000</wp:posOffset>
            </wp:positionH>
            <wp:positionV relativeFrom="paragraph">
              <wp:posOffset>247015</wp:posOffset>
            </wp:positionV>
            <wp:extent cx="3200400" cy="277050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L6-Fig1.png"/>
                    <pic:cNvPicPr/>
                  </pic:nvPicPr>
                  <pic:blipFill>
                    <a:blip r:embed="rId12">
                      <a:extLst>
                        <a:ext uri="{28A0092B-C50C-407E-A947-70E740481C1C}">
                          <a14:useLocalDpi xmlns:a14="http://schemas.microsoft.com/office/drawing/2010/main" val="0"/>
                        </a:ext>
                      </a:extLst>
                    </a:blip>
                    <a:stretch>
                      <a:fillRect/>
                    </a:stretch>
                  </pic:blipFill>
                  <pic:spPr>
                    <a:xfrm>
                      <a:off x="0" y="0"/>
                      <a:ext cx="3200400" cy="2770505"/>
                    </a:xfrm>
                    <a:prstGeom prst="rect">
                      <a:avLst/>
                    </a:prstGeom>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rPr>
          <m:t>OQ=</m:t>
        </m:r>
      </m:oMath>
      <w:r w:rsidR="006B6206" w:rsidRPr="006B6206">
        <w:t xml:space="preserve"> ___________</w:t>
      </w:r>
      <w:r w:rsidR="006B6206" w:rsidRPr="006B6206">
        <w:tab/>
      </w:r>
      <w:r w:rsidR="006B6206" w:rsidRPr="006B6206">
        <w:tab/>
      </w:r>
      <m:oMath>
        <m:r>
          <m:rPr>
            <m:sty m:val="bi"/>
          </m:rPr>
          <w:rPr>
            <w:rFonts w:ascii="Cambria Math" w:hAnsi="Cambria Math"/>
          </w:rPr>
          <m:t>PQ=</m:t>
        </m:r>
      </m:oMath>
      <w:r w:rsidR="006B6206" w:rsidRPr="006B6206">
        <w:t xml:space="preserve"> ____________</w:t>
      </w:r>
      <w:r w:rsidR="006B6206" w:rsidRPr="006B6206">
        <w:tab/>
      </w:r>
      <w:r w:rsidR="006B6206" w:rsidRPr="006B6206">
        <w:tab/>
      </w:r>
      <w:r w:rsidR="002363FA">
        <w:tab/>
      </w:r>
      <m:oMath>
        <m:r>
          <m:rPr>
            <m:sty m:val="bi"/>
          </m:rPr>
          <w:rPr>
            <w:rFonts w:ascii="Cambria Math" w:hAnsi="Cambria Math"/>
          </w:rPr>
          <m:t>RS=</m:t>
        </m:r>
      </m:oMath>
      <w:r w:rsidR="006B6206" w:rsidRPr="006B6206">
        <w:t xml:space="preserve"> ____________</w:t>
      </w:r>
    </w:p>
    <w:p w14:paraId="6C63CF72" w14:textId="77777777" w:rsidR="006B6206" w:rsidRPr="006B6206" w:rsidRDefault="006B6206" w:rsidP="006B6206">
      <w:pPr>
        <w:spacing w:before="120" w:after="120" w:line="252" w:lineRule="auto"/>
        <w:rPr>
          <w:rFonts w:ascii="Calibri Bold" w:eastAsia="Myriad Pro" w:hAnsi="Calibri Bold" w:cs="Myriad Pro"/>
          <w:color w:val="231F20"/>
          <w:sz w:val="20"/>
        </w:rPr>
      </w:pPr>
    </w:p>
    <w:p w14:paraId="7D5AFFC0" w14:textId="0BCF8DFA" w:rsidR="006B6206" w:rsidRPr="006B6206" w:rsidRDefault="006B6206" w:rsidP="00593936">
      <w:pPr>
        <w:pStyle w:val="ny-lesson-paragraph"/>
      </w:pPr>
      <w:r w:rsidRPr="006B6206">
        <w:t xml:space="preserve">Debrief this exercise with a short discussion.  For the purposes of this section, we will limit the values of </w:t>
      </w:r>
      <m:oMath>
        <m:r>
          <w:rPr>
            <w:rFonts w:ascii="Cambria Math" w:hAnsi="Cambria Math"/>
          </w:rPr>
          <m:t>θ</m:t>
        </m:r>
      </m:oMath>
      <w:r w:rsidRPr="006B6206">
        <w:t xml:space="preserve"> to be between </w:t>
      </w:r>
      <m:oMath>
        <m:r>
          <w:rPr>
            <w:rFonts w:ascii="Cambria Math" w:hAnsi="Cambria Math"/>
          </w:rPr>
          <m:t>0</m:t>
        </m:r>
      </m:oMath>
      <w:r w:rsidRPr="006B6206">
        <w:t xml:space="preserve"> and </w:t>
      </w:r>
      <m:oMath>
        <m:r>
          <w:rPr>
            <w:rFonts w:ascii="Cambria Math" w:hAnsi="Cambria Math"/>
          </w:rPr>
          <m:t>90</m:t>
        </m:r>
      </m:oMath>
      <w:r w:rsidRPr="006B6206">
        <w:t xml:space="preserve">.  Make sure that each student has labeled the proper line segments on </w:t>
      </w:r>
      <w:r w:rsidR="00814753">
        <w:t>his or her</w:t>
      </w:r>
      <w:r w:rsidR="00814753" w:rsidRPr="006B6206">
        <w:t xml:space="preserve"> </w:t>
      </w:r>
      <w:r w:rsidRPr="006B6206">
        <w:t xml:space="preserve">paper as </w:t>
      </w:r>
      <m:oMath>
        <m:r>
          <m:rPr>
            <m:sty m:val="p"/>
          </m:rPr>
          <w:rPr>
            <w:rFonts w:ascii="Cambria Math" w:hAnsi="Cambria Math"/>
          </w:rPr>
          <m:t>sin⁡</m:t>
        </m:r>
        <m:r>
          <w:rPr>
            <w:rFonts w:ascii="Cambria Math" w:hAnsi="Cambria Math"/>
          </w:rPr>
          <m:t>(θ)</m:t>
        </m:r>
      </m:oMath>
      <w:r w:rsidRPr="006B6206">
        <w:t xml:space="preserve">,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r>
          <w:rPr>
            <w:rFonts w:ascii="Cambria Math" w:hAnsi="Cambria Math"/>
          </w:rPr>
          <m:t>)</m:t>
        </m:r>
      </m:oMath>
      <w:r w:rsidRPr="006B6206">
        <w:t xml:space="preserve">, </w:t>
      </w:r>
      <m:oMath>
        <m:r>
          <m:rPr>
            <m:sty m:val="p"/>
          </m:rPr>
          <w:rPr>
            <w:rFonts w:ascii="Cambria Math" w:hAnsi="Cambria Math"/>
          </w:rPr>
          <m:t>tan⁡</m:t>
        </m:r>
        <m:r>
          <w:rPr>
            <w:rFonts w:ascii="Cambria Math" w:hAnsi="Cambria Math"/>
          </w:rPr>
          <m:t>(θ)</m:t>
        </m:r>
      </m:oMath>
      <w:r w:rsidRPr="006B6206">
        <w:t xml:space="preserve">, and </w:t>
      </w:r>
      <m:oMath>
        <m:func>
          <m:funcPr>
            <m:ctrlPr>
              <w:rPr>
                <w:rFonts w:ascii="Cambria Math" w:hAnsi="Cambria Math"/>
                <w:i/>
              </w:rPr>
            </m:ctrlPr>
          </m:funcPr>
          <m:fName>
            <m:r>
              <m:rPr>
                <m:sty m:val="p"/>
              </m:rPr>
              <w:rPr>
                <w:rFonts w:ascii="Cambria Math" w:hAnsi="Cambria Math"/>
              </w:rPr>
              <m:t>sec</m:t>
            </m:r>
          </m:fName>
          <m:e>
            <m:r>
              <w:rPr>
                <w:rFonts w:ascii="Cambria Math" w:hAnsi="Cambria Math"/>
              </w:rPr>
              <m:t>(θ)</m:t>
            </m:r>
          </m:e>
        </m:func>
      </m:oMath>
      <w:r w:rsidRPr="006B6206">
        <w:t xml:space="preserve"> before moving on to Example 1.</w:t>
      </w:r>
    </w:p>
    <w:p w14:paraId="27126043" w14:textId="5DC924B8" w:rsidR="006B6206" w:rsidRPr="006B6206" w:rsidRDefault="006B6206" w:rsidP="00593936">
      <w:pPr>
        <w:pStyle w:val="ny-lesson-bullet"/>
      </w:pPr>
      <w:r w:rsidRPr="006B6206">
        <w:t xml:space="preserve">Why is </w:t>
      </w:r>
      <m:oMath>
        <m:r>
          <w:rPr>
            <w:rFonts w:ascii="Cambria Math" w:hAnsi="Cambria Math"/>
          </w:rPr>
          <m:t>PQ=</m:t>
        </m:r>
        <m:r>
          <m:rPr>
            <m:sty m:val="p"/>
          </m:rPr>
          <w:rPr>
            <w:rFonts w:ascii="Cambria Math" w:hAnsi="Cambria Math"/>
          </w:rPr>
          <m:t>sin⁡</m:t>
        </m:r>
        <m:r>
          <w:rPr>
            <w:rFonts w:ascii="Cambria Math" w:hAnsi="Cambria Math"/>
          </w:rPr>
          <m:t>(θ)</m:t>
        </m:r>
      </m:oMath>
      <w:r w:rsidRPr="006B6206">
        <w:t xml:space="preserve">?  Why is  </w:t>
      </w:r>
      <m:oMath>
        <m:r>
          <w:rPr>
            <w:rFonts w:ascii="Cambria Math" w:hAnsi="Cambria Math"/>
          </w:rPr>
          <m:t>OQ=</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w:r w:rsidRPr="006B6206">
        <w:t>?</w:t>
      </w:r>
    </w:p>
    <w:p w14:paraId="0703B965" w14:textId="535D30B1" w:rsidR="006B6206" w:rsidRPr="006B6206" w:rsidRDefault="006B6206" w:rsidP="00593936">
      <w:pPr>
        <w:pStyle w:val="ny-lesson-bullet"/>
        <w:numPr>
          <w:ilvl w:val="1"/>
          <w:numId w:val="8"/>
        </w:numPr>
        <w:rPr>
          <w:i/>
        </w:rPr>
      </w:pPr>
      <w:r w:rsidRPr="006B6206">
        <w:rPr>
          <w:i/>
        </w:rPr>
        <w:t>The</w:t>
      </w:r>
      <w:r w:rsidR="00057AE7">
        <w:rPr>
          <w:i/>
        </w:rPr>
        <w:t xml:space="preserve"> values of the</w:t>
      </w:r>
      <w:r w:rsidRPr="006B6206">
        <w:rPr>
          <w:i/>
        </w:rPr>
        <w:t xml:space="preserve"> sine and cosine functions correspond to</w:t>
      </w:r>
      <w:r w:rsidR="004B7D76">
        <w:rPr>
          <w:i/>
        </w:rPr>
        <w:t xml:space="preserve"> the </w:t>
      </w:r>
      <m:oMath>
        <m:r>
          <w:rPr>
            <w:rFonts w:ascii="Cambria Math" w:hAnsi="Cambria Math"/>
          </w:rPr>
          <m:t>y</m:t>
        </m:r>
      </m:oMath>
      <w:r w:rsidR="00814753">
        <w:rPr>
          <w:i/>
        </w:rPr>
        <w:t>-</w:t>
      </w:r>
      <w:r w:rsidR="004B7D76">
        <w:rPr>
          <w:i/>
        </w:rPr>
        <w:t xml:space="preserve"> and </w:t>
      </w:r>
      <m:oMath>
        <m:r>
          <w:rPr>
            <w:rFonts w:ascii="Cambria Math" w:hAnsi="Cambria Math"/>
          </w:rPr>
          <m:t>x</m:t>
        </m:r>
      </m:oMath>
      <w:r w:rsidR="00814753">
        <w:rPr>
          <w:i/>
        </w:rPr>
        <w:t>-</w:t>
      </w:r>
      <w:r w:rsidRPr="006B6206">
        <w:rPr>
          <w:i/>
        </w:rPr>
        <w:t>coordinates of a</w:t>
      </w:r>
      <w:r w:rsidR="004B7D76">
        <w:rPr>
          <w:i/>
        </w:rPr>
        <w:t xml:space="preserve"> point on the unit circle where the terminal</w:t>
      </w:r>
      <w:r w:rsidRPr="006B6206">
        <w:rPr>
          <w:i/>
        </w:rPr>
        <w:t xml:space="preserve"> ray intersects the circle after a rotation of </w:t>
      </w:r>
      <m:oMath>
        <m:r>
          <w:rPr>
            <w:rFonts w:ascii="Cambria Math" w:hAnsi="Cambria Math"/>
          </w:rPr>
          <m:t>θ</m:t>
        </m:r>
      </m:oMath>
      <w:r w:rsidRPr="006B6206">
        <w:rPr>
          <w:i/>
        </w:rPr>
        <w:t xml:space="preserve"> degrees about the origin.</w:t>
      </w:r>
    </w:p>
    <w:p w14:paraId="34EBFD02" w14:textId="3921D263" w:rsidR="006B6206" w:rsidRPr="006B6206" w:rsidRDefault="006B6206" w:rsidP="00593936">
      <w:pPr>
        <w:pStyle w:val="ny-lesson-bullet"/>
      </w:pPr>
      <w:r w:rsidRPr="006B6206">
        <w:t xml:space="preserve">Why is </w:t>
      </w:r>
      <m:oMath>
        <m:r>
          <w:rPr>
            <w:rFonts w:ascii="Cambria Math" w:hAnsi="Cambria Math"/>
          </w:rPr>
          <m:t>RS=</m:t>
        </m:r>
        <m:r>
          <m:rPr>
            <m:sty m:val="p"/>
          </m:rPr>
          <w:rPr>
            <w:rFonts w:ascii="Cambria Math" w:hAnsi="Cambria Math"/>
          </w:rPr>
          <m:t>tan</m:t>
        </m:r>
        <m:r>
          <w:rPr>
            <w:rFonts w:ascii="Cambria Math" w:hAnsi="Cambria Math"/>
          </w:rPr>
          <m:t>(θ)</m:t>
        </m:r>
      </m:oMath>
      <w:r w:rsidRPr="006B6206">
        <w:t>?</w:t>
      </w:r>
    </w:p>
    <w:p w14:paraId="5C55FABC" w14:textId="3DD79B62" w:rsidR="006B6206" w:rsidRPr="006B6206" w:rsidRDefault="00057AE7" w:rsidP="00593936">
      <w:pPr>
        <w:pStyle w:val="ny-lesson-bullet"/>
        <w:numPr>
          <w:ilvl w:val="1"/>
          <w:numId w:val="8"/>
        </w:numPr>
        <w:rPr>
          <w:i/>
        </w:rPr>
      </w:pPr>
      <w:r>
        <w:rPr>
          <w:i/>
        </w:rPr>
        <w:t>In Lesson 5, w</w:t>
      </w:r>
      <w:r w:rsidR="006B6206" w:rsidRPr="006B6206">
        <w:rPr>
          <w:i/>
        </w:rPr>
        <w:t xml:space="preserve">e used similar triangles to show that </w:t>
      </w:r>
      <m:oMath>
        <m:acc>
          <m:accPr>
            <m:chr m:val="̅"/>
            <m:ctrlPr>
              <w:rPr>
                <w:rFonts w:ascii="Cambria Math" w:hAnsi="Cambria Math"/>
                <w:i/>
              </w:rPr>
            </m:ctrlPr>
          </m:accPr>
          <m:e>
            <m:r>
              <w:rPr>
                <w:rFonts w:ascii="Cambria Math" w:hAnsi="Cambria Math"/>
              </w:rPr>
              <m:t>RS</m:t>
            </m:r>
          </m:e>
        </m:acc>
      </m:oMath>
      <w:r w:rsidR="006B6206" w:rsidRPr="006B6206">
        <w:rPr>
          <w:i/>
        </w:rPr>
        <w:t xml:space="preserve"> </w:t>
      </w:r>
      <w:r w:rsidR="000978AE">
        <w:rPr>
          <w:i/>
        </w:rPr>
        <w:t>had length</w:t>
      </w:r>
      <w:r w:rsidR="006B6206" w:rsidRPr="006B6206">
        <w:rPr>
          <w:i/>
        </w:rPr>
        <w:t xml:space="preserve"> </w:t>
      </w:r>
      <m:oMath>
        <m:f>
          <m:fPr>
            <m:ctrlPr>
              <w:rPr>
                <w:rFonts w:ascii="Cambria Math" w:hAnsi="Cambria Math"/>
                <w:i/>
              </w:rPr>
            </m:ctrlPr>
          </m:fPr>
          <m:num>
            <m:r>
              <w:rPr>
                <w:rFonts w:ascii="Cambria Math" w:hAnsi="Cambria Math"/>
              </w:rPr>
              <m:t>PQ</m:t>
            </m:r>
          </m:num>
          <m:den>
            <m:r>
              <w:rPr>
                <w:rFonts w:ascii="Cambria Math" w:hAnsi="Cambria Math"/>
              </w:rPr>
              <m:t>OQ</m:t>
            </m:r>
          </m:den>
        </m:f>
        <m: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θ</m:t>
                    </m:r>
                  </m:e>
                </m:d>
              </m:e>
            </m:func>
          </m:num>
          <m:den>
            <m:r>
              <m:rPr>
                <m:sty m:val="p"/>
              </m:rPr>
              <w:rPr>
                <w:rFonts w:ascii="Cambria Math" w:hAnsi="Cambria Math"/>
              </w:rPr>
              <m:t>cos</m:t>
            </m:r>
            <m:r>
              <w:rPr>
                <w:rFonts w:ascii="Cambria Math" w:hAnsi="Cambria Math"/>
              </w:rPr>
              <m:t>⁡(θ)</m:t>
            </m:r>
          </m:den>
        </m:f>
      </m:oMath>
      <w:r w:rsidR="006B6206" w:rsidRPr="006B6206">
        <w:rPr>
          <w:i/>
        </w:rPr>
        <w:t xml:space="preserve">.  This quotient </w:t>
      </w:r>
      <w:r w:rsidR="000978AE">
        <w:rPr>
          <w:i/>
        </w:rPr>
        <w:t>is</w:t>
      </w:r>
      <w:r w:rsidR="006B6206" w:rsidRPr="006B6206">
        <w:rPr>
          <w:i/>
        </w:rPr>
        <w:t xml:space="preserve"> </w:t>
      </w:r>
      <m:oMath>
        <m:r>
          <m:rPr>
            <m:sty m:val="p"/>
          </m:rPr>
          <w:rPr>
            <w:rFonts w:ascii="Cambria Math" w:hAnsi="Cambria Math"/>
          </w:rPr>
          <m:t>tan</m:t>
        </m:r>
        <m:r>
          <w:rPr>
            <w:rFonts w:ascii="Cambria Math" w:hAnsi="Cambria Math"/>
          </w:rPr>
          <m:t>⁡(θ)</m:t>
        </m:r>
      </m:oMath>
      <w:r w:rsidR="006B6206" w:rsidRPr="006B6206">
        <w:rPr>
          <w:i/>
        </w:rPr>
        <w:t>.</w:t>
      </w:r>
    </w:p>
    <w:p w14:paraId="578BE6F9" w14:textId="77777777" w:rsidR="00DE07D6" w:rsidRDefault="00DE07D6">
      <w:pPr>
        <w:rPr>
          <w:rFonts w:ascii="Calibri" w:eastAsia="Myriad Pro" w:hAnsi="Calibri" w:cs="Myriad Pro"/>
          <w:color w:val="231F20"/>
          <w:sz w:val="20"/>
        </w:rPr>
      </w:pPr>
      <w:r>
        <w:br w:type="page"/>
      </w:r>
    </w:p>
    <w:p w14:paraId="6980E34C" w14:textId="0264AD47" w:rsidR="006B6206" w:rsidRPr="00593936" w:rsidRDefault="002363FA" w:rsidP="00593936">
      <w:pPr>
        <w:pStyle w:val="ny-lesson-paragraph"/>
      </w:pPr>
      <w:r w:rsidRPr="006B6206">
        <w:rPr>
          <w:noProof/>
        </w:rPr>
        <w:lastRenderedPageBreak/>
        <mc:AlternateContent>
          <mc:Choice Requires="wps">
            <w:drawing>
              <wp:anchor distT="0" distB="0" distL="114300" distR="114300" simplePos="0" relativeHeight="251683840" behindDoc="0" locked="0" layoutInCell="1" allowOverlap="1" wp14:anchorId="1A55768F" wp14:editId="44A2F782">
                <wp:simplePos x="0" y="0"/>
                <wp:positionH relativeFrom="column">
                  <wp:posOffset>4113530</wp:posOffset>
                </wp:positionH>
                <wp:positionV relativeFrom="page">
                  <wp:posOffset>1215390</wp:posOffset>
                </wp:positionV>
                <wp:extent cx="2514600" cy="4259580"/>
                <wp:effectExtent l="0" t="0" r="19050" b="26670"/>
                <wp:wrapSquare wrapText="bothSides"/>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259580"/>
                        </a:xfrm>
                        <a:prstGeom prst="rect">
                          <a:avLst/>
                        </a:prstGeom>
                        <a:solidFill>
                          <a:srgbClr val="FFFFFF"/>
                        </a:solidFill>
                        <a:ln w="9525">
                          <a:solidFill>
                            <a:srgbClr val="00789C"/>
                          </a:solidFill>
                          <a:miter lim="800000"/>
                          <a:headEnd/>
                          <a:tailEnd/>
                        </a:ln>
                      </wps:spPr>
                      <wps:txbx>
                        <w:txbxContent>
                          <w:p w14:paraId="03CA0C5D" w14:textId="77777777" w:rsidR="002363FA" w:rsidRPr="00FC3474" w:rsidRDefault="002363FA" w:rsidP="008B583E">
                            <w:pPr>
                              <w:pStyle w:val="ny-lesson-paragraph"/>
                              <w:spacing w:before="0" w:after="0"/>
                              <w:rPr>
                                <w:i/>
                              </w:rPr>
                            </w:pPr>
                            <w:r w:rsidRPr="00FC3474">
                              <w:rPr>
                                <w:i/>
                              </w:rPr>
                              <w:t>Scaffolding:</w:t>
                            </w:r>
                          </w:p>
                          <w:p w14:paraId="794908A0" w14:textId="77777777" w:rsidR="002363FA" w:rsidRDefault="002363FA" w:rsidP="00EB30BD">
                            <w:pPr>
                              <w:pStyle w:val="ny-lesson-bullet"/>
                              <w:numPr>
                                <w:ilvl w:val="0"/>
                                <w:numId w:val="14"/>
                              </w:numPr>
                              <w:ind w:left="446"/>
                            </w:pPr>
                            <w:r>
                              <w:t>Have students use different colored highlighters or pencils to mark proportional segments.</w:t>
                            </w:r>
                          </w:p>
                          <w:p w14:paraId="01DCCEDA" w14:textId="77777777" w:rsidR="002363FA" w:rsidRDefault="002363FA" w:rsidP="00094439">
                            <w:pPr>
                              <w:pStyle w:val="ny-lesson-bullet"/>
                              <w:numPr>
                                <w:ilvl w:val="0"/>
                                <w:numId w:val="14"/>
                              </w:numPr>
                              <w:ind w:left="450"/>
                            </w:pPr>
                            <w:r>
                              <w:t>Consider writing out the proportional relationships using the segment names first.  For example,</w:t>
                            </w:r>
                          </w:p>
                          <w:p w14:paraId="0EF823E4" w14:textId="0209DFF3" w:rsidR="002363FA" w:rsidRDefault="00C43A35" w:rsidP="006B6206">
                            <w:pPr>
                              <w:pStyle w:val="ny-lesson-bullet"/>
                              <w:numPr>
                                <w:ilvl w:val="0"/>
                                <w:numId w:val="0"/>
                              </w:numPr>
                              <w:ind w:left="450"/>
                            </w:pPr>
                            <m:oMath>
                              <m:f>
                                <m:fPr>
                                  <m:ctrlPr>
                                    <w:rPr>
                                      <w:rFonts w:ascii="Cambria Math" w:hAnsi="Cambria Math"/>
                                      <w:i/>
                                    </w:rPr>
                                  </m:ctrlPr>
                                </m:fPr>
                                <m:num>
                                  <m:r>
                                    <w:rPr>
                                      <w:rFonts w:ascii="Cambria Math" w:hAnsi="Cambria Math"/>
                                    </w:rPr>
                                    <m:t>OP</m:t>
                                  </m:r>
                                </m:num>
                                <m:den>
                                  <m:r>
                                    <w:rPr>
                                      <w:rFonts w:ascii="Cambria Math" w:hAnsi="Cambria Math"/>
                                    </w:rPr>
                                    <m:t>OQ</m:t>
                                  </m:r>
                                </m:den>
                              </m:f>
                              <m:r>
                                <w:rPr>
                                  <w:rFonts w:ascii="Cambria Math" w:hAnsi="Cambria Math"/>
                                </w:rPr>
                                <m:t>=</m:t>
                              </m:r>
                              <m:f>
                                <m:fPr>
                                  <m:ctrlPr>
                                    <w:rPr>
                                      <w:rFonts w:ascii="Cambria Math" w:hAnsi="Cambria Math"/>
                                      <w:i/>
                                    </w:rPr>
                                  </m:ctrlPr>
                                </m:fPr>
                                <m:num>
                                  <m:r>
                                    <w:rPr>
                                      <w:rFonts w:ascii="Cambria Math" w:hAnsi="Cambria Math"/>
                                    </w:rPr>
                                    <m:t>OR</m:t>
                                  </m:r>
                                </m:num>
                                <m:den>
                                  <m:r>
                                    <w:rPr>
                                      <w:rFonts w:ascii="Cambria Math" w:hAnsi="Cambria Math"/>
                                    </w:rPr>
                                    <m:t>OS</m:t>
                                  </m:r>
                                </m:den>
                              </m:f>
                            </m:oMath>
                            <w:r w:rsidR="002363FA">
                              <w:t>.</w:t>
                            </w:r>
                          </w:p>
                          <w:p w14:paraId="60859920" w14:textId="77777777" w:rsidR="002363FA" w:rsidRDefault="002363FA" w:rsidP="00094439">
                            <w:pPr>
                              <w:pStyle w:val="ny-lesson-bullet"/>
                              <w:numPr>
                                <w:ilvl w:val="0"/>
                                <w:numId w:val="14"/>
                              </w:numPr>
                              <w:ind w:left="450"/>
                            </w:pPr>
                            <w:r>
                              <w:t>Provide a numeric example for students to work first.</w:t>
                            </w:r>
                          </w:p>
                          <w:p w14:paraId="0050536B" w14:textId="77777777" w:rsidR="002363FA" w:rsidRDefault="002363FA" w:rsidP="006B6206">
                            <w:pPr>
                              <w:pStyle w:val="ny-lesson-bullet"/>
                              <w:numPr>
                                <w:ilvl w:val="0"/>
                                <w:numId w:val="0"/>
                              </w:numPr>
                              <w:ind w:left="450"/>
                            </w:pPr>
                            <w:r>
                              <w:rPr>
                                <w:noProof/>
                              </w:rPr>
                              <w:drawing>
                                <wp:inline distT="0" distB="0" distL="0" distR="0" wp14:anchorId="335D0CE7" wp14:editId="13C4B9D6">
                                  <wp:extent cx="1637030" cy="1205036"/>
                                  <wp:effectExtent l="0" t="0" r="1270"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637030" cy="1205036"/>
                                          </a:xfrm>
                                          <a:prstGeom prst="rect">
                                            <a:avLst/>
                                          </a:prstGeom>
                                        </pic:spPr>
                                      </pic:pic>
                                    </a:graphicData>
                                  </a:graphic>
                                </wp:inline>
                              </w:drawing>
                            </w:r>
                          </w:p>
                          <w:p w14:paraId="249CEDD7" w14:textId="39DD13A0" w:rsidR="002363FA" w:rsidRDefault="002363FA" w:rsidP="00094439">
                            <w:pPr>
                              <w:pStyle w:val="ny-lesson-bullet"/>
                              <w:numPr>
                                <w:ilvl w:val="0"/>
                                <w:numId w:val="14"/>
                              </w:numPr>
                              <w:ind w:left="450"/>
                            </w:pPr>
                            <w:r>
                              <w:t xml:space="preserve">For more advanced students, skip the Opening Exercise and start by stating that we will define a new function, </w:t>
                            </w:r>
                            <m:oMath>
                              <m:func>
                                <m:funcPr>
                                  <m:ctrlPr>
                                    <w:rPr>
                                      <w:rFonts w:ascii="Cambria Math" w:hAnsi="Cambria Math"/>
                                      <w:i/>
                                    </w:rPr>
                                  </m:ctrlPr>
                                </m:funcPr>
                                <m:fName>
                                  <m:r>
                                    <m:rPr>
                                      <m:sty m:val="p"/>
                                    </m:rPr>
                                    <w:rPr>
                                      <w:rFonts w:ascii="Cambria Math" w:hAnsi="Cambria Math"/>
                                    </w:rPr>
                                    <m:t>sec</m:t>
                                  </m:r>
                                </m:fName>
                                <m:e>
                                  <m:r>
                                    <w:rPr>
                                      <w:rFonts w:ascii="Cambria Math" w:hAnsi="Cambria Math"/>
                                    </w:rPr>
                                    <m:t>(</m:t>
                                  </m:r>
                                </m:e>
                              </m:func>
                              <m:r>
                                <w:rPr>
                                  <w:rFonts w:ascii="Cambria Math" w:hAnsi="Cambria Math"/>
                                </w:rPr>
                                <m:t>θ)=OR</m:t>
                              </m:r>
                            </m:oMath>
                            <w:r>
                              <w:t xml:space="preserve">, since segment </w:t>
                            </w:r>
                            <m:oMath>
                              <m:acc>
                                <m:accPr>
                                  <m:chr m:val="̅"/>
                                  <m:ctrlPr>
                                    <w:rPr>
                                      <w:rFonts w:ascii="Cambria Math" w:hAnsi="Cambria Math"/>
                                      <w:i/>
                                    </w:rPr>
                                  </m:ctrlPr>
                                </m:accPr>
                                <m:e>
                                  <m:r>
                                    <w:rPr>
                                      <w:rFonts w:ascii="Cambria Math" w:hAnsi="Cambria Math"/>
                                    </w:rPr>
                                    <m:t>OR</m:t>
                                  </m:r>
                                </m:e>
                              </m:acc>
                            </m:oMath>
                            <w:r>
                              <w:t xml:space="preserve"> is on the secant line that passes through the center of the circle.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55768F" id="_x0000_t202" coordsize="21600,21600" o:spt="202" path="m,l,21600r21600,l21600,xe">
                <v:stroke joinstyle="miter"/>
                <v:path gradientshapeok="t" o:connecttype="rect"/>
              </v:shapetype>
              <v:shape id="Text Box 2" o:spid="_x0000_s1026" type="#_x0000_t202" style="position:absolute;margin-left:323.9pt;margin-top:95.7pt;width:198pt;height:33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" strokecolor="#00789c">
                <v:textbox>
                  <w:txbxContent>
                    <w:p w14:paraId="03CA0C5D" w14:textId="77777777" w:rsidR="002363FA" w:rsidRPr="00FC3474" w:rsidRDefault="002363FA" w:rsidP="008B583E">
                      <w:pPr>
                        <w:pStyle w:val="ny-lesson-paragraph"/>
                        <w:spacing w:before="0" w:after="0"/>
                        <w:rPr>
                          <w:i/>
                        </w:rPr>
                      </w:pPr>
                      <w:r w:rsidRPr="00FC3474">
                        <w:rPr>
                          <w:i/>
                        </w:rPr>
                        <w:t>Scaffolding:</w:t>
                      </w:r>
                    </w:p>
                    <w:p w14:paraId="794908A0" w14:textId="77777777" w:rsidR="002363FA" w:rsidRDefault="002363FA" w:rsidP="00EB30BD">
                      <w:pPr>
                        <w:pStyle w:val="ny-lesson-bullet"/>
                        <w:numPr>
                          <w:ilvl w:val="0"/>
                          <w:numId w:val="14"/>
                        </w:numPr>
                        <w:ind w:left="446"/>
                      </w:pPr>
                      <w:r>
                        <w:t>Have students use different colored highlighters or pencils to mark proportional segments.</w:t>
                      </w:r>
                    </w:p>
                    <w:p w14:paraId="01DCCEDA" w14:textId="77777777" w:rsidR="002363FA" w:rsidRDefault="002363FA" w:rsidP="00094439">
                      <w:pPr>
                        <w:pStyle w:val="ny-lesson-bullet"/>
                        <w:numPr>
                          <w:ilvl w:val="0"/>
                          <w:numId w:val="14"/>
                        </w:numPr>
                        <w:ind w:left="450"/>
                      </w:pPr>
                      <w:r>
                        <w:t>Consider writing out the proportional relationships using the segment names first.  For example,</w:t>
                      </w:r>
                    </w:p>
                    <w:p w14:paraId="0EF823E4" w14:textId="0209DFF3" w:rsidR="002363FA" w:rsidRDefault="00C43A35" w:rsidP="006B6206">
                      <w:pPr>
                        <w:pStyle w:val="ny-lesson-bullet"/>
                        <w:numPr>
                          <w:ilvl w:val="0"/>
                          <w:numId w:val="0"/>
                        </w:numPr>
                        <w:ind w:left="450"/>
                      </w:pPr>
                      <m:oMath>
                        <m:f>
                          <m:fPr>
                            <m:ctrlPr>
                              <w:rPr>
                                <w:rFonts w:ascii="Cambria Math" w:hAnsi="Cambria Math"/>
                                <w:i/>
                              </w:rPr>
                            </m:ctrlPr>
                          </m:fPr>
                          <m:num>
                            <m:r>
                              <w:rPr>
                                <w:rFonts w:ascii="Cambria Math" w:hAnsi="Cambria Math"/>
                              </w:rPr>
                              <m:t>OP</m:t>
                            </m:r>
                          </m:num>
                          <m:den>
                            <m:r>
                              <w:rPr>
                                <w:rFonts w:ascii="Cambria Math" w:hAnsi="Cambria Math"/>
                              </w:rPr>
                              <m:t>OQ</m:t>
                            </m:r>
                          </m:den>
                        </m:f>
                        <m:r>
                          <w:rPr>
                            <w:rFonts w:ascii="Cambria Math" w:hAnsi="Cambria Math"/>
                          </w:rPr>
                          <m:t>=</m:t>
                        </m:r>
                        <m:f>
                          <m:fPr>
                            <m:ctrlPr>
                              <w:rPr>
                                <w:rFonts w:ascii="Cambria Math" w:hAnsi="Cambria Math"/>
                                <w:i/>
                              </w:rPr>
                            </m:ctrlPr>
                          </m:fPr>
                          <m:num>
                            <m:r>
                              <w:rPr>
                                <w:rFonts w:ascii="Cambria Math" w:hAnsi="Cambria Math"/>
                              </w:rPr>
                              <m:t>OR</m:t>
                            </m:r>
                          </m:num>
                          <m:den>
                            <m:r>
                              <w:rPr>
                                <w:rFonts w:ascii="Cambria Math" w:hAnsi="Cambria Math"/>
                              </w:rPr>
                              <m:t>OS</m:t>
                            </m:r>
                          </m:den>
                        </m:f>
                      </m:oMath>
                      <w:r w:rsidR="002363FA">
                        <w:t>.</w:t>
                      </w:r>
                    </w:p>
                    <w:p w14:paraId="60859920" w14:textId="77777777" w:rsidR="002363FA" w:rsidRDefault="002363FA" w:rsidP="00094439">
                      <w:pPr>
                        <w:pStyle w:val="ny-lesson-bullet"/>
                        <w:numPr>
                          <w:ilvl w:val="0"/>
                          <w:numId w:val="14"/>
                        </w:numPr>
                        <w:ind w:left="450"/>
                      </w:pPr>
                      <w:r>
                        <w:t>Provide a numeric example for students to work first.</w:t>
                      </w:r>
                    </w:p>
                    <w:p w14:paraId="0050536B" w14:textId="77777777" w:rsidR="002363FA" w:rsidRDefault="002363FA" w:rsidP="006B6206">
                      <w:pPr>
                        <w:pStyle w:val="ny-lesson-bullet"/>
                        <w:numPr>
                          <w:ilvl w:val="0"/>
                          <w:numId w:val="0"/>
                        </w:numPr>
                        <w:ind w:left="450"/>
                      </w:pPr>
                      <w:r>
                        <w:rPr>
                          <w:noProof/>
                        </w:rPr>
                        <w:drawing>
                          <wp:inline distT="0" distB="0" distL="0" distR="0" wp14:anchorId="335D0CE7" wp14:editId="13C4B9D6">
                            <wp:extent cx="1637030" cy="1205036"/>
                            <wp:effectExtent l="0" t="0" r="1270"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637030" cy="1205036"/>
                                    </a:xfrm>
                                    <a:prstGeom prst="rect">
                                      <a:avLst/>
                                    </a:prstGeom>
                                  </pic:spPr>
                                </pic:pic>
                              </a:graphicData>
                            </a:graphic>
                          </wp:inline>
                        </w:drawing>
                      </w:r>
                    </w:p>
                    <w:p w14:paraId="249CEDD7" w14:textId="39DD13A0" w:rsidR="002363FA" w:rsidRDefault="002363FA" w:rsidP="00094439">
                      <w:pPr>
                        <w:pStyle w:val="ny-lesson-bullet"/>
                        <w:numPr>
                          <w:ilvl w:val="0"/>
                          <w:numId w:val="14"/>
                        </w:numPr>
                        <w:ind w:left="450"/>
                      </w:pPr>
                      <w:r>
                        <w:t xml:space="preserve">For more advanced students, skip the Opening Exercise and start by stating that we will define a new function, </w:t>
                      </w:r>
                      <m:oMath>
                        <m:func>
                          <m:funcPr>
                            <m:ctrlPr>
                              <w:rPr>
                                <w:rFonts w:ascii="Cambria Math" w:hAnsi="Cambria Math"/>
                                <w:i/>
                              </w:rPr>
                            </m:ctrlPr>
                          </m:funcPr>
                          <m:fName>
                            <m:r>
                              <m:rPr>
                                <m:sty m:val="p"/>
                              </m:rPr>
                              <w:rPr>
                                <w:rFonts w:ascii="Cambria Math" w:hAnsi="Cambria Math"/>
                              </w:rPr>
                              <m:t>sec</m:t>
                            </m:r>
                          </m:fName>
                          <m:e>
                            <m:r>
                              <w:rPr>
                                <w:rFonts w:ascii="Cambria Math" w:hAnsi="Cambria Math"/>
                              </w:rPr>
                              <m:t>(</m:t>
                            </m:r>
                          </m:e>
                        </m:func>
                        <m:r>
                          <w:rPr>
                            <w:rFonts w:ascii="Cambria Math" w:hAnsi="Cambria Math"/>
                          </w:rPr>
                          <m:t>θ)=OR</m:t>
                        </m:r>
                      </m:oMath>
                      <w:r>
                        <w:t xml:space="preserve">, since segment </w:t>
                      </w:r>
                      <m:oMath>
                        <m:acc>
                          <m:accPr>
                            <m:chr m:val="̅"/>
                            <m:ctrlPr>
                              <w:rPr>
                                <w:rFonts w:ascii="Cambria Math" w:hAnsi="Cambria Math"/>
                                <w:i/>
                              </w:rPr>
                            </m:ctrlPr>
                          </m:accPr>
                          <m:e>
                            <m:r>
                              <w:rPr>
                                <w:rFonts w:ascii="Cambria Math" w:hAnsi="Cambria Math"/>
                              </w:rPr>
                              <m:t>OR</m:t>
                            </m:r>
                          </m:e>
                        </m:acc>
                      </m:oMath>
                      <w:r>
                        <w:t xml:space="preserve"> is on the secant line that passes through the center of the circle.</w:t>
                      </w:r>
                    </w:p>
                  </w:txbxContent>
                </v:textbox>
                <w10:wrap type="square" anchory="page"/>
              </v:shape>
            </w:pict>
          </mc:Fallback>
        </mc:AlternateContent>
      </w:r>
      <w:r w:rsidR="006B6206" w:rsidRPr="00593936">
        <w:t>Since we have ways to calculate lengths for nearly every line segment in this diagram using the length of the radius</w:t>
      </w:r>
      <m:oMath>
        <m:r>
          <m:rPr>
            <m:sty m:val="p"/>
          </m:rPr>
          <w:rPr>
            <w:rFonts w:ascii="Cambria Math" w:hAnsi="Cambria Math"/>
          </w:rPr>
          <m:t>,</m:t>
        </m:r>
      </m:oMath>
      <w:r w:rsidR="006B6206" w:rsidRPr="00593936">
        <w:t xml:space="preserve"> or the cosine, sine, or tangent functions, it makes sense to find the length of </w:t>
      </w:r>
      <m:oMath>
        <m:acc>
          <m:accPr>
            <m:chr m:val="̅"/>
            <m:ctrlPr>
              <w:rPr>
                <w:rFonts w:ascii="Cambria Math" w:hAnsi="Cambria Math"/>
              </w:rPr>
            </m:ctrlPr>
          </m:accPr>
          <m:e>
            <m:r>
              <w:rPr>
                <w:rFonts w:ascii="Cambria Math" w:hAnsi="Cambria Math"/>
              </w:rPr>
              <m:t>OR</m:t>
            </m:r>
          </m:e>
        </m:acc>
      </m:oMath>
      <w:r w:rsidR="000978AE" w:rsidRPr="00593936">
        <w:t>, the lin</w:t>
      </w:r>
      <w:r w:rsidR="00F05416" w:rsidRPr="00593936">
        <w:t>e</w:t>
      </w:r>
      <w:r w:rsidR="000978AE" w:rsidRPr="00593936">
        <w:t xml:space="preserve"> segment</w:t>
      </w:r>
      <w:r w:rsidR="006B6206" w:rsidRPr="00593936">
        <w:t xml:space="preserve"> on the terminal ray that intersects the tangent line.</w:t>
      </w:r>
    </w:p>
    <w:p w14:paraId="109CD51F" w14:textId="778347C1" w:rsidR="006B6206" w:rsidRPr="006B6206" w:rsidRDefault="006B6206" w:rsidP="00593936">
      <w:pPr>
        <w:pStyle w:val="ny-lesson-bullet"/>
      </w:pPr>
      <w:r w:rsidRPr="006B6206">
        <w:t>What do you call a line that intersects a circle at more than one point?</w:t>
      </w:r>
    </w:p>
    <w:p w14:paraId="6BA8B910" w14:textId="77777777" w:rsidR="006B6206" w:rsidRPr="006B6206" w:rsidRDefault="006B6206" w:rsidP="00593936">
      <w:pPr>
        <w:pStyle w:val="ny-lesson-bullet"/>
        <w:numPr>
          <w:ilvl w:val="1"/>
          <w:numId w:val="8"/>
        </w:numPr>
        <w:rPr>
          <w:i/>
        </w:rPr>
      </w:pPr>
      <w:r w:rsidRPr="006B6206">
        <w:rPr>
          <w:i/>
        </w:rPr>
        <w:t>It is called a secant line.</w:t>
      </w:r>
    </w:p>
    <w:p w14:paraId="16AF9257" w14:textId="359F07D8" w:rsidR="006B6206" w:rsidRPr="006B6206" w:rsidRDefault="006B6206" w:rsidP="00593936">
      <w:pPr>
        <w:pStyle w:val="ny-lesson-bullet"/>
      </w:pPr>
      <w:r w:rsidRPr="006B6206">
        <w:t xml:space="preserve">In Lesson </w:t>
      </w:r>
      <w:r w:rsidR="00F05416">
        <w:t>6</w:t>
      </w:r>
      <w:r w:rsidR="00814753">
        <w:t>,</w:t>
      </w:r>
      <w:r w:rsidRPr="006B6206">
        <w:t xml:space="preserve"> we saw that </w:t>
      </w:r>
      <m:oMath>
        <m:r>
          <w:rPr>
            <w:rFonts w:ascii="Cambria Math" w:hAnsi="Cambria Math"/>
          </w:rPr>
          <m:t>RS=</m:t>
        </m:r>
        <m:r>
          <m:rPr>
            <m:sty m:val="p"/>
          </m:rPr>
          <w:rPr>
            <w:rFonts w:ascii="Cambria Math" w:hAnsi="Cambria Math"/>
          </w:rPr>
          <m:t>tan⁡</m:t>
        </m:r>
        <m:r>
          <w:rPr>
            <w:rFonts w:ascii="Cambria Math" w:hAnsi="Cambria Math"/>
          </w:rPr>
          <m:t>(θ)</m:t>
        </m:r>
      </m:oMath>
      <w:r w:rsidR="000978AE">
        <w:t>, where</w:t>
      </w:r>
      <w:r w:rsidR="000978AE" w:rsidRPr="006B6206">
        <w:t xml:space="preserve"> </w:t>
      </w:r>
      <m:oMath>
        <m:acc>
          <m:accPr>
            <m:chr m:val="̅"/>
            <m:ctrlPr>
              <w:rPr>
                <w:rFonts w:ascii="Cambria Math" w:hAnsi="Cambria Math"/>
                <w:i/>
              </w:rPr>
            </m:ctrlPr>
          </m:accPr>
          <m:e>
            <m:r>
              <w:rPr>
                <w:rFonts w:ascii="Cambria Math" w:hAnsi="Cambria Math"/>
              </w:rPr>
              <m:t>RS</m:t>
            </m:r>
          </m:e>
        </m:acc>
      </m:oMath>
      <w:r w:rsidR="000978AE">
        <w:t xml:space="preserve"> lies </w:t>
      </w:r>
      <w:r w:rsidRPr="006B6206">
        <w:t xml:space="preserve">on the line tangent to the unit circle at </w:t>
      </w:r>
      <m:oMath>
        <m:r>
          <w:rPr>
            <w:rFonts w:ascii="Cambria Math" w:hAnsi="Cambria Math"/>
          </w:rPr>
          <m:t>(1,0)</m:t>
        </m:r>
      </m:oMath>
      <w:r w:rsidRPr="006B6206">
        <w:t>, which helped to explain how this trigonometric function got its name.  Let</w:t>
      </w:r>
      <w:r w:rsidR="000978AE">
        <w:t xml:space="preserve">’s define a new function </w:t>
      </w:r>
      <w:r w:rsidRPr="006B6206">
        <w:t xml:space="preserve"> </w:t>
      </w:r>
      <w:r w:rsidR="000978AE">
        <w:t xml:space="preserve">the secant of </w:t>
      </w:r>
      <m:oMath>
        <m:r>
          <w:rPr>
            <w:rFonts w:ascii="Cambria Math" w:hAnsi="Cambria Math"/>
          </w:rPr>
          <m:t>θ</m:t>
        </m:r>
      </m:oMath>
      <w:r w:rsidR="000978AE">
        <w:t xml:space="preserve">, denoted by </w:t>
      </w:r>
      <m:oMath>
        <m:func>
          <m:funcPr>
            <m:ctrlPr>
              <w:rPr>
                <w:rFonts w:ascii="Cambria Math" w:hAnsi="Cambria Math"/>
              </w:rPr>
            </m:ctrlPr>
          </m:funcPr>
          <m:fName>
            <m:r>
              <m:rPr>
                <m:sty m:val="p"/>
              </m:rPr>
              <w:rPr>
                <w:rFonts w:ascii="Cambria Math" w:hAnsi="Cambria Math"/>
              </w:rPr>
              <m:t>sec</m:t>
            </m:r>
          </m:fName>
          <m:e>
            <m:d>
              <m:dPr>
                <m:ctrlPr>
                  <w:rPr>
                    <w:rFonts w:ascii="Cambria Math" w:hAnsi="Cambria Math"/>
                    <w:i/>
                  </w:rPr>
                </m:ctrlPr>
              </m:dPr>
              <m:e>
                <m:r>
                  <w:rPr>
                    <w:rFonts w:ascii="Cambria Math" w:hAnsi="Cambria Math"/>
                  </w:rPr>
                  <m:t>θ</m:t>
                </m:r>
              </m:e>
            </m:d>
          </m:e>
        </m:func>
        <m:r>
          <w:rPr>
            <w:rFonts w:ascii="Cambria Math" w:hAnsi="Cambria Math"/>
          </w:rPr>
          <m:t>,</m:t>
        </m:r>
      </m:oMath>
      <w:r w:rsidRPr="006B6206">
        <w:t xml:space="preserve"> </w:t>
      </w:r>
      <w:r w:rsidR="000978AE">
        <w:t xml:space="preserve">to be the length of segment </w:t>
      </w:r>
      <m:oMath>
        <m:acc>
          <m:accPr>
            <m:chr m:val="̅"/>
            <m:ctrlPr>
              <w:rPr>
                <w:rFonts w:ascii="Cambria Math" w:hAnsi="Cambria Math"/>
                <w:i/>
              </w:rPr>
            </m:ctrlPr>
          </m:accPr>
          <m:e>
            <m:r>
              <w:rPr>
                <w:rFonts w:ascii="Cambria Math" w:hAnsi="Cambria Math"/>
              </w:rPr>
              <m:t>OR</m:t>
            </m:r>
          </m:e>
        </m:acc>
      </m:oMath>
      <w:r w:rsidR="000978AE">
        <w:t xml:space="preserve"> </w:t>
      </w:r>
      <w:r w:rsidRPr="006B6206">
        <w:t>since this segment is on the secant line that contains the terminal ray.</w:t>
      </w:r>
      <w:r w:rsidR="000978AE">
        <w:t xml:space="preserve">  Then</w:t>
      </w:r>
      <w:r w:rsidR="00057AE7">
        <w:t xml:space="preserve"> the </w:t>
      </w:r>
      <w:r w:rsidR="00057AE7" w:rsidRPr="00057AE7">
        <w:rPr>
          <w:i/>
        </w:rPr>
        <w:t xml:space="preserve">secant </w:t>
      </w:r>
      <w:r w:rsidR="00057AE7">
        <w:t xml:space="preserve">of </w:t>
      </w:r>
      <m:oMath>
        <m:r>
          <w:rPr>
            <w:rFonts w:ascii="Cambria Math" w:hAnsi="Cambria Math"/>
          </w:rPr>
          <m:t>θ</m:t>
        </m:r>
      </m:oMath>
      <w:r w:rsidR="00057AE7">
        <w:t xml:space="preserve"> is</w:t>
      </w:r>
      <w:r w:rsidR="000978AE">
        <w:t xml:space="preserve"> </w:t>
      </w:r>
      <m:oMath>
        <m:func>
          <m:funcPr>
            <m:ctrlPr>
              <w:rPr>
                <w:rFonts w:ascii="Cambria Math" w:hAnsi="Cambria Math"/>
              </w:rPr>
            </m:ctrlPr>
          </m:funcPr>
          <m:fName>
            <m:r>
              <m:rPr>
                <m:sty m:val="p"/>
              </m:rPr>
              <w:rPr>
                <w:rFonts w:ascii="Cambria Math" w:hAnsi="Cambria Math"/>
              </w:rPr>
              <m:t>sec</m:t>
            </m:r>
          </m:fName>
          <m:e>
            <m:d>
              <m:dPr>
                <m:ctrlPr>
                  <w:rPr>
                    <w:rFonts w:ascii="Cambria Math" w:hAnsi="Cambria Math"/>
                    <w:i/>
                  </w:rPr>
                </m:ctrlPr>
              </m:dPr>
              <m:e>
                <m:r>
                  <w:rPr>
                    <w:rFonts w:ascii="Cambria Math" w:hAnsi="Cambria Math"/>
                  </w:rPr>
                  <m:t>θ</m:t>
                </m:r>
              </m:e>
            </m:d>
          </m:e>
        </m:func>
        <m:r>
          <w:rPr>
            <w:rFonts w:ascii="Cambria Math" w:hAnsi="Cambria Math"/>
          </w:rPr>
          <m:t>=OR</m:t>
        </m:r>
      </m:oMath>
      <w:r w:rsidR="000978AE">
        <w:t>.</w:t>
      </w:r>
    </w:p>
    <w:p w14:paraId="54BB4A30" w14:textId="77777777" w:rsidR="00015D60" w:rsidRDefault="00015D60" w:rsidP="002363FA">
      <w:pPr>
        <w:pStyle w:val="ny-lesson-paragraph"/>
      </w:pPr>
    </w:p>
    <w:p w14:paraId="4B4FB9CA" w14:textId="575CACF8" w:rsidR="00EA1306" w:rsidRPr="002363FA" w:rsidRDefault="00EA1306" w:rsidP="002363FA">
      <w:pPr>
        <w:pStyle w:val="ny-lesson-hdr-1"/>
        <w:rPr>
          <w:rStyle w:val="ny-lesson-hdr-2"/>
          <w:b/>
        </w:rPr>
      </w:pPr>
      <w:r w:rsidRPr="002363FA">
        <w:rPr>
          <w:rStyle w:val="ny-lesson-hdr-2"/>
          <w:b/>
        </w:rPr>
        <w:t>Example 1 (5 minutes)</w:t>
      </w:r>
    </w:p>
    <w:p w14:paraId="688DD491" w14:textId="6A95CE1D" w:rsidR="006B6206" w:rsidRPr="006B6206" w:rsidRDefault="006B6206" w:rsidP="00EB30BD">
      <w:pPr>
        <w:pStyle w:val="ny-lesson-paragraph"/>
      </w:pPr>
      <w:r w:rsidRPr="006B6206">
        <w:t>Direct students to label the appropriate segments on their paper</w:t>
      </w:r>
      <w:r w:rsidR="00814753">
        <w:t>s</w:t>
      </w:r>
      <w:r w:rsidRPr="006B6206">
        <w:t xml:space="preserve"> if they have not already done so.  Reproduce the </w:t>
      </w:r>
      <w:r w:rsidR="00814753">
        <w:t>O</w:t>
      </w:r>
      <w:r w:rsidRPr="006B6206">
        <w:t xml:space="preserve">pening </w:t>
      </w:r>
      <w:r w:rsidR="00814753">
        <w:t>E</w:t>
      </w:r>
      <w:r w:rsidRPr="006B6206">
        <w:t>xercise diagram on chart paper</w:t>
      </w:r>
      <w:r w:rsidR="00814753">
        <w:t>,</w:t>
      </w:r>
      <w:r w:rsidRPr="006B6206">
        <w:t xml:space="preserve"> and label the segments on the diagram in a different color than the rest of the diagram so they are easy to see.  Refer back to this chart often in the next section of the lesson.</w:t>
      </w:r>
    </w:p>
    <w:p w14:paraId="2420AB06" w14:textId="060E3C2F" w:rsidR="006B6206" w:rsidRPr="006B6206" w:rsidRDefault="00DE07D6" w:rsidP="006B6206">
      <w:pPr>
        <w:spacing w:before="60" w:after="60" w:line="252" w:lineRule="auto"/>
        <w:ind w:left="1224" w:right="864" w:hanging="360"/>
        <w:rPr>
          <w:rFonts w:ascii="Calibri" w:eastAsia="Myriad Pro" w:hAnsi="Calibri" w:cs="Myriad Pro"/>
          <w:b/>
          <w:color w:val="231F20"/>
          <w:sz w:val="16"/>
          <w:szCs w:val="18"/>
        </w:rPr>
      </w:pPr>
      <w:r>
        <w:rPr>
          <w:noProof/>
        </w:rPr>
        <mc:AlternateContent>
          <mc:Choice Requires="wps">
            <w:drawing>
              <wp:anchor distT="0" distB="0" distL="114300" distR="114300" simplePos="0" relativeHeight="251647488" behindDoc="0" locked="0" layoutInCell="1" allowOverlap="1" wp14:anchorId="0486FD16" wp14:editId="3AFE1C48">
                <wp:simplePos x="0" y="0"/>
                <wp:positionH relativeFrom="margin">
                  <wp:align>center</wp:align>
                </wp:positionH>
                <wp:positionV relativeFrom="paragraph">
                  <wp:posOffset>139700</wp:posOffset>
                </wp:positionV>
                <wp:extent cx="5303520" cy="1866900"/>
                <wp:effectExtent l="0" t="0" r="11430" b="19050"/>
                <wp:wrapNone/>
                <wp:docPr id="10" name="Rectangle 10"/>
                <wp:cNvGraphicFramePr/>
                <a:graphic xmlns:a="http://schemas.openxmlformats.org/drawingml/2006/main">
                  <a:graphicData uri="http://schemas.microsoft.com/office/word/2010/wordprocessingShape">
                    <wps:wsp>
                      <wps:cNvSpPr/>
                      <wps:spPr>
                        <a:xfrm>
                          <a:off x="0" y="0"/>
                          <a:ext cx="5303520" cy="18669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7C25E" id="Rectangle 10" o:spid="_x0000_s1026" style="position:absolute;margin-left:0;margin-top:11pt;width:417.6pt;height:147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" filled="f" strokecolor="#4f6228" strokeweight="1.15pt">
                <w10:wrap anchorx="margin"/>
              </v:rect>
            </w:pict>
          </mc:Fallback>
        </mc:AlternateContent>
      </w:r>
    </w:p>
    <w:p w14:paraId="144DD1AF" w14:textId="0F67394F" w:rsidR="006B6206" w:rsidRPr="006B6206" w:rsidRDefault="006B6206" w:rsidP="00EB30BD">
      <w:pPr>
        <w:pStyle w:val="ny-lesson-SFinsert"/>
      </w:pPr>
      <w:r w:rsidRPr="006B6206">
        <w:rPr>
          <w:noProof/>
        </w:rPr>
        <w:t>Example 1</w:t>
      </w:r>
    </w:p>
    <w:p w14:paraId="0871EB83" w14:textId="65820572" w:rsidR="006B6206" w:rsidRPr="006B6206" w:rsidRDefault="006B6206" w:rsidP="00EB30BD">
      <w:pPr>
        <w:pStyle w:val="ny-lesson-SFinsert"/>
      </w:pPr>
      <w:r w:rsidRPr="006B6206">
        <w:t xml:space="preserve">Use similar triangles to find the value of </w:t>
      </w:r>
      <m:oMath>
        <m:func>
          <m:funcPr>
            <m:ctrlPr>
              <w:rPr>
                <w:rFonts w:ascii="Cambria Math" w:hAnsi="Cambria Math"/>
                <w:i/>
              </w:rPr>
            </m:ctrlPr>
          </m:funcPr>
          <m:fName>
            <m:r>
              <m:rPr>
                <m:sty m:val="b"/>
              </m:rPr>
              <w:rPr>
                <w:rFonts w:ascii="Cambria Math" w:hAnsi="Cambria Math"/>
              </w:rPr>
              <m:t>sec</m:t>
            </m:r>
          </m:fName>
          <m:e>
            <m:d>
              <m:dPr>
                <m:ctrlPr>
                  <w:rPr>
                    <w:rFonts w:ascii="Cambria Math" w:hAnsi="Cambria Math"/>
                    <w:i/>
                  </w:rPr>
                </m:ctrlPr>
              </m:dPr>
              <m:e>
                <m:r>
                  <m:rPr>
                    <m:sty m:val="bi"/>
                  </m:rPr>
                  <w:rPr>
                    <w:rFonts w:ascii="Cambria Math" w:hAnsi="Cambria Math"/>
                  </w:rPr>
                  <m:t>θ</m:t>
                </m:r>
              </m:e>
            </m:d>
          </m:e>
        </m:func>
      </m:oMath>
      <w:r w:rsidRPr="006B6206">
        <w:t xml:space="preserve"> in terms of </w:t>
      </w:r>
      <w:r w:rsidR="00057AE7">
        <w:t>one other trigonometric function</w:t>
      </w:r>
      <w:r w:rsidRPr="006B6206">
        <w:t xml:space="preserve">. </w:t>
      </w:r>
    </w:p>
    <w:p w14:paraId="1564B844" w14:textId="7E67A86E" w:rsidR="006B6206" w:rsidRPr="00A20802" w:rsidRDefault="006B6206" w:rsidP="00A20802">
      <w:pPr>
        <w:pStyle w:val="ny-lesson-SFinsert"/>
        <w:rPr>
          <w:rStyle w:val="NY-Math-SF-Response"/>
          <w:b/>
          <w:i/>
        </w:rPr>
      </w:pPr>
      <w:r w:rsidRPr="00A20802">
        <w:rPr>
          <w:rStyle w:val="NY-Math-SF-Response"/>
          <w:b/>
          <w:i/>
        </w:rPr>
        <w:t>Approach 1:</w:t>
      </w:r>
    </w:p>
    <w:p w14:paraId="61B58106" w14:textId="48141765" w:rsidR="00F9595F" w:rsidRPr="00DE07D6" w:rsidRDefault="00F9595F" w:rsidP="00A20802">
      <w:pPr>
        <w:pStyle w:val="ny-lesson-SFinsert"/>
        <w:rPr>
          <w:rStyle w:val="NY-Math-SF-Response"/>
          <w:b/>
          <w:i/>
          <w:sz w:val="20"/>
        </w:rPr>
      </w:pPr>
      <w:r w:rsidRPr="00A20802">
        <w:rPr>
          <w:rStyle w:val="NY-Math-SF-Response"/>
          <w:b/>
          <w:i/>
        </w:rPr>
        <w:t xml:space="preserve">By similar triangles, </w:t>
      </w:r>
      <m:oMath>
        <m:f>
          <m:fPr>
            <m:ctrlPr>
              <w:rPr>
                <w:rStyle w:val="NY-Math-SF-Response"/>
                <w:rFonts w:ascii="Cambria Math" w:hAnsi="Cambria Math"/>
                <w:b/>
                <w:i/>
                <w:sz w:val="20"/>
              </w:rPr>
            </m:ctrlPr>
          </m:fPr>
          <m:num>
            <m:r>
              <m:rPr>
                <m:sty m:val="bi"/>
              </m:rPr>
              <w:rPr>
                <w:rStyle w:val="NY-Math-SF-Response"/>
                <w:rFonts w:ascii="Cambria Math" w:hAnsi="Cambria Math"/>
                <w:sz w:val="20"/>
              </w:rPr>
              <m:t>OR</m:t>
            </m:r>
          </m:num>
          <m:den>
            <m:r>
              <m:rPr>
                <m:sty m:val="bi"/>
              </m:rPr>
              <w:rPr>
                <w:rStyle w:val="NY-Math-SF-Response"/>
                <w:rFonts w:ascii="Cambria Math" w:hAnsi="Cambria Math"/>
                <w:sz w:val="20"/>
              </w:rPr>
              <m:t>OS</m:t>
            </m:r>
          </m:den>
        </m:f>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OP</m:t>
            </m:r>
          </m:num>
          <m:den>
            <m:r>
              <m:rPr>
                <m:sty m:val="bi"/>
              </m:rPr>
              <w:rPr>
                <w:rStyle w:val="NY-Math-SF-Response"/>
                <w:rFonts w:ascii="Cambria Math" w:hAnsi="Cambria Math"/>
                <w:sz w:val="20"/>
              </w:rPr>
              <m:t>OQ</m:t>
            </m:r>
          </m:den>
        </m:f>
        <m:r>
          <m:rPr>
            <m:sty m:val="bi"/>
          </m:rPr>
          <w:rPr>
            <w:rStyle w:val="NY-Math-SF-Response"/>
            <w:rFonts w:ascii="Cambria Math" w:hAnsi="Cambria Math"/>
          </w:rPr>
          <m:t>,</m:t>
        </m:r>
      </m:oMath>
      <w:r w:rsidRPr="00A20802">
        <w:rPr>
          <w:rStyle w:val="NY-Math-SF-Response"/>
          <w:b/>
          <w:i/>
        </w:rPr>
        <w:t xml:space="preserve"> so </w:t>
      </w:r>
      <m:oMath>
        <m:f>
          <m:fPr>
            <m:ctrlPr>
              <w:rPr>
                <w:rStyle w:val="NY-Math-SF-Response"/>
                <w:rFonts w:ascii="Cambria Math" w:hAnsi="Cambria Math"/>
                <w:b/>
                <w:i/>
                <w:sz w:val="20"/>
              </w:rPr>
            </m:ctrlPr>
          </m:fPr>
          <m:num>
            <m:r>
              <m:rPr>
                <m:sty m:val="bi"/>
              </m:rPr>
              <w:rPr>
                <w:rStyle w:val="NY-Math-SF-Response"/>
                <w:rFonts w:ascii="Cambria Math" w:hAnsi="Cambria Math"/>
                <w:sz w:val="20"/>
              </w:rPr>
              <m:t>sec</m:t>
            </m:r>
            <m:d>
              <m:dPr>
                <m:ctrlPr>
                  <w:rPr>
                    <w:rStyle w:val="NY-Math-SF-Response"/>
                    <w:rFonts w:ascii="Cambria Math" w:hAnsi="Cambria Math"/>
                    <w:b/>
                    <w:i/>
                    <w:sz w:val="20"/>
                  </w:rPr>
                </m:ctrlPr>
              </m:dPr>
              <m:e>
                <m:r>
                  <m:rPr>
                    <m:sty m:val="bi"/>
                  </m:rPr>
                  <w:rPr>
                    <w:rStyle w:val="NY-Math-SF-Response"/>
                    <w:rFonts w:ascii="Cambria Math" w:hAnsi="Cambria Math"/>
                    <w:sz w:val="20"/>
                  </w:rPr>
                  <m:t>θ</m:t>
                </m:r>
              </m:e>
            </m:d>
          </m:num>
          <m:den>
            <m:r>
              <m:rPr>
                <m:sty m:val="bi"/>
              </m:rPr>
              <w:rPr>
                <w:rStyle w:val="NY-Math-SF-Response"/>
                <w:rFonts w:ascii="Cambria Math" w:hAnsi="Cambria Math"/>
                <w:sz w:val="20"/>
              </w:rPr>
              <m:t>1</m:t>
            </m:r>
          </m:den>
        </m:f>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1</m:t>
            </m:r>
          </m:num>
          <m:den>
            <m:r>
              <m:rPr>
                <m:sty m:val="bi"/>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oMath>
      <w:r w:rsidR="00814753" w:rsidRPr="00A20802">
        <w:rPr>
          <w:rStyle w:val="NY-Math-SF-Response"/>
          <w:b/>
          <w:i/>
        </w:rPr>
        <w:t xml:space="preserve">; </w:t>
      </w:r>
      <w:r w:rsidRPr="00A20802">
        <w:rPr>
          <w:rStyle w:val="NY-Math-SF-Response"/>
          <w:b/>
          <w:i/>
        </w:rPr>
        <w:t>thus</w:t>
      </w:r>
      <w:r w:rsidR="00814753" w:rsidRPr="00A20802">
        <w:rPr>
          <w:rStyle w:val="NY-Math-SF-Response"/>
          <w:b/>
          <w:i/>
        </w:rPr>
        <w:t>,</w:t>
      </w:r>
      <w:r w:rsidRPr="00A20802">
        <w:rPr>
          <w:rStyle w:val="NY-Math-SF-Response"/>
          <w:b/>
          <w:i/>
        </w:rPr>
        <w:t xml:space="preserve"> </w:t>
      </w:r>
      <m:oMath>
        <m:r>
          <m:rPr>
            <m:sty m:val="b"/>
          </m:rPr>
          <w:rPr>
            <w:rStyle w:val="NY-Math-SF-Response"/>
            <w:rFonts w:ascii="Cambria Math" w:hAnsi="Cambria Math"/>
          </w:rPr>
          <m:t>sec</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1</m:t>
            </m:r>
          </m:num>
          <m:den>
            <m:r>
              <m:rPr>
                <m:sty m:val="bi"/>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r>
          <m:rPr>
            <m:sty m:val="bi"/>
          </m:rPr>
          <w:rPr>
            <w:rStyle w:val="NY-Math-SF-Response"/>
            <w:rFonts w:ascii="Cambria Math" w:hAnsi="Cambria Math"/>
          </w:rPr>
          <m:t>.</m:t>
        </m:r>
      </m:oMath>
    </w:p>
    <w:p w14:paraId="3FFA1772" w14:textId="77777777" w:rsidR="00DE07D6" w:rsidRPr="00A20802" w:rsidRDefault="00DE07D6" w:rsidP="00A20802">
      <w:pPr>
        <w:pStyle w:val="ny-lesson-SFinsert"/>
        <w:rPr>
          <w:rStyle w:val="NY-Math-SF-Response"/>
          <w:b/>
          <w:i/>
        </w:rPr>
      </w:pPr>
    </w:p>
    <w:p w14:paraId="0B23B3A7" w14:textId="77777777" w:rsidR="00F9595F" w:rsidRPr="00A20802" w:rsidRDefault="00F9595F" w:rsidP="00A20802">
      <w:pPr>
        <w:pStyle w:val="ny-lesson-SFinsert"/>
        <w:rPr>
          <w:rStyle w:val="NY-Math-SF-Response"/>
          <w:b/>
          <w:i/>
        </w:rPr>
      </w:pPr>
      <w:r w:rsidRPr="00A20802">
        <w:rPr>
          <w:rStyle w:val="NY-Math-SF-Response"/>
          <w:b/>
          <w:i/>
        </w:rPr>
        <w:t>Approach 2:</w:t>
      </w:r>
    </w:p>
    <w:p w14:paraId="2F8D275A" w14:textId="438A454E" w:rsidR="007E425F" w:rsidRPr="00A20802" w:rsidRDefault="00F9595F" w:rsidP="00A20802">
      <w:pPr>
        <w:pStyle w:val="ny-lesson-SFinsert"/>
        <w:rPr>
          <w:rStyle w:val="NY-Math-SF-Response"/>
          <w:b/>
          <w:i/>
        </w:rPr>
      </w:pPr>
      <w:r w:rsidRPr="00A20802">
        <w:rPr>
          <w:rStyle w:val="NY-Math-SF-Response"/>
          <w:b/>
          <w:i/>
        </w:rPr>
        <w:t xml:space="preserve">By similar triangles, </w:t>
      </w:r>
      <m:oMath>
        <m:f>
          <m:fPr>
            <m:ctrlPr>
              <w:rPr>
                <w:rStyle w:val="NY-Math-SF-Response"/>
                <w:rFonts w:ascii="Cambria Math" w:hAnsi="Cambria Math"/>
                <w:b/>
                <w:i/>
                <w:sz w:val="20"/>
              </w:rPr>
            </m:ctrlPr>
          </m:fPr>
          <m:num>
            <m:r>
              <m:rPr>
                <m:sty m:val="bi"/>
              </m:rPr>
              <w:rPr>
                <w:rStyle w:val="NY-Math-SF-Response"/>
                <w:rFonts w:ascii="Cambria Math" w:hAnsi="Cambria Math"/>
                <w:sz w:val="20"/>
              </w:rPr>
              <m:t>OR</m:t>
            </m:r>
          </m:num>
          <m:den>
            <m:r>
              <m:rPr>
                <m:sty m:val="bi"/>
              </m:rPr>
              <w:rPr>
                <w:rStyle w:val="NY-Math-SF-Response"/>
                <w:rFonts w:ascii="Cambria Math" w:hAnsi="Cambria Math"/>
                <w:sz w:val="20"/>
              </w:rPr>
              <m:t>OS</m:t>
            </m:r>
          </m:den>
        </m:f>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RS</m:t>
            </m:r>
          </m:num>
          <m:den>
            <m:r>
              <m:rPr>
                <m:sty m:val="bi"/>
              </m:rPr>
              <w:rPr>
                <w:rStyle w:val="NY-Math-SF-Response"/>
                <w:rFonts w:ascii="Cambria Math" w:hAnsi="Cambria Math"/>
                <w:sz w:val="20"/>
              </w:rPr>
              <m:t>PQ</m:t>
            </m:r>
          </m:den>
        </m:f>
      </m:oMath>
      <w:r w:rsidRPr="00A20802">
        <w:rPr>
          <w:rStyle w:val="NY-Math-SF-Response"/>
          <w:b/>
          <w:i/>
        </w:rPr>
        <w:t xml:space="preserve">, so </w:t>
      </w:r>
      <m:oMath>
        <m:f>
          <m:fPr>
            <m:ctrlPr>
              <w:rPr>
                <w:rStyle w:val="NY-Math-SF-Response"/>
                <w:rFonts w:ascii="Cambria Math" w:hAnsi="Cambria Math"/>
                <w:b/>
                <w:i/>
                <w:sz w:val="20"/>
              </w:rPr>
            </m:ctrlPr>
          </m:fPr>
          <m:num>
            <m:r>
              <m:rPr>
                <m:nor/>
              </m:rPr>
              <w:rPr>
                <w:rStyle w:val="NY-Math-SF-Response"/>
                <w:rFonts w:ascii="Cambria Math" w:hAnsi="Cambria Math"/>
                <w:b/>
                <w:i/>
                <w:sz w:val="20"/>
              </w:rPr>
              <m:t>sec</m:t>
            </m:r>
            <m:d>
              <m:dPr>
                <m:ctrlPr>
                  <w:rPr>
                    <w:rStyle w:val="NY-Math-SF-Response"/>
                    <w:rFonts w:ascii="Cambria Math" w:hAnsi="Cambria Math"/>
                    <w:b/>
                    <w:i/>
                    <w:sz w:val="20"/>
                  </w:rPr>
                </m:ctrlPr>
              </m:dPr>
              <m:e>
                <m:r>
                  <m:rPr>
                    <m:sty m:val="bi"/>
                  </m:rPr>
                  <w:rPr>
                    <w:rStyle w:val="NY-Math-SF-Response"/>
                    <w:rFonts w:ascii="Cambria Math" w:hAnsi="Cambria Math"/>
                    <w:sz w:val="20"/>
                  </w:rPr>
                  <m:t>θ</m:t>
                </m:r>
              </m:e>
            </m:d>
          </m:num>
          <m:den>
            <m:r>
              <m:rPr>
                <m:sty m:val="bi"/>
              </m:rPr>
              <w:rPr>
                <w:rStyle w:val="NY-Math-SF-Response"/>
                <w:rFonts w:ascii="Cambria Math" w:hAnsi="Cambria Math"/>
                <w:sz w:val="20"/>
              </w:rPr>
              <m:t>1</m:t>
            </m:r>
          </m:den>
        </m:f>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tan</m:t>
            </m:r>
            <m:d>
              <m:dPr>
                <m:ctrlPr>
                  <w:rPr>
                    <w:rStyle w:val="NY-Math-SF-Response"/>
                    <w:rFonts w:ascii="Cambria Math" w:hAnsi="Cambria Math"/>
                    <w:b/>
                    <w:i/>
                    <w:sz w:val="20"/>
                  </w:rPr>
                </m:ctrlPr>
              </m:dPr>
              <m:e>
                <m:r>
                  <m:rPr>
                    <m:sty m:val="bi"/>
                  </m:rPr>
                  <w:rPr>
                    <w:rStyle w:val="NY-Math-SF-Response"/>
                    <w:rFonts w:ascii="Cambria Math" w:hAnsi="Cambria Math"/>
                    <w:sz w:val="20"/>
                  </w:rPr>
                  <m:t>θ</m:t>
                </m:r>
              </m:e>
            </m:d>
          </m:num>
          <m:den>
            <m:r>
              <m:rPr>
                <m:sty m:val="bi"/>
              </m:rPr>
              <w:rPr>
                <w:rStyle w:val="NY-Math-SF-Response"/>
                <w:rFonts w:ascii="Cambria Math" w:hAnsi="Cambria Math"/>
                <w:sz w:val="20"/>
              </w:rPr>
              <m:t>sin(θ)</m:t>
            </m:r>
          </m:den>
        </m:f>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sin</m:t>
            </m:r>
            <m:d>
              <m:dPr>
                <m:ctrlPr>
                  <w:rPr>
                    <w:rStyle w:val="NY-Math-SF-Response"/>
                    <w:rFonts w:ascii="Cambria Math" w:hAnsi="Cambria Math"/>
                    <w:b/>
                    <w:i/>
                    <w:sz w:val="20"/>
                  </w:rPr>
                </m:ctrlPr>
              </m:dPr>
              <m:e>
                <m:r>
                  <m:rPr>
                    <m:sty m:val="bi"/>
                  </m:rPr>
                  <w:rPr>
                    <w:rStyle w:val="NY-Math-SF-Response"/>
                    <w:rFonts w:ascii="Cambria Math" w:hAnsi="Cambria Math"/>
                    <w:sz w:val="20"/>
                  </w:rPr>
                  <m:t>θ</m:t>
                </m:r>
              </m:e>
            </m:d>
            <m:r>
              <m:rPr>
                <m:lit/>
                <m:sty m:val="bi"/>
              </m:rPr>
              <w:rPr>
                <w:rStyle w:val="NY-Math-SF-Response"/>
                <w:rFonts w:ascii="Cambria Math" w:hAnsi="Cambria Math"/>
                <w:sz w:val="20"/>
              </w:rPr>
              <m:t>/</m:t>
            </m:r>
            <m:r>
              <m:rPr>
                <m:sty m:val="bi"/>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θ</m:t>
                </m:r>
              </m:e>
            </m:d>
          </m:num>
          <m:den>
            <m:r>
              <m:rPr>
                <m:sty m:val="bi"/>
              </m:rPr>
              <w:rPr>
                <w:rStyle w:val="NY-Math-SF-Response"/>
                <w:rFonts w:ascii="Cambria Math" w:hAnsi="Cambria Math"/>
                <w:sz w:val="20"/>
              </w:rPr>
              <m:t>sin</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sin</m:t>
            </m:r>
            <m:d>
              <m:dPr>
                <m:ctrlPr>
                  <w:rPr>
                    <w:rStyle w:val="NY-Math-SF-Response"/>
                    <w:rFonts w:ascii="Cambria Math" w:hAnsi="Cambria Math"/>
                    <w:b/>
                    <w:i/>
                    <w:sz w:val="20"/>
                  </w:rPr>
                </m:ctrlPr>
              </m:dPr>
              <m:e>
                <m:r>
                  <m:rPr>
                    <m:sty m:val="bi"/>
                  </m:rPr>
                  <w:rPr>
                    <w:rStyle w:val="NY-Math-SF-Response"/>
                    <w:rFonts w:ascii="Cambria Math" w:hAnsi="Cambria Math"/>
                    <w:sz w:val="20"/>
                  </w:rPr>
                  <m:t>θ</m:t>
                </m:r>
              </m:e>
            </m:d>
          </m:num>
          <m:den>
            <m:r>
              <m:rPr>
                <m:sty m:val="bi"/>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1</m:t>
            </m:r>
          </m:num>
          <m:den>
            <m:r>
              <m:rPr>
                <m:sty m:val="bi"/>
              </m:rPr>
              <w:rPr>
                <w:rStyle w:val="NY-Math-SF-Response"/>
                <w:rFonts w:ascii="Cambria Math" w:hAnsi="Cambria Math"/>
                <w:sz w:val="20"/>
              </w:rPr>
              <m:t>sin</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1</m:t>
            </m:r>
          </m:num>
          <m:den>
            <m:r>
              <m:rPr>
                <m:sty m:val="bi"/>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oMath>
      <w:r w:rsidR="00814753" w:rsidRPr="00A20802">
        <w:rPr>
          <w:rStyle w:val="NY-Math-SF-Response"/>
          <w:b/>
          <w:i/>
        </w:rPr>
        <w:t>;</w:t>
      </w:r>
      <w:r w:rsidRPr="00A20802">
        <w:rPr>
          <w:rStyle w:val="NY-Math-SF-Response"/>
          <w:b/>
          <w:i/>
        </w:rPr>
        <w:t xml:space="preserve"> thus</w:t>
      </w:r>
      <w:r w:rsidR="00814753" w:rsidRPr="00A20802">
        <w:rPr>
          <w:rStyle w:val="NY-Math-SF-Response"/>
          <w:b/>
          <w:i/>
        </w:rPr>
        <w:t>,</w:t>
      </w:r>
      <w:r w:rsidRPr="00A20802">
        <w:rPr>
          <w:rStyle w:val="NY-Math-SF-Response"/>
          <w:b/>
          <w:i/>
        </w:rPr>
        <w:t xml:space="preserve"> </w:t>
      </w:r>
      <m:oMath>
        <m:r>
          <m:rPr>
            <m:sty m:val="b"/>
          </m:rPr>
          <w:rPr>
            <w:rStyle w:val="NY-Math-SF-Response"/>
            <w:rFonts w:ascii="Cambria Math" w:hAnsi="Cambria Math"/>
          </w:rPr>
          <m:t>sec</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1</m:t>
            </m:r>
          </m:num>
          <m:den>
            <m:r>
              <m:rPr>
                <m:sty m:val="bi"/>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oMath>
      <w:r w:rsidRPr="00A20802">
        <w:rPr>
          <w:rStyle w:val="NY-Math-SF-Response"/>
          <w:b/>
          <w:i/>
        </w:rPr>
        <w:t>.</w:t>
      </w:r>
    </w:p>
    <w:p w14:paraId="3CED6082" w14:textId="77777777" w:rsidR="002B0ACB" w:rsidRDefault="002B0ACB" w:rsidP="007E425F">
      <w:pPr>
        <w:pStyle w:val="ny-lesson-hdr-1"/>
        <w:rPr>
          <w:rStyle w:val="ny-lesson-hdr-1Char"/>
          <w:b/>
        </w:rPr>
      </w:pPr>
    </w:p>
    <w:p w14:paraId="552B8774" w14:textId="7C3CD8E6" w:rsidR="007E425F" w:rsidRPr="0047036B" w:rsidRDefault="00057AE7" w:rsidP="007E425F">
      <w:pPr>
        <w:pStyle w:val="ny-lesson-hdr-1"/>
        <w:rPr>
          <w:rStyle w:val="ny-lesson-hdr-1Char"/>
          <w:b/>
        </w:rPr>
      </w:pPr>
      <w:r>
        <w:rPr>
          <w:rStyle w:val="ny-lesson-hdr-1Char"/>
          <w:b/>
        </w:rPr>
        <w:t>Exercise</w:t>
      </w:r>
      <w:r w:rsidR="007E425F">
        <w:rPr>
          <w:rStyle w:val="ny-lesson-hdr-1Char"/>
          <w:b/>
        </w:rPr>
        <w:t xml:space="preserve"> 1</w:t>
      </w:r>
      <w:r w:rsidR="007E425F" w:rsidRPr="0047036B">
        <w:rPr>
          <w:rStyle w:val="ny-lesson-hdr-1Char"/>
          <w:b/>
        </w:rPr>
        <w:t xml:space="preserve"> (</w:t>
      </w:r>
      <w:r>
        <w:rPr>
          <w:rStyle w:val="ny-lesson-hdr-1Char"/>
          <w:b/>
        </w:rPr>
        <w:t>5</w:t>
      </w:r>
      <w:r w:rsidR="007E425F" w:rsidRPr="0047036B">
        <w:rPr>
          <w:rStyle w:val="ny-lesson-hdr-1Char"/>
          <w:b/>
        </w:rPr>
        <w:t xml:space="preserve"> minutes)</w:t>
      </w:r>
    </w:p>
    <w:p w14:paraId="4757B041" w14:textId="18626273" w:rsidR="0033799B" w:rsidRDefault="00EA1306" w:rsidP="00DE2BCF">
      <w:pPr>
        <w:pStyle w:val="ny-lesson-paragraph"/>
      </w:pPr>
      <w:r>
        <w:t>Following the same technique as in the previous lesson with</w:t>
      </w:r>
      <w:r w:rsidR="00057AE7">
        <w:t xml:space="preserve"> the tangent function</w:t>
      </w:r>
      <w:r>
        <w:t xml:space="preserve">, we use this working definition </w:t>
      </w:r>
      <w:r w:rsidR="00057AE7">
        <w:t>of the secant function</w:t>
      </w:r>
      <w:r>
        <w:t xml:space="preserve"> to extend it outside of the first quadrant.  Present the definition of secant</w:t>
      </w:r>
      <w:r w:rsidR="00814753">
        <w:t>,</w:t>
      </w:r>
      <w:r>
        <w:t xml:space="preserve"> and then ask students to answer the following questions with a partner or in writing.  Circulate around the classroom to informally assess understanding and provide guidance.  Lead a whole</w:t>
      </w:r>
      <w:r w:rsidR="00814753">
        <w:t>-</w:t>
      </w:r>
      <w:r>
        <w:t xml:space="preserve">class discussion </w:t>
      </w:r>
      <w:r w:rsidR="009C31CC">
        <w:t>around these questions after giving</w:t>
      </w:r>
      <w:r>
        <w:t xml:space="preserve"> individuals or partners a few minutes to record their thoughts.  Encourage students to revise what they wrote as the discussion progresses.  Start a bulleted list of the main points of this discussion on the board. </w:t>
      </w:r>
      <w:r w:rsidR="0033799B">
        <w:t xml:space="preserve"> Encourage students to draw a picture representing both the circle description of the secant function and its relationship to </w:t>
      </w: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oMath>
      <w:r w:rsidR="0033799B">
        <w:t xml:space="preserve"> to assist them in answering the question.</w:t>
      </w:r>
      <w:r w:rsidR="009C31CC">
        <w:t xml:space="preserve">  A series of guided questions follows that will help you to scaffold this discussion.</w:t>
      </w:r>
      <w:r w:rsidR="0033799B">
        <w:t xml:space="preserve"> </w:t>
      </w:r>
    </w:p>
    <w:p w14:paraId="151562EF" w14:textId="7F766BE6" w:rsidR="00EA1306" w:rsidRDefault="00DE07D6" w:rsidP="00EB30BD">
      <w:pPr>
        <w:pStyle w:val="ny-lesson-SFinsert"/>
      </w:pPr>
      <w:r>
        <w:rPr>
          <w:noProof/>
        </w:rPr>
        <w:lastRenderedPageBreak/>
        <mc:AlternateContent>
          <mc:Choice Requires="wps">
            <w:drawing>
              <wp:anchor distT="0" distB="0" distL="114300" distR="114300" simplePos="0" relativeHeight="251641856" behindDoc="0" locked="0" layoutInCell="1" allowOverlap="1" wp14:anchorId="233D2241" wp14:editId="418FB8C5">
                <wp:simplePos x="0" y="0"/>
                <wp:positionH relativeFrom="margin">
                  <wp:align>center</wp:align>
                </wp:positionH>
                <wp:positionV relativeFrom="paragraph">
                  <wp:posOffset>-69215</wp:posOffset>
                </wp:positionV>
                <wp:extent cx="5303520" cy="5513070"/>
                <wp:effectExtent l="0" t="0" r="11430" b="11430"/>
                <wp:wrapNone/>
                <wp:docPr id="14" name="Rectangle 14"/>
                <wp:cNvGraphicFramePr/>
                <a:graphic xmlns:a="http://schemas.openxmlformats.org/drawingml/2006/main">
                  <a:graphicData uri="http://schemas.microsoft.com/office/word/2010/wordprocessingShape">
                    <wps:wsp>
                      <wps:cNvSpPr/>
                      <wps:spPr>
                        <a:xfrm>
                          <a:off x="0" y="0"/>
                          <a:ext cx="5303520" cy="55130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E8825" id="Rectangle 14" o:spid="_x0000_s1026" style="position:absolute;margin-left:0;margin-top:-5.45pt;width:417.6pt;height:434.1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" filled="f" strokecolor="#4f6228" strokeweight="1.15pt">
                <w10:wrap anchorx="margin"/>
              </v:rect>
            </w:pict>
          </mc:Fallback>
        </mc:AlternateContent>
      </w:r>
      <w:r w:rsidR="00057AE7">
        <w:t>Exercise 1</w:t>
      </w:r>
    </w:p>
    <w:p w14:paraId="2AB4E744" w14:textId="317866BA" w:rsidR="004541FD" w:rsidRDefault="00EA1306" w:rsidP="00CA7AE4">
      <w:pPr>
        <w:pStyle w:val="ny-lesson-SFinsert"/>
      </w:pPr>
      <w:r>
        <w:t>A de</w:t>
      </w:r>
      <w:r w:rsidR="00627D2F">
        <w:t>scription</w:t>
      </w:r>
      <w:r>
        <w:t xml:space="preserve"> of the secant function is offered below.  </w:t>
      </w:r>
      <w:r w:rsidR="00104AA5">
        <w:t>Answer the questions</w:t>
      </w:r>
      <w:r>
        <w:t xml:space="preserve"> to </w:t>
      </w:r>
      <w:r w:rsidR="00104AA5">
        <w:t>better understand this definition and the domain and range of this function.  Be prepared to discuss your responses with others in your class.</w:t>
      </w:r>
    </w:p>
    <w:p w14:paraId="2FE56AD2" w14:textId="550F6D57" w:rsidR="009C31CC" w:rsidRDefault="002363FA" w:rsidP="00DE2BCF">
      <w:pPr>
        <w:pStyle w:val="ny-lesson-SFinsert"/>
      </w:pPr>
      <w:r w:rsidRPr="00EB1B9B">
        <w:rPr>
          <w:noProof/>
        </w:rPr>
        <mc:AlternateContent>
          <mc:Choice Requires="wps">
            <w:drawing>
              <wp:anchor distT="0" distB="0" distL="114300" distR="114300" simplePos="0" relativeHeight="251635712" behindDoc="1" locked="0" layoutInCell="1" allowOverlap="1" wp14:anchorId="7E8258E8" wp14:editId="41B02366">
                <wp:simplePos x="0" y="0"/>
                <wp:positionH relativeFrom="column">
                  <wp:posOffset>737870</wp:posOffset>
                </wp:positionH>
                <wp:positionV relativeFrom="paragraph">
                  <wp:posOffset>103505</wp:posOffset>
                </wp:positionV>
                <wp:extent cx="2446020" cy="1741170"/>
                <wp:effectExtent l="19050" t="19050" r="11430" b="11430"/>
                <wp:wrapTight wrapText="bothSides">
                  <wp:wrapPolygon edited="0">
                    <wp:start x="-168" y="-236"/>
                    <wp:lineTo x="-168" y="21505"/>
                    <wp:lineTo x="21533" y="21505"/>
                    <wp:lineTo x="21533" y="-236"/>
                    <wp:lineTo x="-168" y="-236"/>
                  </wp:wrapPolygon>
                </wp:wrapTight>
                <wp:docPr id="518" name="Text Box 518"/>
                <wp:cNvGraphicFramePr/>
                <a:graphic xmlns:a="http://schemas.openxmlformats.org/drawingml/2006/main">
                  <a:graphicData uri="http://schemas.microsoft.com/office/word/2010/wordprocessingShape">
                    <wps:wsp>
                      <wps:cNvSpPr txBox="1"/>
                      <wps:spPr>
                        <a:xfrm>
                          <a:off x="0" y="0"/>
                          <a:ext cx="2446020" cy="1741170"/>
                        </a:xfrm>
                        <a:prstGeom prst="rect">
                          <a:avLst/>
                        </a:prstGeom>
                        <a:noFill/>
                        <a:ln w="38100" cmpd="dbl">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6B5A188" w14:textId="4622B9CF" w:rsidR="002363FA" w:rsidRPr="002363FA" w:rsidRDefault="002363FA" w:rsidP="002363FA">
                            <w:pPr>
                              <w:pStyle w:val="ny-lesson-SFinsert"/>
                              <w:ind w:left="0" w:right="0"/>
                            </w:pPr>
                            <w:r w:rsidRPr="002363FA">
                              <w:t xml:space="preserve">Let </w:t>
                            </w:r>
                            <m:oMath>
                              <m:r>
                                <m:rPr>
                                  <m:sty m:val="bi"/>
                                </m:rPr>
                                <w:rPr>
                                  <w:rFonts w:ascii="Cambria Math" w:hAnsi="Cambria Math"/>
                                </w:rPr>
                                <m:t>θ</m:t>
                              </m:r>
                            </m:oMath>
                            <w:r w:rsidRPr="002363FA">
                              <w:t xml:space="preserve"> be any real number.</w:t>
                            </w:r>
                          </w:p>
                          <w:p w14:paraId="370818EC" w14:textId="01D9C660" w:rsidR="002363FA" w:rsidRPr="002363FA" w:rsidRDefault="002363FA" w:rsidP="002363FA">
                            <w:pPr>
                              <w:pStyle w:val="ny-lesson-SFinsert"/>
                              <w:ind w:left="0" w:right="0"/>
                            </w:pPr>
                            <w:r w:rsidRPr="002363FA">
                              <w:t xml:space="preserve">In the Cartesian plane, rotate the non-negative </w:t>
                            </w:r>
                            <m:oMath>
                              <m:r>
                                <m:rPr>
                                  <m:sty m:val="bi"/>
                                </m:rPr>
                                <w:rPr>
                                  <w:rFonts w:ascii="Cambria Math" w:hAnsi="Cambria Math"/>
                                </w:rPr>
                                <m:t>x</m:t>
                              </m:r>
                            </m:oMath>
                            <w:r w:rsidRPr="002363FA">
                              <w:t xml:space="preserve">-axis by </w:t>
                            </w:r>
                            <m:oMath>
                              <m:r>
                                <m:rPr>
                                  <m:sty m:val="bi"/>
                                </m:rPr>
                                <w:rPr>
                                  <w:rFonts w:ascii="Cambria Math" w:hAnsi="Cambria Math"/>
                                </w:rPr>
                                <m:t>θ</m:t>
                              </m:r>
                            </m:oMath>
                            <w:r w:rsidRPr="002363FA">
                              <w:t xml:space="preserve"> degrees about the origin.  Intersect this new ray with the unit circle to get a point </w:t>
                            </w:r>
                            <m:oMath>
                              <m:r>
                                <m:rPr>
                                  <m:sty m:val="b"/>
                                </m:rPr>
                                <w:rPr>
                                  <w:rFonts w:ascii="Cambria Math" w:hAnsi="Cambria Math"/>
                                </w:rPr>
                                <m:t>(</m:t>
                              </m:r>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θ</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y</m:t>
                                  </m:r>
                                </m:e>
                                <m:sub>
                                  <m:r>
                                    <m:rPr>
                                      <m:sty m:val="bi"/>
                                    </m:rPr>
                                    <w:rPr>
                                      <w:rFonts w:ascii="Cambria Math" w:hAnsi="Cambria Math"/>
                                    </w:rPr>
                                    <m:t>θ</m:t>
                                  </m:r>
                                </m:sub>
                              </m:sSub>
                              <m:r>
                                <m:rPr>
                                  <m:sty m:val="b"/>
                                </m:rPr>
                                <w:rPr>
                                  <w:rFonts w:ascii="Cambria Math" w:hAnsi="Cambria Math"/>
                                </w:rPr>
                                <m:t>)</m:t>
                              </m:r>
                            </m:oMath>
                            <w:r w:rsidRPr="002363FA">
                              <w:t>.</w:t>
                            </w:r>
                          </w:p>
                          <w:p w14:paraId="6F530655" w14:textId="144BF549" w:rsidR="002363FA" w:rsidRPr="002363FA" w:rsidRDefault="002363FA" w:rsidP="002363FA">
                            <w:pPr>
                              <w:pStyle w:val="ny-lesson-SFinsert"/>
                              <w:ind w:left="0" w:right="0"/>
                            </w:pPr>
                            <w:r w:rsidRPr="002363FA">
                              <w:t xml:space="preserve">If </w:t>
                            </w:r>
                            <m:oMath>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θ</m:t>
                                  </m:r>
                                </m:sub>
                              </m:sSub>
                              <m:r>
                                <m:rPr>
                                  <m:sty m:val="bi"/>
                                </m:rPr>
                                <w:rPr>
                                  <w:rFonts w:ascii="Cambria Math" w:hAnsi="Cambria Math"/>
                                </w:rPr>
                                <m:t>≠0</m:t>
                              </m:r>
                            </m:oMath>
                            <w:r w:rsidRPr="002363FA">
                              <w:t xml:space="preserve">, then the value of </w:t>
                            </w:r>
                            <m:oMath>
                              <m:r>
                                <m:rPr>
                                  <m:sty m:val="b"/>
                                </m:rPr>
                                <w:rPr>
                                  <w:rFonts w:ascii="Cambria Math" w:hAnsi="Cambria Math"/>
                                </w:rPr>
                                <m:t>sec⁡(</m:t>
                              </m:r>
                              <m:r>
                                <m:rPr>
                                  <m:sty m:val="bi"/>
                                </m:rPr>
                                <w:rPr>
                                  <w:rFonts w:ascii="Cambria Math" w:hAnsi="Cambria Math"/>
                                </w:rPr>
                                <m:t>θ</m:t>
                              </m:r>
                              <m:r>
                                <m:rPr>
                                  <m:sty m:val="b"/>
                                </m:rPr>
                                <w:rPr>
                                  <w:rFonts w:ascii="Cambria Math" w:hAnsi="Cambria Math"/>
                                </w:rPr>
                                <m:t>)</m:t>
                              </m:r>
                            </m:oMath>
                            <w:r w:rsidRPr="002363FA">
                              <w:t xml:space="preserve"> is </w:t>
                            </w:r>
                            <m:oMath>
                              <m:f>
                                <m:fPr>
                                  <m:ctrlPr>
                                    <w:rPr>
                                      <w:rFonts w:ascii="Cambria Math" w:hAnsi="Cambria Math"/>
                                      <w:i/>
                                      <w:sz w:val="21"/>
                                      <w:szCs w:val="21"/>
                                    </w:rPr>
                                  </m:ctrlPr>
                                </m:fPr>
                                <m:num>
                                  <m:r>
                                    <m:rPr>
                                      <m:sty m:val="bi"/>
                                    </m:rPr>
                                    <w:rPr>
                                      <w:rFonts w:ascii="Cambria Math" w:hAnsi="Cambria Math"/>
                                      <w:sz w:val="21"/>
                                      <w:szCs w:val="21"/>
                                    </w:rPr>
                                    <m:t>1</m:t>
                                  </m:r>
                                </m:num>
                                <m:den>
                                  <m:sSub>
                                    <m:sSubPr>
                                      <m:ctrlPr>
                                        <w:rPr>
                                          <w:rFonts w:ascii="Cambria Math" w:hAnsi="Cambria Math"/>
                                          <w:i/>
                                          <w:sz w:val="21"/>
                                          <w:szCs w:val="21"/>
                                        </w:rPr>
                                      </m:ctrlPr>
                                    </m:sSubPr>
                                    <m:e>
                                      <m:r>
                                        <m:rPr>
                                          <m:sty m:val="bi"/>
                                        </m:rPr>
                                        <w:rPr>
                                          <w:rFonts w:ascii="Cambria Math" w:hAnsi="Cambria Math"/>
                                          <w:sz w:val="21"/>
                                          <w:szCs w:val="21"/>
                                        </w:rPr>
                                        <m:t>x</m:t>
                                      </m:r>
                                    </m:e>
                                    <m:sub>
                                      <m:r>
                                        <m:rPr>
                                          <m:sty m:val="bi"/>
                                        </m:rPr>
                                        <w:rPr>
                                          <w:rFonts w:ascii="Cambria Math" w:hAnsi="Cambria Math"/>
                                          <w:sz w:val="21"/>
                                          <w:szCs w:val="21"/>
                                        </w:rPr>
                                        <m:t>θ</m:t>
                                      </m:r>
                                    </m:sub>
                                  </m:sSub>
                                </m:den>
                              </m:f>
                            </m:oMath>
                            <w:r w:rsidRPr="002363FA">
                              <w:t xml:space="preserve">. Otherwise, </w:t>
                            </w:r>
                            <m:oMath>
                              <m:r>
                                <m:rPr>
                                  <m:sty m:val="b"/>
                                </m:rPr>
                                <w:rPr>
                                  <w:rFonts w:ascii="Cambria Math" w:hAnsi="Cambria Math"/>
                                </w:rPr>
                                <m:t>sec</m:t>
                              </m:r>
                              <m:d>
                                <m:dPr>
                                  <m:ctrlPr>
                                    <w:rPr>
                                      <w:rFonts w:ascii="Cambria Math" w:hAnsi="Cambria Math"/>
                                      <w:i/>
                                    </w:rPr>
                                  </m:ctrlPr>
                                </m:dPr>
                                <m:e>
                                  <m:r>
                                    <m:rPr>
                                      <m:sty m:val="bi"/>
                                    </m:rPr>
                                    <w:rPr>
                                      <w:rFonts w:ascii="Cambria Math" w:hAnsi="Cambria Math"/>
                                    </w:rPr>
                                    <m:t>θ</m:t>
                                  </m:r>
                                </m:e>
                              </m:d>
                            </m:oMath>
                            <w:r w:rsidRPr="002363FA">
                              <w:t xml:space="preserve"> is undefined. </w:t>
                            </w:r>
                          </w:p>
                          <w:p w14:paraId="19FC4693" w14:textId="2B73FDC3" w:rsidR="002363FA" w:rsidRPr="002363FA" w:rsidRDefault="002363FA" w:rsidP="002363FA">
                            <w:pPr>
                              <w:pStyle w:val="ny-lesson-SFinsert"/>
                              <w:ind w:left="0" w:right="0"/>
                            </w:pPr>
                            <w:r w:rsidRPr="002363FA">
                              <w:t xml:space="preserve">In terms of the cosine function, </w:t>
                            </w:r>
                            <m:oMath>
                              <m:func>
                                <m:funcPr>
                                  <m:ctrlPr>
                                    <w:rPr>
                                      <w:rFonts w:ascii="Cambria Math" w:hAnsi="Cambria Math"/>
                                    </w:rPr>
                                  </m:ctrlPr>
                                </m:funcPr>
                                <m:fName>
                                  <m:r>
                                    <m:rPr>
                                      <m:sty m:val="b"/>
                                    </m:rPr>
                                    <w:rPr>
                                      <w:rFonts w:ascii="Cambria Math" w:hAnsi="Cambria Math"/>
                                    </w:rPr>
                                    <m:t>sec</m:t>
                                  </m:r>
                                </m:fName>
                                <m:e>
                                  <m:d>
                                    <m:dPr>
                                      <m:ctrlPr>
                                        <w:rPr>
                                          <w:rFonts w:ascii="Cambria Math" w:hAnsi="Cambria Math"/>
                                          <w:i/>
                                        </w:rPr>
                                      </m:ctrlPr>
                                    </m:dPr>
                                    <m:e>
                                      <m:r>
                                        <m:rPr>
                                          <m:sty m:val="bi"/>
                                        </m:rPr>
                                        <w:rPr>
                                          <w:rFonts w:ascii="Cambria Math" w:hAnsi="Cambria Math"/>
                                        </w:rPr>
                                        <m:t>θ</m:t>
                                      </m:r>
                                    </m:e>
                                  </m:d>
                                </m:e>
                              </m:func>
                              <m:r>
                                <m:rPr>
                                  <m:sty m:val="bi"/>
                                </m:rPr>
                                <w:rPr>
                                  <w:rFonts w:ascii="Cambria Math" w:hAnsi="Cambria Math"/>
                                </w:rPr>
                                <m:t>=</m:t>
                              </m:r>
                              <m:f>
                                <m:fPr>
                                  <m:ctrlPr>
                                    <w:rPr>
                                      <w:rFonts w:ascii="Cambria Math" w:hAnsi="Cambria Math"/>
                                      <w:i/>
                                      <w:sz w:val="21"/>
                                      <w:szCs w:val="21"/>
                                    </w:rPr>
                                  </m:ctrlPr>
                                </m:fPr>
                                <m:num>
                                  <m:r>
                                    <m:rPr>
                                      <m:sty m:val="b"/>
                                    </m:rPr>
                                    <w:rPr>
                                      <w:rFonts w:ascii="Cambria Math" w:hAnsi="Cambria Math"/>
                                      <w:sz w:val="21"/>
                                      <w:szCs w:val="21"/>
                                    </w:rPr>
                                    <m:t>1</m:t>
                                  </m:r>
                                </m:num>
                                <m:den>
                                  <m:r>
                                    <m:rPr>
                                      <m:sty m:val="b"/>
                                    </m:rPr>
                                    <w:rPr>
                                      <w:rFonts w:ascii="Cambria Math" w:hAnsi="Cambria Math"/>
                                      <w:sz w:val="21"/>
                                      <w:szCs w:val="21"/>
                                    </w:rPr>
                                    <m:t>cos⁡</m:t>
                                  </m:r>
                                  <m:r>
                                    <m:rPr>
                                      <m:sty m:val="bi"/>
                                    </m:rPr>
                                    <w:rPr>
                                      <w:rFonts w:ascii="Cambria Math" w:hAnsi="Cambria Math"/>
                                      <w:sz w:val="21"/>
                                      <w:szCs w:val="21"/>
                                    </w:rPr>
                                    <m:t>(θ)</m:t>
                                  </m:r>
                                </m:den>
                              </m:f>
                            </m:oMath>
                            <w:r w:rsidRPr="002363FA">
                              <w:t xml:space="preserve"> for </w:t>
                            </w:r>
                            <m:oMath>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θ</m:t>
                                      </m:r>
                                    </m:e>
                                  </m:d>
                                  <m:r>
                                    <m:rPr>
                                      <m:sty m:val="bi"/>
                                    </m:rPr>
                                    <w:rPr>
                                      <w:rFonts w:ascii="Cambria Math" w:hAnsi="Cambria Math"/>
                                    </w:rPr>
                                    <m:t>≠0</m:t>
                                  </m:r>
                                </m:e>
                              </m:func>
                            </m:oMath>
                            <w:r w:rsidRPr="002363F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258E8" id="Text Box 518" o:spid="_x0000_s1027" type="#_x0000_t202" style="position:absolute;left:0;text-align:left;margin-left:58.1pt;margin-top:8.15pt;width:192.6pt;height:13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" filled="f" strokecolor="black [3213]" strokeweight="3pt">
                <v:stroke linestyle="thinThin"/>
                <v:textbox>
                  <w:txbxContent>
                    <w:p w14:paraId="16B5A188" w14:textId="4622B9CF" w:rsidR="002363FA" w:rsidRPr="002363FA" w:rsidRDefault="002363FA" w:rsidP="002363FA">
                      <w:pPr>
                        <w:pStyle w:val="ny-lesson-SFinsert"/>
                        <w:ind w:left="0" w:right="0"/>
                      </w:pPr>
                      <w:r w:rsidRPr="002363FA">
                        <w:t xml:space="preserve">Let </w:t>
                      </w:r>
                      <m:oMath>
                        <m:r>
                          <m:rPr>
                            <m:sty m:val="bi"/>
                          </m:rPr>
                          <w:rPr>
                            <w:rFonts w:ascii="Cambria Math" w:hAnsi="Cambria Math"/>
                          </w:rPr>
                          <m:t>θ</m:t>
                        </m:r>
                      </m:oMath>
                      <w:r w:rsidRPr="002363FA">
                        <w:t xml:space="preserve"> be any real number.</w:t>
                      </w:r>
                    </w:p>
                    <w:p w14:paraId="370818EC" w14:textId="01D9C660" w:rsidR="002363FA" w:rsidRPr="002363FA" w:rsidRDefault="002363FA" w:rsidP="002363FA">
                      <w:pPr>
                        <w:pStyle w:val="ny-lesson-SFinsert"/>
                        <w:ind w:left="0" w:right="0"/>
                      </w:pPr>
                      <w:r w:rsidRPr="002363FA">
                        <w:t xml:space="preserve">In the Cartesian plane, rotate the non-negative </w:t>
                      </w:r>
                      <m:oMath>
                        <m:r>
                          <m:rPr>
                            <m:sty m:val="bi"/>
                          </m:rPr>
                          <w:rPr>
                            <w:rFonts w:ascii="Cambria Math" w:hAnsi="Cambria Math"/>
                          </w:rPr>
                          <m:t>x</m:t>
                        </m:r>
                      </m:oMath>
                      <w:r w:rsidRPr="002363FA">
                        <w:t xml:space="preserve">-axis by </w:t>
                      </w:r>
                      <m:oMath>
                        <m:r>
                          <m:rPr>
                            <m:sty m:val="bi"/>
                          </m:rPr>
                          <w:rPr>
                            <w:rFonts w:ascii="Cambria Math" w:hAnsi="Cambria Math"/>
                          </w:rPr>
                          <m:t>θ</m:t>
                        </m:r>
                      </m:oMath>
                      <w:r w:rsidRPr="002363FA">
                        <w:t xml:space="preserve"> degrees about the origin.  Intersect this new ray with the unit circle to get a point </w:t>
                      </w:r>
                      <m:oMath>
                        <m:r>
                          <m:rPr>
                            <m:sty m:val="b"/>
                          </m:rPr>
                          <w:rPr>
                            <w:rFonts w:ascii="Cambria Math" w:hAnsi="Cambria Math"/>
                          </w:rPr>
                          <m:t>(</m:t>
                        </m:r>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θ</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y</m:t>
                            </m:r>
                          </m:e>
                          <m:sub>
                            <m:r>
                              <m:rPr>
                                <m:sty m:val="bi"/>
                              </m:rPr>
                              <w:rPr>
                                <w:rFonts w:ascii="Cambria Math" w:hAnsi="Cambria Math"/>
                              </w:rPr>
                              <m:t>θ</m:t>
                            </m:r>
                          </m:sub>
                        </m:sSub>
                        <m:r>
                          <m:rPr>
                            <m:sty m:val="b"/>
                          </m:rPr>
                          <w:rPr>
                            <w:rFonts w:ascii="Cambria Math" w:hAnsi="Cambria Math"/>
                          </w:rPr>
                          <m:t>)</m:t>
                        </m:r>
                      </m:oMath>
                      <w:r w:rsidRPr="002363FA">
                        <w:t>.</w:t>
                      </w:r>
                    </w:p>
                    <w:p w14:paraId="6F530655" w14:textId="144BF549" w:rsidR="002363FA" w:rsidRPr="002363FA" w:rsidRDefault="002363FA" w:rsidP="002363FA">
                      <w:pPr>
                        <w:pStyle w:val="ny-lesson-SFinsert"/>
                        <w:ind w:left="0" w:right="0"/>
                      </w:pPr>
                      <w:r w:rsidRPr="002363FA">
                        <w:t xml:space="preserve">If </w:t>
                      </w:r>
                      <m:oMath>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θ</m:t>
                            </m:r>
                          </m:sub>
                        </m:sSub>
                        <m:r>
                          <m:rPr>
                            <m:sty m:val="bi"/>
                          </m:rPr>
                          <w:rPr>
                            <w:rFonts w:ascii="Cambria Math" w:hAnsi="Cambria Math"/>
                          </w:rPr>
                          <m:t>≠0</m:t>
                        </m:r>
                      </m:oMath>
                      <w:r w:rsidRPr="002363FA">
                        <w:t xml:space="preserve">, then the value of </w:t>
                      </w:r>
                      <m:oMath>
                        <m:r>
                          <m:rPr>
                            <m:sty m:val="b"/>
                          </m:rPr>
                          <w:rPr>
                            <w:rFonts w:ascii="Cambria Math" w:hAnsi="Cambria Math"/>
                          </w:rPr>
                          <m:t>sec⁡(</m:t>
                        </m:r>
                        <m:r>
                          <m:rPr>
                            <m:sty m:val="bi"/>
                          </m:rPr>
                          <w:rPr>
                            <w:rFonts w:ascii="Cambria Math" w:hAnsi="Cambria Math"/>
                          </w:rPr>
                          <m:t>θ</m:t>
                        </m:r>
                        <m:r>
                          <m:rPr>
                            <m:sty m:val="b"/>
                          </m:rPr>
                          <w:rPr>
                            <w:rFonts w:ascii="Cambria Math" w:hAnsi="Cambria Math"/>
                          </w:rPr>
                          <m:t>)</m:t>
                        </m:r>
                      </m:oMath>
                      <w:r w:rsidRPr="002363FA">
                        <w:t xml:space="preserve"> is </w:t>
                      </w:r>
                      <m:oMath>
                        <m:f>
                          <m:fPr>
                            <m:ctrlPr>
                              <w:rPr>
                                <w:rFonts w:ascii="Cambria Math" w:hAnsi="Cambria Math"/>
                                <w:i/>
                                <w:sz w:val="21"/>
                                <w:szCs w:val="21"/>
                              </w:rPr>
                            </m:ctrlPr>
                          </m:fPr>
                          <m:num>
                            <m:r>
                              <m:rPr>
                                <m:sty m:val="bi"/>
                              </m:rPr>
                              <w:rPr>
                                <w:rFonts w:ascii="Cambria Math" w:hAnsi="Cambria Math"/>
                                <w:sz w:val="21"/>
                                <w:szCs w:val="21"/>
                              </w:rPr>
                              <m:t>1</m:t>
                            </m:r>
                          </m:num>
                          <m:den>
                            <m:sSub>
                              <m:sSubPr>
                                <m:ctrlPr>
                                  <w:rPr>
                                    <w:rFonts w:ascii="Cambria Math" w:hAnsi="Cambria Math"/>
                                    <w:i/>
                                    <w:sz w:val="21"/>
                                    <w:szCs w:val="21"/>
                                  </w:rPr>
                                </m:ctrlPr>
                              </m:sSubPr>
                              <m:e>
                                <m:r>
                                  <m:rPr>
                                    <m:sty m:val="bi"/>
                                  </m:rPr>
                                  <w:rPr>
                                    <w:rFonts w:ascii="Cambria Math" w:hAnsi="Cambria Math"/>
                                    <w:sz w:val="21"/>
                                    <w:szCs w:val="21"/>
                                  </w:rPr>
                                  <m:t>x</m:t>
                                </m:r>
                              </m:e>
                              <m:sub>
                                <m:r>
                                  <m:rPr>
                                    <m:sty m:val="bi"/>
                                  </m:rPr>
                                  <w:rPr>
                                    <w:rFonts w:ascii="Cambria Math" w:hAnsi="Cambria Math"/>
                                    <w:sz w:val="21"/>
                                    <w:szCs w:val="21"/>
                                  </w:rPr>
                                  <m:t>θ</m:t>
                                </m:r>
                              </m:sub>
                            </m:sSub>
                          </m:den>
                        </m:f>
                      </m:oMath>
                      <w:r w:rsidRPr="002363FA">
                        <w:t xml:space="preserve">. Otherwise, </w:t>
                      </w:r>
                      <m:oMath>
                        <m:r>
                          <m:rPr>
                            <m:sty m:val="b"/>
                          </m:rPr>
                          <w:rPr>
                            <w:rFonts w:ascii="Cambria Math" w:hAnsi="Cambria Math"/>
                          </w:rPr>
                          <m:t>sec</m:t>
                        </m:r>
                        <m:d>
                          <m:dPr>
                            <m:ctrlPr>
                              <w:rPr>
                                <w:rFonts w:ascii="Cambria Math" w:hAnsi="Cambria Math"/>
                                <w:i/>
                              </w:rPr>
                            </m:ctrlPr>
                          </m:dPr>
                          <m:e>
                            <m:r>
                              <m:rPr>
                                <m:sty m:val="bi"/>
                              </m:rPr>
                              <w:rPr>
                                <w:rFonts w:ascii="Cambria Math" w:hAnsi="Cambria Math"/>
                              </w:rPr>
                              <m:t>θ</m:t>
                            </m:r>
                          </m:e>
                        </m:d>
                      </m:oMath>
                      <w:r w:rsidRPr="002363FA">
                        <w:t xml:space="preserve"> is undefined. </w:t>
                      </w:r>
                    </w:p>
                    <w:p w14:paraId="19FC4693" w14:textId="2B73FDC3" w:rsidR="002363FA" w:rsidRPr="002363FA" w:rsidRDefault="002363FA" w:rsidP="002363FA">
                      <w:pPr>
                        <w:pStyle w:val="ny-lesson-SFinsert"/>
                        <w:ind w:left="0" w:right="0"/>
                      </w:pPr>
                      <w:r w:rsidRPr="002363FA">
                        <w:t xml:space="preserve">In terms of the cosine function, </w:t>
                      </w:r>
                      <m:oMath>
                        <m:func>
                          <m:funcPr>
                            <m:ctrlPr>
                              <w:rPr>
                                <w:rFonts w:ascii="Cambria Math" w:hAnsi="Cambria Math"/>
                              </w:rPr>
                            </m:ctrlPr>
                          </m:funcPr>
                          <m:fName>
                            <m:r>
                              <m:rPr>
                                <m:sty m:val="b"/>
                              </m:rPr>
                              <w:rPr>
                                <w:rFonts w:ascii="Cambria Math" w:hAnsi="Cambria Math"/>
                              </w:rPr>
                              <m:t>sec</m:t>
                            </m:r>
                          </m:fName>
                          <m:e>
                            <m:d>
                              <m:dPr>
                                <m:ctrlPr>
                                  <w:rPr>
                                    <w:rFonts w:ascii="Cambria Math" w:hAnsi="Cambria Math"/>
                                    <w:i/>
                                  </w:rPr>
                                </m:ctrlPr>
                              </m:dPr>
                              <m:e>
                                <m:r>
                                  <m:rPr>
                                    <m:sty m:val="bi"/>
                                  </m:rPr>
                                  <w:rPr>
                                    <w:rFonts w:ascii="Cambria Math" w:hAnsi="Cambria Math"/>
                                  </w:rPr>
                                  <m:t>θ</m:t>
                                </m:r>
                              </m:e>
                            </m:d>
                          </m:e>
                        </m:func>
                        <m:r>
                          <m:rPr>
                            <m:sty m:val="bi"/>
                          </m:rPr>
                          <w:rPr>
                            <w:rFonts w:ascii="Cambria Math" w:hAnsi="Cambria Math"/>
                          </w:rPr>
                          <m:t>=</m:t>
                        </m:r>
                        <m:f>
                          <m:fPr>
                            <m:ctrlPr>
                              <w:rPr>
                                <w:rFonts w:ascii="Cambria Math" w:hAnsi="Cambria Math"/>
                                <w:i/>
                                <w:sz w:val="21"/>
                                <w:szCs w:val="21"/>
                              </w:rPr>
                            </m:ctrlPr>
                          </m:fPr>
                          <m:num>
                            <m:r>
                              <m:rPr>
                                <m:sty m:val="b"/>
                              </m:rPr>
                              <w:rPr>
                                <w:rFonts w:ascii="Cambria Math" w:hAnsi="Cambria Math"/>
                                <w:sz w:val="21"/>
                                <w:szCs w:val="21"/>
                              </w:rPr>
                              <m:t>1</m:t>
                            </m:r>
                          </m:num>
                          <m:den>
                            <m:r>
                              <m:rPr>
                                <m:sty m:val="b"/>
                              </m:rPr>
                              <w:rPr>
                                <w:rFonts w:ascii="Cambria Math" w:hAnsi="Cambria Math"/>
                                <w:sz w:val="21"/>
                                <w:szCs w:val="21"/>
                              </w:rPr>
                              <m:t>cos⁡</m:t>
                            </m:r>
                            <m:r>
                              <m:rPr>
                                <m:sty m:val="bi"/>
                              </m:rPr>
                              <w:rPr>
                                <w:rFonts w:ascii="Cambria Math" w:hAnsi="Cambria Math"/>
                                <w:sz w:val="21"/>
                                <w:szCs w:val="21"/>
                              </w:rPr>
                              <m:t>(θ)</m:t>
                            </m:r>
                          </m:den>
                        </m:f>
                      </m:oMath>
                      <w:r w:rsidRPr="002363FA">
                        <w:t xml:space="preserve"> for </w:t>
                      </w:r>
                      <m:oMath>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θ</m:t>
                                </m:r>
                              </m:e>
                            </m:d>
                            <m:r>
                              <m:rPr>
                                <m:sty m:val="bi"/>
                              </m:rPr>
                              <w:rPr>
                                <w:rFonts w:ascii="Cambria Math" w:hAnsi="Cambria Math"/>
                              </w:rPr>
                              <m:t>≠0</m:t>
                            </m:r>
                          </m:e>
                        </m:func>
                      </m:oMath>
                      <w:r w:rsidRPr="002363FA">
                        <w:t>.</w:t>
                      </w:r>
                    </w:p>
                  </w:txbxContent>
                </v:textbox>
                <w10:wrap type="tight"/>
              </v:shape>
            </w:pict>
          </mc:Fallback>
        </mc:AlternateContent>
      </w:r>
      <w:r w:rsidRPr="00DE2BCF">
        <w:rPr>
          <w:noProof/>
        </w:rPr>
        <w:drawing>
          <wp:anchor distT="0" distB="0" distL="114300" distR="114300" simplePos="0" relativeHeight="251639808" behindDoc="1" locked="0" layoutInCell="1" allowOverlap="1" wp14:anchorId="648EAC07" wp14:editId="1D4AE4FC">
            <wp:simplePos x="0" y="0"/>
            <wp:positionH relativeFrom="column">
              <wp:posOffset>3397250</wp:posOffset>
            </wp:positionH>
            <wp:positionV relativeFrom="paragraph">
              <wp:posOffset>45720</wp:posOffset>
            </wp:positionV>
            <wp:extent cx="2221865" cy="2258060"/>
            <wp:effectExtent l="0" t="0" r="6985" b="8890"/>
            <wp:wrapSquare wrapText="bothSides"/>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rotWithShape="1">
                    <a:blip r:embed="rId14">
                      <a:extLst>
                        <a:ext uri="{28A0092B-C50C-407E-A947-70E740481C1C}">
                          <a14:useLocalDpi xmlns:a14="http://schemas.microsoft.com/office/drawing/2010/main" val="0"/>
                        </a:ext>
                      </a:extLst>
                    </a:blip>
                    <a:srcRect l="10274" r="474"/>
                    <a:stretch/>
                  </pic:blipFill>
                  <pic:spPr bwMode="auto">
                    <a:xfrm>
                      <a:off x="0" y="0"/>
                      <a:ext cx="2221865" cy="225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068579" w14:textId="4D462B79" w:rsidR="009C31CC" w:rsidRDefault="009C31CC" w:rsidP="00DE2BCF">
      <w:pPr>
        <w:pStyle w:val="ny-lesson-SFinsert"/>
      </w:pPr>
    </w:p>
    <w:p w14:paraId="671C272E" w14:textId="77777777" w:rsidR="009C31CC" w:rsidRDefault="009C31CC" w:rsidP="00DE2BCF">
      <w:pPr>
        <w:pStyle w:val="ny-lesson-SFinsert"/>
      </w:pPr>
    </w:p>
    <w:p w14:paraId="3B106ABB" w14:textId="77777777" w:rsidR="009C31CC" w:rsidRDefault="009C31CC" w:rsidP="00DE2BCF">
      <w:pPr>
        <w:pStyle w:val="ny-lesson-SFinsert"/>
      </w:pPr>
    </w:p>
    <w:p w14:paraId="5DCB9093" w14:textId="77777777" w:rsidR="009C31CC" w:rsidRDefault="009C31CC" w:rsidP="00DE2BCF">
      <w:pPr>
        <w:pStyle w:val="ny-lesson-SFinsert"/>
      </w:pPr>
    </w:p>
    <w:p w14:paraId="0CC884E0" w14:textId="28C1ECFC" w:rsidR="009C31CC" w:rsidRDefault="009C31CC" w:rsidP="00DE2BCF">
      <w:pPr>
        <w:pStyle w:val="ny-lesson-SFinsert"/>
      </w:pPr>
    </w:p>
    <w:p w14:paraId="420474B0" w14:textId="77777777" w:rsidR="009C31CC" w:rsidRDefault="009C31CC" w:rsidP="00DE2BCF">
      <w:pPr>
        <w:pStyle w:val="ny-lesson-SFinsert"/>
      </w:pPr>
    </w:p>
    <w:p w14:paraId="49ABCE25" w14:textId="77777777" w:rsidR="009C31CC" w:rsidRDefault="009C31CC" w:rsidP="00DE2BCF">
      <w:pPr>
        <w:pStyle w:val="ny-lesson-SFinsert"/>
      </w:pPr>
    </w:p>
    <w:p w14:paraId="49C1AB77" w14:textId="31503519" w:rsidR="009C31CC" w:rsidRDefault="009C31CC" w:rsidP="002363FA">
      <w:pPr>
        <w:pStyle w:val="ny-lesson-SFinsert"/>
        <w:ind w:left="0"/>
      </w:pPr>
    </w:p>
    <w:p w14:paraId="03C082A0" w14:textId="32408639" w:rsidR="002363FA" w:rsidRDefault="002363FA" w:rsidP="002363FA">
      <w:pPr>
        <w:pStyle w:val="ny-lesson-SFinsert-number-list"/>
        <w:numPr>
          <w:ilvl w:val="0"/>
          <w:numId w:val="0"/>
        </w:numPr>
        <w:ind w:left="1670"/>
      </w:pPr>
      <w:r w:rsidRPr="008B583E">
        <w:rPr>
          <w:noProof/>
        </w:rPr>
        <mc:AlternateContent>
          <mc:Choice Requires="wpg">
            <w:drawing>
              <wp:anchor distT="0" distB="0" distL="114300" distR="114300" simplePos="0" relativeHeight="251648000" behindDoc="0" locked="0" layoutInCell="1" allowOverlap="1" wp14:anchorId="79E0977A" wp14:editId="5D3F64B9">
                <wp:simplePos x="0" y="0"/>
                <wp:positionH relativeFrom="column">
                  <wp:posOffset>-228600</wp:posOffset>
                </wp:positionH>
                <wp:positionV relativeFrom="paragraph">
                  <wp:posOffset>172085</wp:posOffset>
                </wp:positionV>
                <wp:extent cx="164592" cy="28346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592" cy="28346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DC959BA" id="Group 16" o:spid="_x0000_s1026" style="position:absolute;margin-left:-18pt;margin-top:13.55pt;width:12.95pt;height:223.2pt;z-index:25164800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p>
    <w:p w14:paraId="2DD1863F" w14:textId="76AEFD83" w:rsidR="009C31CC" w:rsidRPr="008B583E" w:rsidRDefault="009C31CC" w:rsidP="006765C4">
      <w:pPr>
        <w:pStyle w:val="ny-lesson-SFinsert-number-list"/>
        <w:numPr>
          <w:ilvl w:val="1"/>
          <w:numId w:val="10"/>
        </w:numPr>
      </w:pPr>
      <w:r w:rsidRPr="008B583E">
        <w:t>What is the domain of the secant function?</w:t>
      </w:r>
    </w:p>
    <w:p w14:paraId="0D7DBC94" w14:textId="37B3EAF1" w:rsidR="006765C4" w:rsidRPr="008B583E" w:rsidRDefault="006765C4" w:rsidP="006765C4">
      <w:pPr>
        <w:pStyle w:val="ny-lesson-SFinsert-response"/>
        <w:ind w:left="1670"/>
      </w:pPr>
      <w:r w:rsidRPr="008B583E">
        <w:t>The domain of the secant function is all real numbers</w:t>
      </w:r>
      <w:r w:rsidRPr="008B583E">
        <w:rPr>
          <w:i w:val="0"/>
        </w:rPr>
        <w:t xml:space="preserve"> </w:t>
      </w:r>
      <m:oMath>
        <m:r>
          <m:rPr>
            <m:sty m:val="bi"/>
          </m:rPr>
          <w:rPr>
            <w:rFonts w:ascii="Cambria Math" w:hAnsi="Cambria Math"/>
          </w:rPr>
          <m:t>θ</m:t>
        </m:r>
      </m:oMath>
      <w:r w:rsidRPr="008B583E">
        <w:t xml:space="preserve"> such that </w:t>
      </w:r>
      <m:oMath>
        <m:r>
          <m:rPr>
            <m:sty m:val="bi"/>
          </m:rPr>
          <w:rPr>
            <w:rFonts w:ascii="Cambria Math" w:hAnsi="Cambria Math"/>
          </w:rPr>
          <m:t>θ≠90+180</m:t>
        </m:r>
        <m:r>
          <m:rPr>
            <m:sty m:val="bi"/>
          </m:rPr>
          <w:rPr>
            <w:rFonts w:ascii="Cambria Math" w:hAnsi="Cambria Math"/>
          </w:rPr>
          <m:t>k</m:t>
        </m:r>
      </m:oMath>
      <w:r w:rsidRPr="008B583E">
        <w:t xml:space="preserve">, </w:t>
      </w:r>
      <w:r w:rsidR="008B08E9" w:rsidRPr="008B583E">
        <w:t xml:space="preserve">for all integers </w:t>
      </w:r>
      <m:oMath>
        <m:r>
          <m:rPr>
            <m:sty m:val="bi"/>
          </m:rPr>
          <w:rPr>
            <w:rFonts w:ascii="Cambria Math" w:hAnsi="Cambria Math"/>
          </w:rPr>
          <m:t>k</m:t>
        </m:r>
      </m:oMath>
      <w:r w:rsidRPr="008B583E">
        <w:t>.</w:t>
      </w:r>
    </w:p>
    <w:p w14:paraId="52E11EF7" w14:textId="77777777" w:rsidR="00DE07D6" w:rsidRPr="008B583E" w:rsidRDefault="00DE07D6" w:rsidP="008B583E">
      <w:pPr>
        <w:pStyle w:val="ny-lesson-SFinsert-number-list"/>
        <w:numPr>
          <w:ilvl w:val="0"/>
          <w:numId w:val="0"/>
        </w:numPr>
        <w:ind w:left="1670" w:firstLine="720"/>
      </w:pPr>
    </w:p>
    <w:p w14:paraId="53B5C445" w14:textId="4FDA467B" w:rsidR="006765C4" w:rsidRPr="008B583E" w:rsidRDefault="006765C4" w:rsidP="008B583E">
      <w:pPr>
        <w:pStyle w:val="ny-lesson-SFinsert-number-list"/>
        <w:numPr>
          <w:ilvl w:val="1"/>
          <w:numId w:val="10"/>
        </w:numPr>
      </w:pPr>
      <w:r w:rsidRPr="008B583E">
        <w:t>The domains of the secant and tangent functions are the same.  Why?</w:t>
      </w:r>
    </w:p>
    <w:p w14:paraId="0DD7ACCD" w14:textId="6D11D99E" w:rsidR="00EB1B9B" w:rsidRPr="008B583E" w:rsidRDefault="002363FA" w:rsidP="001C3E7C">
      <w:pPr>
        <w:pStyle w:val="ny-lesson-SFinsert"/>
        <w:ind w:left="1670"/>
        <w:rPr>
          <w:rStyle w:val="NY-Math-SF-Response"/>
          <w:b/>
          <w:i/>
        </w:rPr>
      </w:pPr>
      <w:r w:rsidRPr="008B583E">
        <w:rPr>
          <w:noProof/>
        </w:rPr>
        <mc:AlternateContent>
          <mc:Choice Requires="wps">
            <w:drawing>
              <wp:anchor distT="0" distB="0" distL="114300" distR="114300" simplePos="0" relativeHeight="251652096" behindDoc="0" locked="0" layoutInCell="1" allowOverlap="1" wp14:anchorId="4535B373" wp14:editId="6407EA7E">
                <wp:simplePos x="0" y="0"/>
                <wp:positionH relativeFrom="column">
                  <wp:posOffset>-408940</wp:posOffset>
                </wp:positionH>
                <wp:positionV relativeFrom="paragraph">
                  <wp:posOffset>430530</wp:posOffset>
                </wp:positionV>
                <wp:extent cx="355600" cy="221615"/>
                <wp:effectExtent l="0" t="0" r="25400" b="26035"/>
                <wp:wrapNone/>
                <wp:docPr id="1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FDE6D73" w14:textId="77777777" w:rsidR="002363FA" w:rsidRDefault="002363FA" w:rsidP="008B583E">
                            <w:pPr>
                              <w:pStyle w:val="ny-lesson-numbering"/>
                              <w:numPr>
                                <w:ilvl w:val="0"/>
                                <w:numId w:val="0"/>
                              </w:numPr>
                              <w:spacing w:before="0" w:after="0" w:line="200" w:lineRule="exact"/>
                              <w:jc w:val="center"/>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4535B373" id="Text Box 61" o:spid="_x0000_s1028" type="#_x0000_t202" style="position:absolute;left:0;text-align:left;margin-left:-32.2pt;margin-top:33.9pt;width:28pt;height:17.4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" fillcolor="#00789c" strokecolor="#00789c">
                <v:path arrowok="t"/>
                <v:textbox inset="3pt,3pt,3pt,3pt">
                  <w:txbxContent>
                    <w:p w14:paraId="2FDE6D73" w14:textId="77777777" w:rsidR="002363FA" w:rsidRDefault="002363FA" w:rsidP="008B583E">
                      <w:pPr>
                        <w:pStyle w:val="ny-lesson-numbering"/>
                        <w:numPr>
                          <w:ilvl w:val="0"/>
                          <w:numId w:val="0"/>
                        </w:numPr>
                        <w:spacing w:before="0" w:after="0" w:line="200" w:lineRule="exact"/>
                        <w:jc w:val="center"/>
                      </w:pPr>
                      <w:r>
                        <w:rPr>
                          <w:rFonts w:asciiTheme="minorHAnsi" w:eastAsia="Calibri" w:cstheme="minorBidi"/>
                          <w:b/>
                          <w:bCs/>
                          <w:color w:val="FFFFFF"/>
                          <w:kern w:val="24"/>
                          <w:szCs w:val="20"/>
                        </w:rPr>
                        <w:t>MP.3</w:t>
                      </w:r>
                    </w:p>
                  </w:txbxContent>
                </v:textbox>
              </v:shape>
            </w:pict>
          </mc:Fallback>
        </mc:AlternateContent>
      </w:r>
      <w:r w:rsidR="00EB1B9B" w:rsidRPr="008B583E">
        <w:rPr>
          <w:rStyle w:val="NY-Math-SF-Response"/>
          <w:b/>
          <w:i/>
        </w:rPr>
        <w:t xml:space="preserve">Both the tangent and secant functions are defined as rational expressions with </w:t>
      </w:r>
      <m:oMath>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θ</m:t>
            </m:r>
          </m:e>
        </m:d>
      </m:oMath>
      <w:r w:rsidR="00EB1B9B" w:rsidRPr="008B583E">
        <w:rPr>
          <w:rStyle w:val="NY-Math-SF-Response"/>
          <w:b/>
          <w:i/>
        </w:rPr>
        <w:t xml:space="preserve"> in the denominator.  That is, </w:t>
      </w:r>
      <m:oMath>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f>
          <m:fPr>
            <m:ctrlPr>
              <w:rPr>
                <w:rStyle w:val="NY-Math-SF-Response"/>
                <w:rFonts w:ascii="Cambria Math" w:hAnsi="Cambria Math"/>
                <w:b/>
                <w:i/>
                <w:sz w:val="20"/>
              </w:rPr>
            </m:ctrlPr>
          </m:fPr>
          <m:num>
            <m:r>
              <m:rPr>
                <m:sty m:val="b"/>
              </m:rPr>
              <w:rPr>
                <w:rStyle w:val="NY-Math-SF-Response"/>
                <w:rFonts w:ascii="Cambria Math" w:hAnsi="Cambria Math"/>
                <w:sz w:val="20"/>
              </w:rPr>
              <m:t>sin</m:t>
            </m:r>
            <m:d>
              <m:dPr>
                <m:ctrlPr>
                  <w:rPr>
                    <w:rStyle w:val="NY-Math-SF-Response"/>
                    <w:rFonts w:ascii="Cambria Math" w:hAnsi="Cambria Math"/>
                    <w:b/>
                    <w:i/>
                    <w:sz w:val="20"/>
                  </w:rPr>
                </m:ctrlPr>
              </m:dPr>
              <m:e>
                <m:r>
                  <m:rPr>
                    <m:sty m:val="bi"/>
                  </m:rPr>
                  <w:rPr>
                    <w:rStyle w:val="NY-Math-SF-Response"/>
                    <w:rFonts w:ascii="Cambria Math" w:hAnsi="Cambria Math"/>
                    <w:sz w:val="20"/>
                  </w:rPr>
                  <m:t>θ</m:t>
                </m:r>
              </m:e>
            </m:d>
          </m:num>
          <m:den>
            <m:r>
              <m:rPr>
                <m:sty m:val="b"/>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r>
          <m:rPr>
            <m:sty m:val="bi"/>
          </m:rPr>
          <w:rPr>
            <w:rStyle w:val="NY-Math-SF-Response"/>
            <w:rFonts w:ascii="Cambria Math" w:hAnsi="Cambria Math"/>
          </w:rPr>
          <m:t>,</m:t>
        </m:r>
      </m:oMath>
      <w:r w:rsidR="00EB1B9B" w:rsidRPr="008B583E">
        <w:rPr>
          <w:rStyle w:val="NY-Math-SF-Response"/>
          <w:b/>
          <w:i/>
        </w:rPr>
        <w:t xml:space="preserve"> and </w:t>
      </w:r>
      <m:oMath>
        <m:r>
          <m:rPr>
            <m:sty m:val="b"/>
          </m:rPr>
          <w:rPr>
            <w:rStyle w:val="NY-Math-SF-Response"/>
            <w:rFonts w:ascii="Cambria Math" w:hAnsi="Cambria Math"/>
          </w:rPr>
          <m:t>sec</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1</m:t>
            </m:r>
          </m:num>
          <m:den>
            <m:r>
              <m:rPr>
                <m:sty m:val="b"/>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oMath>
      <w:r w:rsidR="00EB1B9B" w:rsidRPr="008B583E">
        <w:rPr>
          <w:rStyle w:val="NY-Math-SF-Response"/>
          <w:b/>
          <w:i/>
        </w:rPr>
        <w:t>.  Since the restricted values in their domains occur when the denominator is zero, it makes sense that they have the same domain.</w:t>
      </w:r>
    </w:p>
    <w:p w14:paraId="216DBCAE" w14:textId="77777777" w:rsidR="00DE07D6" w:rsidRPr="008B583E" w:rsidRDefault="00DE07D6" w:rsidP="00DE07D6">
      <w:pPr>
        <w:pStyle w:val="ny-lesson-SFinsert-number-list"/>
        <w:numPr>
          <w:ilvl w:val="0"/>
          <w:numId w:val="0"/>
        </w:numPr>
        <w:ind w:left="1670"/>
      </w:pPr>
    </w:p>
    <w:p w14:paraId="0E885E3F" w14:textId="77777777" w:rsidR="006765C4" w:rsidRPr="008B583E" w:rsidRDefault="006765C4" w:rsidP="006765C4">
      <w:pPr>
        <w:pStyle w:val="ny-lesson-SFinsert-number-list"/>
        <w:numPr>
          <w:ilvl w:val="1"/>
          <w:numId w:val="10"/>
        </w:numPr>
      </w:pPr>
      <w:r w:rsidRPr="008B583E">
        <w:t>What is the range of the secant function?  How is this range related to the range of the cosine function?</w:t>
      </w:r>
    </w:p>
    <w:p w14:paraId="008370ED" w14:textId="18179509" w:rsidR="006765C4" w:rsidRPr="008B583E" w:rsidRDefault="00EB1B9B" w:rsidP="001C3E7C">
      <w:pPr>
        <w:pStyle w:val="ny-lesson-SFinsert"/>
        <w:ind w:left="1670"/>
        <w:rPr>
          <w:rStyle w:val="NY-Math-SF-Response"/>
          <w:b/>
          <w:i/>
        </w:rPr>
      </w:pPr>
      <w:r w:rsidRPr="008B583E">
        <w:rPr>
          <w:rStyle w:val="NY-Math-SF-Response"/>
          <w:b/>
          <w:i/>
        </w:rPr>
        <w:t>Since</w:t>
      </w:r>
      <w:r w:rsidR="006765C4" w:rsidRPr="008B583E">
        <w:rPr>
          <w:rStyle w:val="NY-Math-SF-Response"/>
          <w:b/>
          <w:i/>
        </w:rPr>
        <w:t xml:space="preserve"> </w:t>
      </w:r>
      <m:oMath>
        <m:r>
          <m:rPr>
            <m:sty m:val="b"/>
          </m:rPr>
          <w:rPr>
            <w:rStyle w:val="NY-Math-SF-Response"/>
            <w:rFonts w:ascii="Cambria Math" w:hAnsi="Cambria Math"/>
          </w:rPr>
          <m:t>sec</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1</m:t>
            </m:r>
          </m:num>
          <m:den>
            <m:r>
              <m:rPr>
                <m:sty m:val="b"/>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oMath>
      <w:r w:rsidR="006B5F46">
        <w:rPr>
          <w:rStyle w:val="NY-Math-SF-Response"/>
          <w:b/>
          <w:i/>
          <w:sz w:val="20"/>
        </w:rPr>
        <w:t>,</w:t>
      </w:r>
      <w:r w:rsidRPr="008B583E">
        <w:rPr>
          <w:rStyle w:val="NY-Math-SF-Response"/>
          <w:b/>
          <w:i/>
        </w:rPr>
        <w:t xml:space="preserve"> and </w:t>
      </w:r>
      <m:oMath>
        <m:r>
          <m:rPr>
            <m:sty m:val="bi"/>
          </m:rPr>
          <w:rPr>
            <w:rStyle w:val="NY-Math-SF-Response"/>
            <w:rFonts w:ascii="Cambria Math" w:hAnsi="Cambria Math"/>
          </w:rPr>
          <m:t>–1≤</m:t>
        </m:r>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≤1</m:t>
        </m:r>
      </m:oMath>
      <w:r w:rsidRPr="008B583E">
        <w:rPr>
          <w:rStyle w:val="NY-Math-SF-Response"/>
          <w:b/>
          <w:i/>
        </w:rPr>
        <w:t xml:space="preserve">, we see that either </w:t>
      </w:r>
      <m:oMath>
        <m:r>
          <m:rPr>
            <m:sty m:val="b"/>
          </m:rPr>
          <w:rPr>
            <w:rStyle w:val="NY-Math-SF-Response"/>
            <w:rFonts w:ascii="Cambria Math" w:hAnsi="Cambria Math"/>
          </w:rPr>
          <m:t>sec</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 1</m:t>
        </m:r>
      </m:oMath>
      <w:r w:rsidR="006B5F46">
        <w:rPr>
          <w:rStyle w:val="NY-Math-SF-Response"/>
          <w:b/>
          <w:i/>
        </w:rPr>
        <w:t>,</w:t>
      </w:r>
      <w:r w:rsidRPr="008B583E">
        <w:rPr>
          <w:rStyle w:val="NY-Math-SF-Response"/>
          <w:b/>
          <w:i/>
        </w:rPr>
        <w:t xml:space="preserve"> or  </w:t>
      </w:r>
      <m:oMath>
        <m:r>
          <m:rPr>
            <m:sty m:val="b"/>
          </m:rPr>
          <w:rPr>
            <w:rStyle w:val="NY-Math-SF-Response"/>
            <w:rFonts w:ascii="Cambria Math" w:hAnsi="Cambria Math"/>
          </w:rPr>
          <m:t>sec</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≤-1</m:t>
        </m:r>
      </m:oMath>
      <w:r w:rsidR="006765C4" w:rsidRPr="008B583E">
        <w:rPr>
          <w:rStyle w:val="NY-Math-SF-Response"/>
          <w:b/>
          <w:i/>
        </w:rPr>
        <w:t xml:space="preserve">.  </w:t>
      </w:r>
      <w:r w:rsidRPr="008B583E">
        <w:rPr>
          <w:rStyle w:val="NY-Math-SF-Response"/>
          <w:b/>
          <w:i/>
        </w:rPr>
        <w:t>Thus</w:t>
      </w:r>
      <w:r w:rsidR="006B5F46">
        <w:rPr>
          <w:rStyle w:val="NY-Math-SF-Response"/>
          <w:b/>
          <w:i/>
        </w:rPr>
        <w:t>,</w:t>
      </w:r>
      <w:r w:rsidRPr="008B583E">
        <w:rPr>
          <w:rStyle w:val="NY-Math-SF-Response"/>
          <w:b/>
          <w:i/>
        </w:rPr>
        <w:t xml:space="preserve"> the range of the secant function is </w:t>
      </w:r>
      <m:oMath>
        <m:d>
          <m:dPr>
            <m:endChr m:val="]"/>
            <m:ctrlPr>
              <w:rPr>
                <w:rStyle w:val="NY-Math-SF-Response"/>
                <w:rFonts w:ascii="Cambria Math" w:hAnsi="Cambria Math"/>
                <w:b/>
                <w:i/>
              </w:rPr>
            </m:ctrlPr>
          </m:dPr>
          <m:e>
            <m:r>
              <m:rPr>
                <m:sty m:val="bi"/>
              </m:rPr>
              <w:rPr>
                <w:rStyle w:val="NY-Math-SF-Response"/>
                <w:rFonts w:ascii="Cambria Math" w:hAnsi="Cambria Math"/>
              </w:rPr>
              <m:t>-∞,-1</m:t>
            </m:r>
          </m:e>
        </m:d>
        <m:r>
          <m:rPr>
            <m:sty m:val="bi"/>
          </m:rPr>
          <w:rPr>
            <w:rStyle w:val="NY-Math-SF-Response"/>
            <w:rFonts w:ascii="Cambria Math" w:hAnsi="Cambria Math"/>
          </w:rPr>
          <m:t>∪[1,∞)</m:t>
        </m:r>
      </m:oMath>
      <w:r w:rsidRPr="008B583E">
        <w:rPr>
          <w:rStyle w:val="NY-Math-SF-Response"/>
          <w:b/>
          <w:i/>
        </w:rPr>
        <w:t>.</w:t>
      </w:r>
    </w:p>
    <w:p w14:paraId="09EC159D" w14:textId="77777777" w:rsidR="00DE07D6" w:rsidRPr="008B583E" w:rsidRDefault="00DE07D6" w:rsidP="00DE07D6">
      <w:pPr>
        <w:pStyle w:val="ny-lesson-SFinsert-number-list"/>
        <w:numPr>
          <w:ilvl w:val="0"/>
          <w:numId w:val="0"/>
        </w:numPr>
        <w:ind w:left="1670"/>
      </w:pPr>
    </w:p>
    <w:p w14:paraId="1A2D2335" w14:textId="77777777" w:rsidR="006765C4" w:rsidRPr="008B583E" w:rsidRDefault="006765C4" w:rsidP="006765C4">
      <w:pPr>
        <w:pStyle w:val="ny-lesson-SFinsert-number-list"/>
        <w:numPr>
          <w:ilvl w:val="1"/>
          <w:numId w:val="10"/>
        </w:numPr>
      </w:pPr>
      <w:r w:rsidRPr="008B583E">
        <w:t>Is the secant function a periodic function?  If so, what is its period?</w:t>
      </w:r>
    </w:p>
    <w:p w14:paraId="532FE62C" w14:textId="420AE964" w:rsidR="006765C4" w:rsidRPr="0041641E" w:rsidRDefault="006765C4" w:rsidP="00593936">
      <w:pPr>
        <w:pStyle w:val="ny-lesson-SFinsert-response"/>
        <w:ind w:firstLine="846"/>
        <w:rPr>
          <w:rStyle w:val="ny-lesson-hdr-1Char"/>
          <w:rFonts w:ascii="Calibri" w:hAnsi="Calibri"/>
          <w:b/>
          <w:i w:val="0"/>
          <w:color w:val="005A76"/>
        </w:rPr>
      </w:pPr>
      <w:r w:rsidRPr="008B583E">
        <w:rPr>
          <w:rStyle w:val="ny-lesson-hdr-1Char"/>
          <w:rFonts w:ascii="Calibri" w:hAnsi="Calibri"/>
          <w:b/>
          <w:color w:val="005A76"/>
        </w:rPr>
        <w:t xml:space="preserve">Yes, its period is </w:t>
      </w:r>
      <m:oMath>
        <m:r>
          <m:rPr>
            <m:sty m:val="bi"/>
          </m:rPr>
          <w:rPr>
            <w:rStyle w:val="ny-lesson-hdr-1Char"/>
            <w:rFonts w:ascii="Cambria Math" w:hAnsi="Cambria Math"/>
            <w:color w:val="005A76"/>
          </w:rPr>
          <m:t>360</m:t>
        </m:r>
      </m:oMath>
      <w:r w:rsidRPr="008B583E">
        <w:rPr>
          <w:rStyle w:val="ny-lesson-hdr-1Char"/>
          <w:rFonts w:ascii="Calibri" w:hAnsi="Calibri"/>
          <w:b/>
          <w:color w:val="005A76"/>
        </w:rPr>
        <w:t xml:space="preserve">. </w:t>
      </w:r>
    </w:p>
    <w:p w14:paraId="63C7420D" w14:textId="76005149" w:rsidR="002363FA" w:rsidRPr="002363FA" w:rsidRDefault="002363FA" w:rsidP="002363FA">
      <w:pPr>
        <w:pStyle w:val="ny-lesson-paragraph"/>
        <w:rPr>
          <w:rStyle w:val="ny-lesson-hdr-1Char"/>
          <w:rFonts w:ascii="Calibri" w:hAnsi="Calibri"/>
          <w:b w:val="0"/>
        </w:rPr>
      </w:pPr>
    </w:p>
    <w:p w14:paraId="132CA096" w14:textId="7A24897F" w:rsidR="003B004F" w:rsidRDefault="003B004F" w:rsidP="003B004F">
      <w:pPr>
        <w:pStyle w:val="ny-lesson-hdr-1"/>
      </w:pPr>
      <w:r>
        <w:t>Discussion (5 minutes)</w:t>
      </w:r>
    </w:p>
    <w:p w14:paraId="59BA951D" w14:textId="47BD2B97" w:rsidR="0033799B" w:rsidRDefault="009C31CC" w:rsidP="00DE2BCF">
      <w:pPr>
        <w:pStyle w:val="ny-lesson-paragraph"/>
      </w:pPr>
      <w:r>
        <w:t xml:space="preserve">Use these questions to scaffold the </w:t>
      </w:r>
      <w:r w:rsidR="0028215B">
        <w:t xml:space="preserve">discussion to </w:t>
      </w:r>
      <w:r w:rsidR="006765C4">
        <w:t xml:space="preserve">debrief the preceding </w:t>
      </w:r>
      <w:r w:rsidR="006B5F46">
        <w:t>e</w:t>
      </w:r>
      <w:r w:rsidR="006765C4">
        <w:t>xercise</w:t>
      </w:r>
      <w:r>
        <w:t>.</w:t>
      </w:r>
    </w:p>
    <w:p w14:paraId="2D9113CE" w14:textId="01C674B4" w:rsidR="007E425F" w:rsidRDefault="00104AA5" w:rsidP="00060255">
      <w:pPr>
        <w:pStyle w:val="ny-lesson-bullet"/>
      </w:pPr>
      <w:r>
        <w:t>What</w:t>
      </w:r>
      <w:r w:rsidR="007E425F">
        <w:t xml:space="preserve"> are the values of </w:t>
      </w:r>
      <m:oMath>
        <m:func>
          <m:funcPr>
            <m:ctrlPr>
              <w:rPr>
                <w:rFonts w:ascii="Cambria Math" w:hAnsi="Cambria Math"/>
                <w:i/>
              </w:rPr>
            </m:ctrlPr>
          </m:funcPr>
          <m:fName>
            <m:r>
              <m:rPr>
                <m:sty m:val="p"/>
              </m:rPr>
              <w:rPr>
                <w:rFonts w:ascii="Cambria Math" w:hAnsi="Cambria Math"/>
              </w:rPr>
              <m:t>sec</m:t>
            </m:r>
          </m:fName>
          <m:e>
            <m:d>
              <m:dPr>
                <m:ctrlPr>
                  <w:rPr>
                    <w:rFonts w:ascii="Cambria Math" w:hAnsi="Cambria Math"/>
                    <w:i/>
                  </w:rPr>
                </m:ctrlPr>
              </m:dPr>
              <m:e>
                <m:r>
                  <w:rPr>
                    <w:rFonts w:ascii="Cambria Math" w:hAnsi="Cambria Math"/>
                  </w:rPr>
                  <m:t>θ</m:t>
                </m:r>
              </m:e>
            </m:d>
          </m:e>
        </m:func>
      </m:oMath>
      <w:r w:rsidR="007E425F">
        <w:t xml:space="preserve"> when the </w:t>
      </w:r>
      <w:r>
        <w:t>terminal ray</w:t>
      </w:r>
      <w:r w:rsidR="007E425F">
        <w:t xml:space="preserve"> is horizontal? </w:t>
      </w:r>
      <w:r w:rsidR="00814753">
        <w:t xml:space="preserve"> </w:t>
      </w:r>
      <w:r w:rsidR="007E425F">
        <w:t xml:space="preserve">When the </w:t>
      </w:r>
      <w:r>
        <w:t>terminal ray</w:t>
      </w:r>
      <w:r w:rsidR="007E425F">
        <w:t xml:space="preserve"> is vertical?</w:t>
      </w:r>
    </w:p>
    <w:p w14:paraId="31B18B4C" w14:textId="4D47A66A" w:rsidR="007E425F" w:rsidRPr="00060255" w:rsidRDefault="007E425F" w:rsidP="00094439">
      <w:pPr>
        <w:pStyle w:val="ny-lesson-bullet"/>
        <w:numPr>
          <w:ilvl w:val="1"/>
          <w:numId w:val="8"/>
        </w:numPr>
        <w:rPr>
          <w:i/>
        </w:rPr>
      </w:pPr>
      <w:r w:rsidRPr="00060255">
        <w:rPr>
          <w:i/>
        </w:rPr>
        <w:t xml:space="preserve">When the </w:t>
      </w:r>
      <w:r w:rsidR="00104AA5">
        <w:rPr>
          <w:i/>
        </w:rPr>
        <w:t>terminal ray</w:t>
      </w:r>
      <w:r w:rsidRPr="00060255">
        <w:rPr>
          <w:i/>
        </w:rPr>
        <w:t xml:space="preserve"> is horizontal</w:t>
      </w:r>
      <w:r w:rsidR="00814753">
        <w:rPr>
          <w:i/>
        </w:rPr>
        <w:t>,</w:t>
      </w:r>
      <w:r w:rsidR="00104AA5">
        <w:rPr>
          <w:i/>
        </w:rPr>
        <w:t xml:space="preserve"> it will coincide with the positive or negative </w:t>
      </w:r>
      <m:oMath>
        <m:r>
          <w:rPr>
            <w:rFonts w:ascii="Cambria Math" w:hAnsi="Cambria Math"/>
          </w:rPr>
          <m:t>x</m:t>
        </m:r>
      </m:oMath>
      <w:r w:rsidR="00104AA5">
        <w:rPr>
          <w:i/>
        </w:rPr>
        <w:t>-axis</w:t>
      </w:r>
      <w:r w:rsidR="009E2747">
        <w:rPr>
          <w:i/>
        </w:rPr>
        <w:t xml:space="preserve">, </w:t>
      </w:r>
      <w:r w:rsidR="00104AA5">
        <w:rPr>
          <w:i/>
        </w:rPr>
        <w:t>and</w:t>
      </w:r>
      <w:r w:rsidR="009E2747">
        <w:rPr>
          <w:i/>
        </w:rPr>
        <w:t xml:space="preserve"> </w:t>
      </w:r>
      <w:r w:rsidR="00CA7AE4">
        <w:rPr>
          <w:i/>
        </w:rPr>
        <w:br/>
      </w:r>
      <m:oMath>
        <m:func>
          <m:funcPr>
            <m:ctrlPr>
              <w:rPr>
                <w:rFonts w:ascii="Cambria Math" w:hAnsi="Cambria Math"/>
                <w:i/>
              </w:rPr>
            </m:ctrlPr>
          </m:funcPr>
          <m:fName>
            <m:r>
              <m:rPr>
                <m:sty m:val="p"/>
              </m:rPr>
              <w:rPr>
                <w:rFonts w:ascii="Cambria Math" w:hAnsi="Cambria Math"/>
              </w:rPr>
              <m:t>sec</m:t>
            </m:r>
          </m:fName>
          <m:e>
            <m:d>
              <m:dPr>
                <m:ctrlPr>
                  <w:rPr>
                    <w:rFonts w:ascii="Cambria Math" w:hAnsi="Cambria Math"/>
                    <w:i/>
                  </w:rPr>
                </m:ctrlPr>
              </m:dPr>
              <m:e>
                <m:r>
                  <w:rPr>
                    <w:rFonts w:ascii="Cambria Math" w:hAnsi="Cambria Math"/>
                  </w:rPr>
                  <m:t>θ</m:t>
                </m:r>
              </m:e>
            </m:d>
          </m:e>
        </m:fun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den>
        </m:f>
        <m:r>
          <w:rPr>
            <w:rFonts w:ascii="Cambria Math" w:hAnsi="Cambria Math"/>
          </w:rPr>
          <m:t>=1</m:t>
        </m:r>
      </m:oMath>
      <w:r w:rsidR="006B5F46">
        <w:rPr>
          <w:i/>
        </w:rPr>
        <w:t>,</w:t>
      </w:r>
      <w:r w:rsidR="00104AA5">
        <w:rPr>
          <w:i/>
        </w:rPr>
        <w:t xml:space="preserve"> or </w:t>
      </w:r>
      <m:oMath>
        <m:func>
          <m:funcPr>
            <m:ctrlPr>
              <w:rPr>
                <w:rFonts w:ascii="Cambria Math" w:hAnsi="Cambria Math"/>
                <w:i/>
              </w:rPr>
            </m:ctrlPr>
          </m:funcPr>
          <m:fName>
            <m:r>
              <m:rPr>
                <m:sty m:val="p"/>
              </m:rPr>
              <w:rPr>
                <w:rFonts w:ascii="Cambria Math" w:hAnsi="Cambria Math"/>
              </w:rPr>
              <m:t>sec</m:t>
            </m:r>
          </m:fName>
          <m:e>
            <m:d>
              <m:dPr>
                <m:ctrlPr>
                  <w:rPr>
                    <w:rFonts w:ascii="Cambria Math" w:hAnsi="Cambria Math"/>
                    <w:i/>
                  </w:rPr>
                </m:ctrlPr>
              </m:dPr>
              <m:e>
                <m:r>
                  <w:rPr>
                    <w:rFonts w:ascii="Cambria Math" w:hAnsi="Cambria Math"/>
                  </w:rPr>
                  <m:t>θ</m:t>
                </m:r>
              </m:e>
            </m:d>
          </m:e>
        </m:fun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den>
        </m:f>
        <m:r>
          <w:rPr>
            <w:rFonts w:ascii="Cambria Math" w:hAnsi="Cambria Math"/>
          </w:rPr>
          <m:t>=-1</m:t>
        </m:r>
      </m:oMath>
      <w:r w:rsidR="009E2747">
        <w:rPr>
          <w:i/>
        </w:rPr>
        <w:t>.</w:t>
      </w:r>
    </w:p>
    <w:p w14:paraId="0339BBB4" w14:textId="4778B911" w:rsidR="007E425F" w:rsidRPr="00060255" w:rsidRDefault="007E425F" w:rsidP="00094439">
      <w:pPr>
        <w:pStyle w:val="ny-lesson-bullet"/>
        <w:numPr>
          <w:ilvl w:val="1"/>
          <w:numId w:val="8"/>
        </w:numPr>
      </w:pPr>
      <w:r w:rsidRPr="00060255">
        <w:rPr>
          <w:i/>
        </w:rPr>
        <w:t xml:space="preserve">When the </w:t>
      </w:r>
      <w:r w:rsidR="009E2747">
        <w:rPr>
          <w:i/>
        </w:rPr>
        <w:t>terminal ray</w:t>
      </w:r>
      <w:r w:rsidRPr="00060255">
        <w:rPr>
          <w:i/>
        </w:rPr>
        <w:t xml:space="preserve"> is vertical</w:t>
      </w:r>
      <w:r w:rsidR="003B004F">
        <w:rPr>
          <w:i/>
        </w:rPr>
        <w:t xml:space="preserve">, the </w:t>
      </w:r>
      <m:oMath>
        <m:r>
          <w:rPr>
            <w:rFonts w:ascii="Cambria Math" w:hAnsi="Cambria Math"/>
          </w:rPr>
          <m:t>x</m:t>
        </m:r>
      </m:oMath>
      <w:r w:rsidR="003B004F">
        <w:rPr>
          <w:i/>
        </w:rPr>
        <w:t xml:space="preserve">-coordinate of point </w:t>
      </w:r>
      <m:oMath>
        <m:r>
          <w:rPr>
            <w:rFonts w:ascii="Cambria Math" w:hAnsi="Cambria Math"/>
          </w:rPr>
          <m:t>P</m:t>
        </m:r>
      </m:oMath>
      <w:r w:rsidR="003B004F">
        <w:rPr>
          <w:i/>
        </w:rPr>
        <w:t xml:space="preserve"> is zero, so</w:t>
      </w:r>
      <w:r w:rsidRPr="00060255">
        <w:rPr>
          <w:i/>
        </w:rPr>
        <w:t xml:space="preserve"> </w:t>
      </w:r>
      <m:oMath>
        <m:r>
          <m:rPr>
            <m:sty m:val="p"/>
          </m:rPr>
          <w:rPr>
            <w:rFonts w:ascii="Cambria Math" w:hAnsi="Cambria Math"/>
          </w:rPr>
          <m:t>sec</m:t>
        </m:r>
        <m:d>
          <m:dPr>
            <m:ctrlPr>
              <w:rPr>
                <w:rFonts w:ascii="Cambria Math" w:hAnsi="Cambria Math"/>
                <w:i/>
              </w:rPr>
            </m:ctrlPr>
          </m:dPr>
          <m:e>
            <m:r>
              <w:rPr>
                <w:rFonts w:ascii="Cambria Math" w:hAnsi="Cambria Math"/>
              </w:rPr>
              <m:t>θ</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0</m:t>
            </m:r>
          </m:den>
        </m:f>
      </m:oMath>
      <w:r w:rsidRPr="00060255">
        <w:rPr>
          <w:i/>
        </w:rPr>
        <w:t>, which is undefined</w:t>
      </w:r>
      <w:r w:rsidR="0097742B">
        <w:rPr>
          <w:i/>
        </w:rPr>
        <w:t xml:space="preserve">.  </w:t>
      </w:r>
      <w:r w:rsidR="00F94DB7">
        <w:rPr>
          <w:i/>
        </w:rPr>
        <w:t xml:space="preserve"> </w:t>
      </w:r>
      <w:r w:rsidR="009E2747">
        <w:rPr>
          <w:i/>
        </w:rPr>
        <w:t xml:space="preserve">If we </w:t>
      </w:r>
      <w:r w:rsidR="003B004F">
        <w:rPr>
          <w:i/>
        </w:rPr>
        <w:t xml:space="preserve">use the geometric interpretation of </w:t>
      </w:r>
      <m:oMath>
        <m:func>
          <m:funcPr>
            <m:ctrlPr>
              <w:rPr>
                <w:rFonts w:ascii="Cambria Math" w:hAnsi="Cambria Math"/>
                <w:i/>
              </w:rPr>
            </m:ctrlPr>
          </m:funcPr>
          <m:fName>
            <m:r>
              <m:rPr>
                <m:sty m:val="p"/>
              </m:rPr>
              <w:rPr>
                <w:rFonts w:ascii="Cambria Math" w:hAnsi="Cambria Math"/>
              </w:rPr>
              <m:t>sec</m:t>
            </m:r>
          </m:fName>
          <m:e>
            <m:d>
              <m:dPr>
                <m:ctrlPr>
                  <w:rPr>
                    <w:rFonts w:ascii="Cambria Math" w:hAnsi="Cambria Math"/>
                    <w:i/>
                  </w:rPr>
                </m:ctrlPr>
              </m:dPr>
              <m:e>
                <m:r>
                  <w:rPr>
                    <w:rFonts w:ascii="Cambria Math" w:hAnsi="Cambria Math"/>
                  </w:rPr>
                  <m:t>θ</m:t>
                </m:r>
              </m:e>
            </m:d>
          </m:e>
        </m:func>
      </m:oMath>
      <w:r w:rsidR="003B004F">
        <w:rPr>
          <w:i/>
        </w:rPr>
        <w:t xml:space="preserve"> as the length of the segment from the origin to the intersection of the terminal ray and the tangent line to the circle at </w:t>
      </w:r>
      <m:oMath>
        <m:r>
          <w:rPr>
            <w:rFonts w:ascii="Cambria Math" w:hAnsi="Cambria Math"/>
          </w:rPr>
          <m:t>(1,0)</m:t>
        </m:r>
      </m:oMath>
      <w:r w:rsidR="009E2747">
        <w:rPr>
          <w:i/>
        </w:rPr>
        <w:t>,</w:t>
      </w:r>
      <w:r w:rsidR="008B583E">
        <w:rPr>
          <w:i/>
        </w:rPr>
        <w:t xml:space="preserve"> </w:t>
      </w:r>
      <w:r w:rsidR="003B004F">
        <w:rPr>
          <w:i/>
        </w:rPr>
        <w:t xml:space="preserve">then </w:t>
      </w:r>
      <m:oMath>
        <m:func>
          <m:funcPr>
            <m:ctrlPr>
              <w:rPr>
                <w:rFonts w:ascii="Cambria Math" w:hAnsi="Cambria Math"/>
                <w:i/>
              </w:rPr>
            </m:ctrlPr>
          </m:funcPr>
          <m:fName>
            <m:r>
              <m:rPr>
                <m:sty m:val="p"/>
              </m:rPr>
              <w:rPr>
                <w:rFonts w:ascii="Cambria Math" w:hAnsi="Cambria Math"/>
              </w:rPr>
              <m:t>sec</m:t>
            </m:r>
          </m:fName>
          <m:e>
            <m:d>
              <m:dPr>
                <m:ctrlPr>
                  <w:rPr>
                    <w:rFonts w:ascii="Cambria Math" w:hAnsi="Cambria Math"/>
                    <w:i/>
                  </w:rPr>
                </m:ctrlPr>
              </m:dPr>
              <m:e>
                <m:r>
                  <w:rPr>
                    <w:rFonts w:ascii="Cambria Math" w:hAnsi="Cambria Math"/>
                  </w:rPr>
                  <m:t>θ</m:t>
                </m:r>
              </m:e>
            </m:d>
          </m:e>
        </m:func>
      </m:oMath>
      <w:r w:rsidR="003B004F">
        <w:rPr>
          <w:i/>
        </w:rPr>
        <w:t xml:space="preserve"> is undefined because</w:t>
      </w:r>
      <w:r w:rsidR="009E2747">
        <w:rPr>
          <w:i/>
        </w:rPr>
        <w:t xml:space="preserve"> the secant line containing the terminal ray and th</w:t>
      </w:r>
      <w:r w:rsidR="003B004F">
        <w:rPr>
          <w:i/>
        </w:rPr>
        <w:t>e</w:t>
      </w:r>
      <w:r w:rsidR="009E2747">
        <w:rPr>
          <w:i/>
        </w:rPr>
        <w:t xml:space="preserve"> tangent line will be parallel</w:t>
      </w:r>
      <w:r w:rsidR="003B004F">
        <w:rPr>
          <w:i/>
        </w:rPr>
        <w:t xml:space="preserve"> and will not intersect</w:t>
      </w:r>
      <w:r w:rsidR="009E2747">
        <w:rPr>
          <w:i/>
        </w:rPr>
        <w:t>.</w:t>
      </w:r>
    </w:p>
    <w:p w14:paraId="58E29ABE" w14:textId="66FBA732" w:rsidR="007E425F" w:rsidRDefault="009E2747" w:rsidP="00060255">
      <w:pPr>
        <w:pStyle w:val="ny-lesson-bullet"/>
      </w:pPr>
      <w:r>
        <w:lastRenderedPageBreak/>
        <w:t>Name several</w:t>
      </w:r>
      <w:r w:rsidR="007E425F">
        <w:t xml:space="preserve"> values of </w:t>
      </w:r>
      <m:oMath>
        <m:r>
          <w:rPr>
            <w:rFonts w:ascii="Cambria Math" w:hAnsi="Cambria Math"/>
          </w:rPr>
          <m:t>θ</m:t>
        </m:r>
      </m:oMath>
      <w:r w:rsidR="007E425F">
        <w:t xml:space="preserve"> </w:t>
      </w:r>
      <w:r>
        <w:t>for which</w:t>
      </w:r>
      <w:r w:rsidR="007E425F">
        <w:t xml:space="preserve"> </w:t>
      </w:r>
      <m:oMath>
        <m:func>
          <m:funcPr>
            <m:ctrlPr>
              <w:rPr>
                <w:rFonts w:ascii="Cambria Math" w:hAnsi="Cambria Math"/>
                <w:i/>
              </w:rPr>
            </m:ctrlPr>
          </m:funcPr>
          <m:fName>
            <m:r>
              <m:rPr>
                <m:sty m:val="p"/>
              </m:rPr>
              <w:rPr>
                <w:rFonts w:ascii="Cambria Math" w:hAnsi="Cambria Math"/>
              </w:rPr>
              <m:t>sec</m:t>
            </m:r>
          </m:fName>
          <m:e>
            <m:d>
              <m:dPr>
                <m:ctrlPr>
                  <w:rPr>
                    <w:rFonts w:ascii="Cambria Math" w:hAnsi="Cambria Math"/>
                    <w:i/>
                  </w:rPr>
                </m:ctrlPr>
              </m:dPr>
              <m:e>
                <m:r>
                  <w:rPr>
                    <w:rFonts w:ascii="Cambria Math" w:hAnsi="Cambria Math"/>
                  </w:rPr>
                  <m:t>θ</m:t>
                </m:r>
              </m:e>
            </m:d>
          </m:e>
        </m:func>
      </m:oMath>
      <w:r w:rsidR="007E425F">
        <w:t xml:space="preserve"> </w:t>
      </w:r>
      <w:r w:rsidR="00C05ECF">
        <w:t xml:space="preserve">is </w:t>
      </w:r>
      <w:r w:rsidR="007E425F">
        <w:t>undefined</w:t>
      </w:r>
      <w:r w:rsidR="00F05416">
        <w:t>.</w:t>
      </w:r>
      <w:r w:rsidR="007E425F">
        <w:t xml:space="preserve"> </w:t>
      </w:r>
      <w:r w:rsidR="005B6679">
        <w:t xml:space="preserve"> </w:t>
      </w:r>
      <w:r>
        <w:t>Explain your reasoning.</w:t>
      </w:r>
    </w:p>
    <w:p w14:paraId="08574744" w14:textId="09E2F419" w:rsidR="007E425F" w:rsidRPr="000D61A6" w:rsidRDefault="00C05ECF" w:rsidP="00094439">
      <w:pPr>
        <w:pStyle w:val="ny-lesson-bullet"/>
        <w:numPr>
          <w:ilvl w:val="1"/>
          <w:numId w:val="8"/>
        </w:numPr>
        <w:rPr>
          <w:i/>
        </w:rPr>
      </w:pPr>
      <w:r w:rsidRPr="00DE2BCF">
        <w:rPr>
          <w:i/>
        </w:rPr>
        <w:t>The secant of</w:t>
      </w:r>
      <w:r>
        <w:t xml:space="preserve"> </w:t>
      </w:r>
      <m:oMath>
        <m:r>
          <w:rPr>
            <w:rFonts w:ascii="Cambria Math" w:hAnsi="Cambria Math"/>
          </w:rPr>
          <m:t>θ</m:t>
        </m:r>
      </m:oMath>
      <w:r w:rsidR="007E425F" w:rsidRPr="000D61A6">
        <w:rPr>
          <w:i/>
        </w:rPr>
        <w:t xml:space="preserve"> is undefined when </w:t>
      </w:r>
      <m:oMath>
        <m:r>
          <m:rPr>
            <m:sty m:val="p"/>
          </m:rPr>
          <w:rPr>
            <w:rFonts w:ascii="Cambria Math" w:hAnsi="Cambria Math"/>
          </w:rPr>
          <m:t>cos</m:t>
        </m:r>
        <m:d>
          <m:dPr>
            <m:ctrlPr>
              <w:rPr>
                <w:rFonts w:ascii="Cambria Math" w:hAnsi="Cambria Math"/>
                <w:i/>
              </w:rPr>
            </m:ctrlPr>
          </m:dPr>
          <m:e>
            <m:r>
              <w:rPr>
                <w:rFonts w:ascii="Cambria Math" w:hAnsi="Cambria Math"/>
              </w:rPr>
              <m:t>θ</m:t>
            </m:r>
          </m:e>
        </m:d>
        <m:r>
          <w:rPr>
            <w:rFonts w:ascii="Cambria Math" w:hAnsi="Cambria Math"/>
          </w:rPr>
          <m:t>=0</m:t>
        </m:r>
      </m:oMath>
      <w:r w:rsidR="009E2747">
        <w:rPr>
          <w:i/>
        </w:rPr>
        <w:t xml:space="preserve"> or when the terminal ray intersects the unit circle at the </w:t>
      </w:r>
      <m:oMath>
        <m:r>
          <w:rPr>
            <w:rFonts w:ascii="Cambria Math" w:hAnsi="Cambria Math"/>
          </w:rPr>
          <m:t>y</m:t>
        </m:r>
      </m:oMath>
      <w:r w:rsidR="009E2747">
        <w:rPr>
          <w:i/>
        </w:rPr>
        <w:t xml:space="preserve">-axis.  </w:t>
      </w:r>
      <w:r w:rsidR="00F05416">
        <w:rPr>
          <w:i/>
        </w:rPr>
        <w:t xml:space="preserve">Some </w:t>
      </w:r>
      <w:r w:rsidR="006765C4">
        <w:rPr>
          <w:i/>
        </w:rPr>
        <w:t xml:space="preserve">values of </w:t>
      </w:r>
      <m:oMath>
        <m:r>
          <w:rPr>
            <w:rFonts w:ascii="Cambria Math" w:hAnsi="Cambria Math"/>
          </w:rPr>
          <m:t>θ</m:t>
        </m:r>
      </m:oMath>
      <w:r w:rsidR="009E2747">
        <w:rPr>
          <w:i/>
        </w:rPr>
        <w:t xml:space="preserve"> that meet these conditions include </w:t>
      </w:r>
      <m:oMath>
        <m:r>
          <w:rPr>
            <w:rFonts w:ascii="Cambria Math" w:hAnsi="Cambria Math"/>
          </w:rPr>
          <m:t>90</m:t>
        </m:r>
      </m:oMath>
      <w:r w:rsidR="009E2747">
        <w:rPr>
          <w:i/>
        </w:rPr>
        <w:t xml:space="preserve">, </w:t>
      </w:r>
      <m:oMath>
        <m:r>
          <w:rPr>
            <w:rFonts w:ascii="Cambria Math" w:hAnsi="Cambria Math"/>
          </w:rPr>
          <m:t>270</m:t>
        </m:r>
      </m:oMath>
      <w:r w:rsidR="009E2747">
        <w:rPr>
          <w:i/>
        </w:rPr>
        <w:t xml:space="preserve">, and </w:t>
      </w:r>
      <m:oMath>
        <m:r>
          <w:rPr>
            <w:rFonts w:ascii="Cambria Math" w:hAnsi="Cambria Math"/>
          </w:rPr>
          <m:t>450</m:t>
        </m:r>
      </m:oMath>
      <w:r w:rsidR="009E2747">
        <w:rPr>
          <w:i/>
        </w:rPr>
        <w:t>.</w:t>
      </w:r>
    </w:p>
    <w:p w14:paraId="1755B6D3" w14:textId="406B45F4" w:rsidR="007E425F" w:rsidRDefault="007E425F" w:rsidP="00060255">
      <w:pPr>
        <w:pStyle w:val="ny-lesson-bullet"/>
      </w:pPr>
      <w:r>
        <w:t>What is the domain of</w:t>
      </w:r>
      <w:r w:rsidR="009C31CC">
        <w:t xml:space="preserve"> the secant function</w:t>
      </w:r>
      <w:r>
        <w:t xml:space="preserve">? </w:t>
      </w:r>
    </w:p>
    <w:p w14:paraId="4E537C31" w14:textId="4A8F68CE" w:rsidR="007E425F" w:rsidRPr="00060255" w:rsidRDefault="009E2747" w:rsidP="00094439">
      <w:pPr>
        <w:pStyle w:val="ny-lesson-bullet"/>
        <w:numPr>
          <w:ilvl w:val="1"/>
          <w:numId w:val="8"/>
        </w:numPr>
        <w:rPr>
          <w:rFonts w:ascii="Cambria Math" w:hAnsi="Cambria Math"/>
          <w:i/>
        </w:rPr>
      </w:pPr>
      <w:r>
        <w:t>Answers will vary</w:t>
      </w:r>
      <w:r w:rsidR="00F05416">
        <w:t xml:space="preserve"> </w:t>
      </w:r>
      <w:r w:rsidR="009C31CC">
        <w:t>but</w:t>
      </w:r>
      <w:r>
        <w:t xml:space="preserve"> should be equivalent to all real numbers except</w:t>
      </w:r>
      <w:r w:rsidR="009C31CC">
        <w:t xml:space="preserve"> </w:t>
      </w:r>
      <m:oMath>
        <m:r>
          <w:rPr>
            <w:rFonts w:ascii="Cambria Math" w:hAnsi="Cambria Math"/>
          </w:rPr>
          <m:t>90+180k</m:t>
        </m:r>
      </m:oMath>
      <w:r w:rsidR="006B5F46">
        <w:t>,</w:t>
      </w:r>
      <w:r w:rsidR="009C31CC">
        <w:t xml:space="preserve"> where </w:t>
      </w:r>
      <m:oMath>
        <m:r>
          <w:rPr>
            <w:rFonts w:ascii="Cambria Math" w:hAnsi="Cambria Math"/>
          </w:rPr>
          <m:t>k</m:t>
        </m:r>
      </m:oMath>
      <w:r w:rsidR="009C31CC">
        <w:t xml:space="preserve"> is an integer.  Students may also use set-builder notation such as </w:t>
      </w:r>
      <m:oMath>
        <m:d>
          <m:dPr>
            <m:begChr m:val="{"/>
            <m:endChr m:val="|"/>
            <m:ctrlPr>
              <w:rPr>
                <w:rFonts w:ascii="Cambria Math" w:hAnsi="Cambria Math"/>
                <w:i/>
              </w:rPr>
            </m:ctrlPr>
          </m:dPr>
          <m:e>
            <m:r>
              <w:rPr>
                <w:rFonts w:ascii="Cambria Math" w:hAnsi="Cambria Math"/>
              </w:rPr>
              <m:t>θ</m:t>
            </m:r>
            <m:r>
              <m:rPr>
                <m:scr m:val="double-struck"/>
              </m:rPr>
              <w:rPr>
                <w:rFonts w:ascii="Cambria Math" w:hAnsi="Cambria Math"/>
              </w:rPr>
              <m:t>∈R</m:t>
            </m:r>
          </m:e>
        </m:d>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r>
          <w:rPr>
            <w:rFonts w:ascii="Cambria Math" w:hAnsi="Cambria Math"/>
          </w:rPr>
          <m:t>≠0}</m:t>
        </m:r>
      </m:oMath>
      <w:r w:rsidR="00F05416">
        <w:t>.</w:t>
      </w:r>
    </w:p>
    <w:p w14:paraId="73D03ED6" w14:textId="1DC7AE69" w:rsidR="007E425F" w:rsidRDefault="009C31CC" w:rsidP="00060255">
      <w:pPr>
        <w:pStyle w:val="ny-lesson-bullet"/>
      </w:pPr>
      <w:r>
        <w:t>The domains</w:t>
      </w:r>
      <w:r w:rsidR="007E425F">
        <w:t xml:space="preserve"> </w:t>
      </w:r>
      <w:r>
        <w:t xml:space="preserve">of the tangent </w:t>
      </w:r>
      <w:r w:rsidR="00574FB1">
        <w:t xml:space="preserve">and </w:t>
      </w:r>
      <w:r>
        <w:t xml:space="preserve">secant functions are the same. </w:t>
      </w:r>
      <w:r w:rsidR="007E425F">
        <w:t xml:space="preserve"> Why?</w:t>
      </w:r>
    </w:p>
    <w:p w14:paraId="1799A4E5" w14:textId="77777777" w:rsidR="007E425F" w:rsidRPr="00DE2BCF" w:rsidRDefault="007E425F" w:rsidP="00094439">
      <w:pPr>
        <w:pStyle w:val="ny-lesson-bullet"/>
        <w:numPr>
          <w:ilvl w:val="1"/>
          <w:numId w:val="8"/>
        </w:numPr>
        <w:rPr>
          <w:i/>
        </w:rPr>
      </w:pPr>
      <w:r w:rsidRPr="00DE2BCF">
        <w:rPr>
          <w:i/>
        </w:rPr>
        <w:t>Approach 1 (circle approach):</w:t>
      </w:r>
    </w:p>
    <w:p w14:paraId="7C57930B" w14:textId="73222CE6" w:rsidR="007E425F" w:rsidRPr="00060255" w:rsidRDefault="007E425F" w:rsidP="00094439">
      <w:pPr>
        <w:pStyle w:val="ny-lesson-bullet"/>
        <w:numPr>
          <w:ilvl w:val="2"/>
          <w:numId w:val="8"/>
        </w:numPr>
        <w:rPr>
          <w:i/>
        </w:rPr>
      </w:pPr>
      <w:r w:rsidRPr="00060255">
        <w:rPr>
          <w:i/>
        </w:rPr>
        <w:t xml:space="preserve">The tangent and secant </w:t>
      </w:r>
      <w:r w:rsidR="00F94DB7">
        <w:rPr>
          <w:i/>
        </w:rPr>
        <w:t>segments</w:t>
      </w:r>
      <w:r w:rsidR="00F94DB7" w:rsidRPr="00060255">
        <w:rPr>
          <w:i/>
        </w:rPr>
        <w:t xml:space="preserve"> </w:t>
      </w:r>
      <w:r w:rsidRPr="00060255">
        <w:rPr>
          <w:i/>
        </w:rPr>
        <w:t xml:space="preserve">are defined based on their intersection, so at times when they are parallel, </w:t>
      </w:r>
      <w:r w:rsidR="00F94DB7">
        <w:rPr>
          <w:i/>
        </w:rPr>
        <w:t>these segments do not exist.</w:t>
      </w:r>
      <w:r w:rsidRPr="00060255">
        <w:rPr>
          <w:i/>
        </w:rPr>
        <w:t xml:space="preserve"> </w:t>
      </w:r>
    </w:p>
    <w:p w14:paraId="46B1137E" w14:textId="77777777" w:rsidR="007E425F" w:rsidRPr="000D61A6" w:rsidRDefault="007E425F" w:rsidP="00094439">
      <w:pPr>
        <w:pStyle w:val="ny-lesson-bullet"/>
        <w:numPr>
          <w:ilvl w:val="1"/>
          <w:numId w:val="15"/>
        </w:numPr>
        <w:rPr>
          <w:i/>
        </w:rPr>
      </w:pPr>
      <w:r w:rsidRPr="000D61A6">
        <w:rPr>
          <w:i/>
        </w:rPr>
        <w:t>Approach 2 (working definition approach):</w:t>
      </w:r>
    </w:p>
    <w:p w14:paraId="14C12F9B" w14:textId="132D8D17" w:rsidR="007E425F" w:rsidRPr="0033799B" w:rsidRDefault="007E425F" w:rsidP="00094439">
      <w:pPr>
        <w:pStyle w:val="ny-lesson-bullet"/>
        <w:numPr>
          <w:ilvl w:val="2"/>
          <w:numId w:val="8"/>
        </w:numPr>
        <w:rPr>
          <w:i/>
        </w:rPr>
      </w:pPr>
      <w:r w:rsidRPr="000D61A6">
        <w:rPr>
          <w:i/>
        </w:rPr>
        <w:t xml:space="preserve">Both the tangent and secant functions are defined as </w:t>
      </w:r>
      <w:r w:rsidR="00C05ECF">
        <w:rPr>
          <w:i/>
        </w:rPr>
        <w:t xml:space="preserve">rational expressions with </w:t>
      </w:r>
      <m:oMath>
        <m:r>
          <m:rPr>
            <m:sty m:val="p"/>
          </m:rPr>
          <w:rPr>
            <w:rFonts w:ascii="Cambria Math" w:hAnsi="Cambria Math"/>
          </w:rPr>
          <m:t>cos</m:t>
        </m:r>
        <m:d>
          <m:dPr>
            <m:ctrlPr>
              <w:rPr>
                <w:rFonts w:ascii="Cambria Math" w:hAnsi="Cambria Math"/>
                <w:i/>
              </w:rPr>
            </m:ctrlPr>
          </m:dPr>
          <m:e>
            <m:r>
              <w:rPr>
                <w:rFonts w:ascii="Cambria Math" w:hAnsi="Cambria Math"/>
              </w:rPr>
              <m:t>θ</m:t>
            </m:r>
          </m:e>
        </m:d>
      </m:oMath>
      <w:r w:rsidR="00C05ECF">
        <w:rPr>
          <w:i/>
        </w:rPr>
        <w:t xml:space="preserve"> in the denominator</w:t>
      </w:r>
      <w:r w:rsidRPr="000D61A6">
        <w:rPr>
          <w:i/>
        </w:rPr>
        <w:t xml:space="preserve">. </w:t>
      </w:r>
      <w:r w:rsidR="005B6679">
        <w:rPr>
          <w:i/>
        </w:rPr>
        <w:t xml:space="preserve"> </w:t>
      </w:r>
      <w:r w:rsidRPr="000D61A6">
        <w:rPr>
          <w:i/>
        </w:rPr>
        <w:t xml:space="preserve">That is, </w:t>
      </w:r>
      <m:oMath>
        <m:r>
          <m:rPr>
            <m:sty m:val="p"/>
          </m:rPr>
          <w:rPr>
            <w:rFonts w:ascii="Cambria Math" w:hAnsi="Cambria Math"/>
          </w:rPr>
          <m:t>tan</m:t>
        </m:r>
        <m:d>
          <m:dPr>
            <m:ctrlPr>
              <w:rPr>
                <w:rFonts w:ascii="Cambria Math" w:hAnsi="Cambria Math"/>
                <w:i/>
              </w:rPr>
            </m:ctrlPr>
          </m:dPr>
          <m:e>
            <m:r>
              <w:rPr>
                <w:rFonts w:ascii="Cambria Math" w:hAnsi="Cambria Math"/>
              </w:rPr>
              <m:t>θ</m:t>
            </m:r>
          </m:e>
        </m:d>
        <m:r>
          <w:rPr>
            <w:rFonts w:ascii="Cambria Math" w:hAnsi="Cambria Math"/>
          </w:rPr>
          <m:t>=</m:t>
        </m:r>
        <m:f>
          <m:fPr>
            <m:ctrlPr>
              <w:rPr>
                <w:rFonts w:ascii="Cambria Math" w:hAnsi="Cambria Math"/>
                <w:i/>
              </w:rPr>
            </m:ctrlPr>
          </m:fPr>
          <m:num>
            <m:r>
              <m:rPr>
                <m:sty m:val="p"/>
              </m:rPr>
              <w:rPr>
                <w:rFonts w:ascii="Cambria Math" w:hAnsi="Cambria Math"/>
              </w:rPr>
              <m:t>sin</m:t>
            </m:r>
            <m:d>
              <m:dPr>
                <m:ctrlPr>
                  <w:rPr>
                    <w:rFonts w:ascii="Cambria Math" w:hAnsi="Cambria Math"/>
                    <w:i/>
                  </w:rPr>
                </m:ctrlPr>
              </m:dPr>
              <m:e>
                <m:r>
                  <w:rPr>
                    <w:rFonts w:ascii="Cambria Math" w:hAnsi="Cambria Math"/>
                  </w:rPr>
                  <m:t>θ</m:t>
                </m:r>
              </m:e>
            </m:d>
          </m:num>
          <m:den>
            <m:r>
              <m:rPr>
                <m:sty m:val="p"/>
              </m:rPr>
              <w:rPr>
                <w:rFonts w:ascii="Cambria Math" w:hAnsi="Cambria Math"/>
              </w:rPr>
              <m:t>cos</m:t>
            </m:r>
            <m:d>
              <m:dPr>
                <m:ctrlPr>
                  <w:rPr>
                    <w:rFonts w:ascii="Cambria Math" w:hAnsi="Cambria Math"/>
                    <w:i/>
                  </w:rPr>
                </m:ctrlPr>
              </m:dPr>
              <m:e>
                <m:r>
                  <w:rPr>
                    <w:rFonts w:ascii="Cambria Math" w:hAnsi="Cambria Math"/>
                  </w:rPr>
                  <m:t>θ</m:t>
                </m:r>
              </m:e>
            </m:d>
          </m:den>
        </m:f>
        <m:r>
          <w:rPr>
            <w:rFonts w:ascii="Cambria Math" w:hAnsi="Cambria Math"/>
          </w:rPr>
          <m:t>,</m:t>
        </m:r>
      </m:oMath>
      <w:r w:rsidRPr="000D61A6">
        <w:rPr>
          <w:i/>
        </w:rPr>
        <w:t xml:space="preserve"> and </w:t>
      </w:r>
      <m:oMath>
        <m:r>
          <m:rPr>
            <m:sty m:val="p"/>
          </m:rPr>
          <w:rPr>
            <w:rFonts w:ascii="Cambria Math" w:hAnsi="Cambria Math"/>
          </w:rPr>
          <m:t>sec</m:t>
        </m:r>
        <m:d>
          <m:dPr>
            <m:ctrlPr>
              <w:rPr>
                <w:rFonts w:ascii="Cambria Math" w:hAnsi="Cambria Math"/>
                <w:i/>
              </w:rPr>
            </m:ctrlPr>
          </m:dPr>
          <m:e>
            <m:r>
              <w:rPr>
                <w:rFonts w:ascii="Cambria Math" w:hAnsi="Cambria Math"/>
              </w:rPr>
              <m:t>θ</m:t>
            </m:r>
          </m:e>
        </m:d>
        <m:r>
          <w:rPr>
            <w:rFonts w:ascii="Cambria Math" w:hAnsi="Cambria Math"/>
          </w:rPr>
          <m:t>=</m:t>
        </m:r>
        <m:f>
          <m:fPr>
            <m:ctrlPr>
              <w:rPr>
                <w:rFonts w:ascii="Cambria Math" w:hAnsi="Cambria Math"/>
                <w:i/>
              </w:rPr>
            </m:ctrlPr>
          </m:fPr>
          <m:num>
            <m:r>
              <w:rPr>
                <w:rFonts w:ascii="Cambria Math" w:hAnsi="Cambria Math"/>
              </w:rPr>
              <m:t>1</m:t>
            </m:r>
          </m:num>
          <m:den>
            <m:r>
              <m:rPr>
                <m:sty m:val="p"/>
              </m:rPr>
              <w:rPr>
                <w:rFonts w:ascii="Cambria Math" w:hAnsi="Cambria Math"/>
              </w:rPr>
              <m:t>cos</m:t>
            </m:r>
            <m:d>
              <m:dPr>
                <m:ctrlPr>
                  <w:rPr>
                    <w:rFonts w:ascii="Cambria Math" w:hAnsi="Cambria Math"/>
                    <w:i/>
                  </w:rPr>
                </m:ctrlPr>
              </m:dPr>
              <m:e>
                <m:r>
                  <w:rPr>
                    <w:rFonts w:ascii="Cambria Math" w:hAnsi="Cambria Math"/>
                  </w:rPr>
                  <m:t>θ</m:t>
                </m:r>
              </m:e>
            </m:d>
          </m:den>
        </m:f>
      </m:oMath>
      <w:r w:rsidRPr="000D61A6">
        <w:rPr>
          <w:i/>
        </w:rPr>
        <w:t xml:space="preserve">. </w:t>
      </w:r>
      <w:r w:rsidR="005B6679">
        <w:rPr>
          <w:i/>
        </w:rPr>
        <w:t xml:space="preserve"> </w:t>
      </w:r>
      <w:r w:rsidRPr="000D61A6">
        <w:rPr>
          <w:i/>
        </w:rPr>
        <w:t xml:space="preserve">Since the restricted values in their domains occur when the denominator is zero, it makes sense that they have the same domain. </w:t>
      </w:r>
    </w:p>
    <w:p w14:paraId="524C1085" w14:textId="43240126" w:rsidR="007E425F" w:rsidRDefault="007E425F" w:rsidP="00060255">
      <w:pPr>
        <w:pStyle w:val="ny-lesson-bullet"/>
      </w:pPr>
      <w:r>
        <w:t xml:space="preserve">How do the values of the secant and cosine functions vary with each other? </w:t>
      </w:r>
      <w:r w:rsidR="0097742B">
        <w:t xml:space="preserve"> </w:t>
      </w:r>
      <w:r>
        <w:t xml:space="preserve">As </w:t>
      </w: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oMath>
      <w:r>
        <w:t xml:space="preserve"> gets larger, what happens to the value of </w:t>
      </w:r>
      <m:oMath>
        <m:func>
          <m:funcPr>
            <m:ctrlPr>
              <w:rPr>
                <w:rFonts w:ascii="Cambria Math" w:hAnsi="Cambria Math"/>
                <w:i/>
              </w:rPr>
            </m:ctrlPr>
          </m:funcPr>
          <m:fName>
            <m:r>
              <m:rPr>
                <m:sty m:val="p"/>
              </m:rPr>
              <w:rPr>
                <w:rFonts w:ascii="Cambria Math" w:hAnsi="Cambria Math"/>
              </w:rPr>
              <m:t>sec</m:t>
            </m:r>
          </m:fName>
          <m:e>
            <m:d>
              <m:dPr>
                <m:ctrlPr>
                  <w:rPr>
                    <w:rFonts w:ascii="Cambria Math" w:hAnsi="Cambria Math"/>
                    <w:i/>
                  </w:rPr>
                </m:ctrlPr>
              </m:dPr>
              <m:e>
                <m:r>
                  <w:rPr>
                    <w:rFonts w:ascii="Cambria Math" w:hAnsi="Cambria Math"/>
                  </w:rPr>
                  <m:t>θ</m:t>
                </m:r>
              </m:e>
            </m:d>
          </m:e>
        </m:func>
      </m:oMath>
      <w:r>
        <w:t xml:space="preserve">? </w:t>
      </w:r>
      <w:r w:rsidR="0033799B">
        <w:t xml:space="preserve"> </w:t>
      </w:r>
      <w:r>
        <w:t xml:space="preserve">As </w:t>
      </w: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oMath>
      <w:r>
        <w:t xml:space="preserve"> gets smaller but stays positive, what happens to the value of </w:t>
      </w:r>
      <m:oMath>
        <m:func>
          <m:funcPr>
            <m:ctrlPr>
              <w:rPr>
                <w:rFonts w:ascii="Cambria Math" w:hAnsi="Cambria Math"/>
                <w:i/>
              </w:rPr>
            </m:ctrlPr>
          </m:funcPr>
          <m:fName>
            <m:r>
              <m:rPr>
                <m:sty m:val="p"/>
              </m:rPr>
              <w:rPr>
                <w:rFonts w:ascii="Cambria Math" w:hAnsi="Cambria Math"/>
              </w:rPr>
              <m:t>sec</m:t>
            </m:r>
          </m:fName>
          <m:e>
            <m:d>
              <m:dPr>
                <m:ctrlPr>
                  <w:rPr>
                    <w:rFonts w:ascii="Cambria Math" w:hAnsi="Cambria Math"/>
                    <w:i/>
                  </w:rPr>
                </m:ctrlPr>
              </m:dPr>
              <m:e>
                <m:r>
                  <w:rPr>
                    <w:rFonts w:ascii="Cambria Math" w:hAnsi="Cambria Math"/>
                  </w:rPr>
                  <m:t>θ</m:t>
                </m:r>
              </m:e>
            </m:d>
          </m:e>
        </m:func>
      </m:oMath>
      <w:r>
        <w:t xml:space="preserve">? </w:t>
      </w:r>
      <w:r w:rsidR="0097742B">
        <w:t xml:space="preserve"> </w:t>
      </w:r>
      <w:r>
        <w:t xml:space="preserve">What about when </w:t>
      </w:r>
      <m:oMath>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r>
          <w:rPr>
            <w:rFonts w:ascii="Cambria Math" w:hAnsi="Cambria Math"/>
          </w:rPr>
          <m:t>&lt;0</m:t>
        </m:r>
      </m:oMath>
      <w:r>
        <w:t>?</w:t>
      </w:r>
    </w:p>
    <w:p w14:paraId="4B229588" w14:textId="2416D775" w:rsidR="007E425F" w:rsidRPr="000D61A6" w:rsidRDefault="00610BBA" w:rsidP="00094439">
      <w:pPr>
        <w:pStyle w:val="ny-lesson-bullet"/>
        <w:numPr>
          <w:ilvl w:val="1"/>
          <w:numId w:val="16"/>
        </w:numPr>
        <w:rPr>
          <w:i/>
        </w:rPr>
      </w:pPr>
      <w:r>
        <w:rPr>
          <w:noProof/>
        </w:rPr>
        <mc:AlternateContent>
          <mc:Choice Requires="wps">
            <w:drawing>
              <wp:anchor distT="0" distB="0" distL="114300" distR="114300" simplePos="0" relativeHeight="251662848" behindDoc="0" locked="0" layoutInCell="1" allowOverlap="1" wp14:anchorId="499BDEAA" wp14:editId="1EBBC316">
                <wp:simplePos x="0" y="0"/>
                <wp:positionH relativeFrom="column">
                  <wp:posOffset>4803140</wp:posOffset>
                </wp:positionH>
                <wp:positionV relativeFrom="paragraph">
                  <wp:posOffset>760095</wp:posOffset>
                </wp:positionV>
                <wp:extent cx="1828800" cy="1988820"/>
                <wp:effectExtent l="0" t="0" r="19050" b="1143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88820"/>
                        </a:xfrm>
                        <a:prstGeom prst="rect">
                          <a:avLst/>
                        </a:prstGeom>
                        <a:solidFill>
                          <a:srgbClr val="FFFFFF"/>
                        </a:solidFill>
                        <a:ln w="9525">
                          <a:solidFill>
                            <a:srgbClr val="00789C"/>
                          </a:solidFill>
                          <a:miter lim="800000"/>
                          <a:headEnd/>
                          <a:tailEnd/>
                        </a:ln>
                      </wps:spPr>
                      <wps:txbx>
                        <w:txbxContent>
                          <w:p w14:paraId="69287667" w14:textId="77777777" w:rsidR="002363FA" w:rsidRPr="00FC3474" w:rsidRDefault="002363FA" w:rsidP="008B583E">
                            <w:pPr>
                              <w:pStyle w:val="ny-lesson-paragraph"/>
                              <w:spacing w:before="0" w:after="0"/>
                              <w:rPr>
                                <w:i/>
                              </w:rPr>
                            </w:pPr>
                            <w:r w:rsidRPr="00FC3474">
                              <w:rPr>
                                <w:i/>
                              </w:rPr>
                              <w:t>Scaffolding:</w:t>
                            </w:r>
                          </w:p>
                          <w:p w14:paraId="505343E1" w14:textId="57AF8852" w:rsidR="002363FA" w:rsidRDefault="002363FA" w:rsidP="008B583E">
                            <w:pPr>
                              <w:pStyle w:val="ny-lesson-bullet"/>
                              <w:numPr>
                                <w:ilvl w:val="0"/>
                                <w:numId w:val="0"/>
                              </w:numPr>
                            </w:pPr>
                            <w:r>
                              <w:t xml:space="preserve">Students struggling to see the complementary relationships among the  trigonometric functions may benefit from drawing the unit circle on a transparency or patty paper and reflecting across the diagonal line </w:t>
                            </w:r>
                            <m:oMath>
                              <m:r>
                                <w:rPr>
                                  <w:rFonts w:ascii="Cambria Math" w:hAnsi="Cambria Math"/>
                                </w:rPr>
                                <m:t>y=x</m:t>
                              </m:r>
                            </m:oMath>
                            <w:r>
                              <w:t xml:space="preserve"> so that the </w:t>
                            </w:r>
                            <m:oMath>
                              <m:r>
                                <w:rPr>
                                  <w:rFonts w:ascii="Cambria Math" w:hAnsi="Cambria Math"/>
                                </w:rPr>
                                <m:t>x</m:t>
                              </m:r>
                            </m:oMath>
                            <w:r>
                              <w:t xml:space="preserve">-axis and </w:t>
                            </w:r>
                            <m:oMath>
                              <m:r>
                                <w:rPr>
                                  <w:rFonts w:ascii="Cambria Math" w:hAnsi="Cambria Math"/>
                                </w:rPr>
                                <m:t>y</m:t>
                              </m:r>
                            </m:oMath>
                            <w:r>
                              <w:t xml:space="preserve">-axis are interchanged.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BDEAA" id="_x0000_s1029" type="#_x0000_t202" style="position:absolute;left:0;text-align:left;margin-left:378.2pt;margin-top:59.85pt;width:2in;height:15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" strokecolor="#00789c">
                <v:textbox>
                  <w:txbxContent>
                    <w:p w14:paraId="69287667" w14:textId="77777777" w:rsidR="002363FA" w:rsidRPr="00FC3474" w:rsidRDefault="002363FA" w:rsidP="008B583E">
                      <w:pPr>
                        <w:pStyle w:val="ny-lesson-paragraph"/>
                        <w:spacing w:before="0" w:after="0"/>
                        <w:rPr>
                          <w:i/>
                        </w:rPr>
                      </w:pPr>
                      <w:r w:rsidRPr="00FC3474">
                        <w:rPr>
                          <w:i/>
                        </w:rPr>
                        <w:t>Scaffolding:</w:t>
                      </w:r>
                    </w:p>
                    <w:p w14:paraId="505343E1" w14:textId="57AF8852" w:rsidR="002363FA" w:rsidRDefault="002363FA" w:rsidP="008B583E">
                      <w:pPr>
                        <w:pStyle w:val="ny-lesson-bullet"/>
                        <w:numPr>
                          <w:ilvl w:val="0"/>
                          <w:numId w:val="0"/>
                        </w:numPr>
                      </w:pPr>
                      <w:r>
                        <w:t xml:space="preserve">Students struggling to see the complementary relationships among the  trigonometric functions may benefit from drawing the unit circle on a transparency or patty paper and reflecting across the diagonal line </w:t>
                      </w:r>
                      <m:oMath>
                        <m:r>
                          <w:rPr>
                            <w:rFonts w:ascii="Cambria Math" w:hAnsi="Cambria Math"/>
                          </w:rPr>
                          <m:t>y=x</m:t>
                        </m:r>
                      </m:oMath>
                      <w:r>
                        <w:t xml:space="preserve"> so that the </w:t>
                      </w:r>
                      <m:oMath>
                        <m:r>
                          <w:rPr>
                            <w:rFonts w:ascii="Cambria Math" w:hAnsi="Cambria Math"/>
                          </w:rPr>
                          <m:t>x</m:t>
                        </m:r>
                      </m:oMath>
                      <w:r>
                        <w:t xml:space="preserve">-axis and </w:t>
                      </w:r>
                      <m:oMath>
                        <m:r>
                          <w:rPr>
                            <w:rFonts w:ascii="Cambria Math" w:hAnsi="Cambria Math"/>
                          </w:rPr>
                          <m:t>y</m:t>
                        </m:r>
                      </m:oMath>
                      <w:r>
                        <w:t xml:space="preserve">-axis are interchanged.  </w:t>
                      </w:r>
                    </w:p>
                  </w:txbxContent>
                </v:textbox>
                <w10:wrap type="square"/>
              </v:shape>
            </w:pict>
          </mc:Fallback>
        </mc:AlternateContent>
      </w:r>
      <w:r w:rsidR="007E425F" w:rsidRPr="00DE2BCF">
        <w:rPr>
          <w:i/>
        </w:rPr>
        <w:t>We know that</w:t>
      </w:r>
      <w:r w:rsidR="007E425F">
        <w:t xml:space="preserve"> </w:t>
      </w:r>
      <m:oMath>
        <m:r>
          <m:rPr>
            <m:sty m:val="p"/>
          </m:rPr>
          <w:rPr>
            <w:rFonts w:ascii="Cambria Math" w:hAnsi="Cambria Math"/>
          </w:rPr>
          <m:t>sec</m:t>
        </m:r>
        <m:d>
          <m:dPr>
            <m:ctrlPr>
              <w:rPr>
                <w:rFonts w:ascii="Cambria Math" w:hAnsi="Cambria Math"/>
                <w:i/>
              </w:rPr>
            </m:ctrlPr>
          </m:dPr>
          <m:e>
            <m:r>
              <w:rPr>
                <w:rFonts w:ascii="Cambria Math" w:hAnsi="Cambria Math"/>
              </w:rPr>
              <m:t>θ</m:t>
            </m:r>
          </m:e>
        </m:d>
      </m:oMath>
      <w:r w:rsidR="007E425F" w:rsidRPr="000D61A6">
        <w:rPr>
          <w:i/>
        </w:rPr>
        <w:t xml:space="preserve"> and </w:t>
      </w:r>
      <m:oMath>
        <m:r>
          <m:rPr>
            <m:sty m:val="p"/>
          </m:rPr>
          <w:rPr>
            <w:rFonts w:ascii="Cambria Math" w:hAnsi="Cambria Math"/>
          </w:rPr>
          <m:t>cos</m:t>
        </m:r>
        <m:d>
          <m:dPr>
            <m:ctrlPr>
              <w:rPr>
                <w:rFonts w:ascii="Cambria Math" w:hAnsi="Cambria Math"/>
                <w:i/>
              </w:rPr>
            </m:ctrlPr>
          </m:dPr>
          <m:e>
            <m:r>
              <w:rPr>
                <w:rFonts w:ascii="Cambria Math" w:hAnsi="Cambria Math"/>
              </w:rPr>
              <m:t>θ</m:t>
            </m:r>
          </m:e>
        </m:d>
      </m:oMath>
      <w:r w:rsidR="007E425F" w:rsidRPr="000D61A6">
        <w:rPr>
          <w:i/>
        </w:rPr>
        <w:t xml:space="preserve"> are reciprocals of each other, so as the magnitude of one gets larger, the </w:t>
      </w:r>
      <w:r w:rsidR="0097742B">
        <w:rPr>
          <w:i/>
        </w:rPr>
        <w:t xml:space="preserve">magnitude of the </w:t>
      </w:r>
      <w:r w:rsidR="007E425F" w:rsidRPr="000D61A6">
        <w:rPr>
          <w:i/>
        </w:rPr>
        <w:t xml:space="preserve">other gets smaller and vice versa. </w:t>
      </w:r>
      <w:r w:rsidR="0097742B">
        <w:rPr>
          <w:i/>
        </w:rPr>
        <w:t xml:space="preserve"> </w:t>
      </w:r>
      <w:r w:rsidR="007E425F" w:rsidRPr="000D61A6">
        <w:rPr>
          <w:i/>
        </w:rPr>
        <w:t xml:space="preserve">As </w:t>
      </w:r>
      <m:oMath>
        <m:r>
          <m:rPr>
            <m:sty m:val="p"/>
          </m:rPr>
          <w:rPr>
            <w:rFonts w:ascii="Cambria Math" w:hAnsi="Cambria Math"/>
          </w:rPr>
          <m:t>cos</m:t>
        </m:r>
        <m:d>
          <m:dPr>
            <m:ctrlPr>
              <w:rPr>
                <w:rFonts w:ascii="Cambria Math" w:hAnsi="Cambria Math"/>
                <w:i/>
              </w:rPr>
            </m:ctrlPr>
          </m:dPr>
          <m:e>
            <m:r>
              <w:rPr>
                <w:rFonts w:ascii="Cambria Math" w:hAnsi="Cambria Math"/>
              </w:rPr>
              <m:t>θ</m:t>
            </m:r>
          </m:e>
        </m:d>
      </m:oMath>
      <w:r w:rsidR="007E425F" w:rsidRPr="000D61A6">
        <w:rPr>
          <w:i/>
        </w:rPr>
        <w:t xml:space="preserve"> increases, </w:t>
      </w:r>
      <m:oMath>
        <m:r>
          <m:rPr>
            <m:sty m:val="p"/>
          </m:rPr>
          <w:rPr>
            <w:rFonts w:ascii="Cambria Math" w:hAnsi="Cambria Math"/>
          </w:rPr>
          <m:t>sec</m:t>
        </m:r>
        <m:d>
          <m:dPr>
            <m:ctrlPr>
              <w:rPr>
                <w:rFonts w:ascii="Cambria Math" w:hAnsi="Cambria Math"/>
                <w:i/>
              </w:rPr>
            </m:ctrlPr>
          </m:dPr>
          <m:e>
            <m:r>
              <w:rPr>
                <w:rFonts w:ascii="Cambria Math" w:hAnsi="Cambria Math"/>
              </w:rPr>
              <m:t>θ</m:t>
            </m:r>
          </m:e>
        </m:d>
      </m:oMath>
      <w:r w:rsidR="007E425F" w:rsidRPr="000D61A6">
        <w:rPr>
          <w:i/>
        </w:rPr>
        <w:t xml:space="preserve"> gets closer to </w:t>
      </w:r>
      <m:oMath>
        <m:r>
          <w:rPr>
            <w:rFonts w:ascii="Cambria Math" w:hAnsi="Cambria Math"/>
          </w:rPr>
          <m:t>1</m:t>
        </m:r>
      </m:oMath>
      <w:r w:rsidR="007E425F" w:rsidRPr="000D61A6">
        <w:rPr>
          <w:i/>
        </w:rPr>
        <w:t xml:space="preserve">. </w:t>
      </w:r>
      <w:r w:rsidR="0097742B">
        <w:rPr>
          <w:i/>
        </w:rPr>
        <w:t xml:space="preserve"> </w:t>
      </w:r>
      <w:r w:rsidR="007E425F" w:rsidRPr="000D61A6">
        <w:rPr>
          <w:i/>
        </w:rPr>
        <w:t xml:space="preserve">As </w:t>
      </w:r>
      <m:oMath>
        <m:r>
          <m:rPr>
            <m:sty m:val="p"/>
          </m:rPr>
          <w:rPr>
            <w:rFonts w:ascii="Cambria Math" w:hAnsi="Cambria Math"/>
          </w:rPr>
          <m:t>cos</m:t>
        </m:r>
        <m:d>
          <m:dPr>
            <m:ctrlPr>
              <w:rPr>
                <w:rFonts w:ascii="Cambria Math" w:hAnsi="Cambria Math"/>
                <w:i/>
              </w:rPr>
            </m:ctrlPr>
          </m:dPr>
          <m:e>
            <m:r>
              <w:rPr>
                <w:rFonts w:ascii="Cambria Math" w:hAnsi="Cambria Math"/>
              </w:rPr>
              <m:t>θ</m:t>
            </m:r>
          </m:e>
        </m:d>
      </m:oMath>
      <w:r w:rsidR="007E425F" w:rsidRPr="000D61A6">
        <w:rPr>
          <w:i/>
        </w:rPr>
        <w:t xml:space="preserve"> decreases but stays positive, </w:t>
      </w:r>
      <m:oMath>
        <m:r>
          <m:rPr>
            <m:sty m:val="p"/>
          </m:rPr>
          <w:rPr>
            <w:rFonts w:ascii="Cambria Math" w:hAnsi="Cambria Math"/>
          </w:rPr>
          <m:t>sec</m:t>
        </m:r>
        <m:d>
          <m:dPr>
            <m:ctrlPr>
              <w:rPr>
                <w:rFonts w:ascii="Cambria Math" w:hAnsi="Cambria Math"/>
                <w:i/>
              </w:rPr>
            </m:ctrlPr>
          </m:dPr>
          <m:e>
            <m:r>
              <w:rPr>
                <w:rFonts w:ascii="Cambria Math" w:hAnsi="Cambria Math"/>
              </w:rPr>
              <m:t>θ</m:t>
            </m:r>
          </m:e>
        </m:d>
      </m:oMath>
      <w:r w:rsidR="007E425F" w:rsidRPr="000D61A6">
        <w:rPr>
          <w:i/>
        </w:rPr>
        <w:t xml:space="preserve"> increases without bound. </w:t>
      </w:r>
      <w:r w:rsidR="004541FD">
        <w:rPr>
          <w:i/>
        </w:rPr>
        <w:t xml:space="preserve"> </w:t>
      </w:r>
      <w:r w:rsidR="007E425F" w:rsidRPr="000D61A6">
        <w:rPr>
          <w:i/>
        </w:rPr>
        <w:t xml:space="preserve">When </w:t>
      </w:r>
      <m:oMath>
        <m:r>
          <m:rPr>
            <m:sty m:val="p"/>
          </m:rPr>
          <w:rPr>
            <w:rFonts w:ascii="Cambria Math" w:hAnsi="Cambria Math"/>
          </w:rPr>
          <m:t>cos</m:t>
        </m:r>
        <m:d>
          <m:dPr>
            <m:ctrlPr>
              <w:rPr>
                <w:rFonts w:ascii="Cambria Math" w:hAnsi="Cambria Math"/>
                <w:i/>
              </w:rPr>
            </m:ctrlPr>
          </m:dPr>
          <m:e>
            <m:r>
              <w:rPr>
                <w:rFonts w:ascii="Cambria Math" w:hAnsi="Cambria Math"/>
              </w:rPr>
              <m:t>θ</m:t>
            </m:r>
          </m:e>
        </m:d>
      </m:oMath>
      <w:r w:rsidR="007E425F" w:rsidRPr="000D61A6">
        <w:rPr>
          <w:i/>
        </w:rPr>
        <w:t xml:space="preserve"> is negative</w:t>
      </w:r>
      <w:r w:rsidR="00CA7AE4">
        <w:rPr>
          <w:i/>
        </w:rPr>
        <w:t>,</w:t>
      </w:r>
      <w:r w:rsidR="007E425F" w:rsidRPr="000D61A6">
        <w:rPr>
          <w:i/>
        </w:rPr>
        <w:t xml:space="preserve"> as </w:t>
      </w:r>
      <m:oMath>
        <m:r>
          <m:rPr>
            <m:sty m:val="p"/>
          </m:rPr>
          <w:rPr>
            <w:rFonts w:ascii="Cambria Math" w:hAnsi="Cambria Math"/>
          </w:rPr>
          <m:t>cos</m:t>
        </m:r>
        <m:d>
          <m:dPr>
            <m:ctrlPr>
              <w:rPr>
                <w:rFonts w:ascii="Cambria Math" w:hAnsi="Cambria Math"/>
                <w:i/>
              </w:rPr>
            </m:ctrlPr>
          </m:dPr>
          <m:e>
            <m:r>
              <w:rPr>
                <w:rFonts w:ascii="Cambria Math" w:hAnsi="Cambria Math"/>
              </w:rPr>
              <m:t>θ</m:t>
            </m:r>
          </m:e>
        </m:d>
      </m:oMath>
      <w:r w:rsidR="007E425F" w:rsidRPr="000D61A6">
        <w:rPr>
          <w:i/>
        </w:rPr>
        <w:t xml:space="preserve"> increases but stays negative, </w:t>
      </w:r>
      <m:oMath>
        <m:r>
          <m:rPr>
            <m:sty m:val="p"/>
          </m:rPr>
          <w:rPr>
            <w:rFonts w:ascii="Cambria Math" w:hAnsi="Cambria Math"/>
          </w:rPr>
          <m:t>sec</m:t>
        </m:r>
        <m:d>
          <m:dPr>
            <m:ctrlPr>
              <w:rPr>
                <w:rFonts w:ascii="Cambria Math" w:hAnsi="Cambria Math"/>
                <w:i/>
              </w:rPr>
            </m:ctrlPr>
          </m:dPr>
          <m:e>
            <m:r>
              <w:rPr>
                <w:rFonts w:ascii="Cambria Math" w:hAnsi="Cambria Math"/>
              </w:rPr>
              <m:t>θ</m:t>
            </m:r>
          </m:e>
        </m:d>
      </m:oMath>
      <w:r w:rsidR="007E425F" w:rsidRPr="000D61A6">
        <w:rPr>
          <w:i/>
        </w:rPr>
        <w:t xml:space="preserve"> decreases without bound. </w:t>
      </w:r>
      <w:r w:rsidR="0097742B">
        <w:rPr>
          <w:i/>
        </w:rPr>
        <w:t xml:space="preserve"> </w:t>
      </w:r>
      <w:r w:rsidR="007E425F" w:rsidRPr="000D61A6">
        <w:rPr>
          <w:i/>
        </w:rPr>
        <w:t xml:space="preserve">As </w:t>
      </w:r>
      <m:oMath>
        <m:r>
          <m:rPr>
            <m:sty m:val="p"/>
          </m:rPr>
          <w:rPr>
            <w:rFonts w:ascii="Cambria Math" w:hAnsi="Cambria Math"/>
          </w:rPr>
          <m:t>cos</m:t>
        </m:r>
        <m:d>
          <m:dPr>
            <m:ctrlPr>
              <w:rPr>
                <w:rFonts w:ascii="Cambria Math" w:hAnsi="Cambria Math"/>
                <w:i/>
              </w:rPr>
            </m:ctrlPr>
          </m:dPr>
          <m:e>
            <m:r>
              <w:rPr>
                <w:rFonts w:ascii="Cambria Math" w:hAnsi="Cambria Math"/>
              </w:rPr>
              <m:t>θ</m:t>
            </m:r>
          </m:e>
        </m:d>
      </m:oMath>
      <w:r w:rsidR="007E425F" w:rsidRPr="000D61A6">
        <w:rPr>
          <w:i/>
        </w:rPr>
        <w:t xml:space="preserve"> decreases, </w:t>
      </w:r>
      <m:oMath>
        <m:r>
          <m:rPr>
            <m:sty m:val="p"/>
          </m:rPr>
          <w:rPr>
            <w:rFonts w:ascii="Cambria Math" w:hAnsi="Cambria Math"/>
          </w:rPr>
          <m:t>sec</m:t>
        </m:r>
        <m:d>
          <m:dPr>
            <m:ctrlPr>
              <w:rPr>
                <w:rFonts w:ascii="Cambria Math" w:hAnsi="Cambria Math"/>
                <w:i/>
              </w:rPr>
            </m:ctrlPr>
          </m:dPr>
          <m:e>
            <m:r>
              <w:rPr>
                <w:rFonts w:ascii="Cambria Math" w:hAnsi="Cambria Math"/>
              </w:rPr>
              <m:t>θ</m:t>
            </m:r>
          </m:e>
        </m:d>
      </m:oMath>
      <w:r w:rsidR="007E425F" w:rsidRPr="000D61A6">
        <w:rPr>
          <w:i/>
        </w:rPr>
        <w:t xml:space="preserve"> gets closer to </w:t>
      </w:r>
      <m:oMath>
        <m:r>
          <w:rPr>
            <w:rFonts w:ascii="Cambria Math" w:hAnsi="Cambria Math"/>
          </w:rPr>
          <m:t>-1</m:t>
        </m:r>
      </m:oMath>
      <w:r w:rsidR="007E425F" w:rsidRPr="000D61A6">
        <w:rPr>
          <w:i/>
        </w:rPr>
        <w:t>.</w:t>
      </w:r>
    </w:p>
    <w:p w14:paraId="08CF6CBC" w14:textId="45AFEA81" w:rsidR="007E425F" w:rsidRDefault="007E425F" w:rsidP="00060255">
      <w:pPr>
        <w:pStyle w:val="ny-lesson-bullet"/>
      </w:pPr>
      <w:r>
        <w:t xml:space="preserve">What is the smallest positive value of </w:t>
      </w:r>
      <m:oMath>
        <m:func>
          <m:funcPr>
            <m:ctrlPr>
              <w:rPr>
                <w:rFonts w:ascii="Cambria Math" w:hAnsi="Cambria Math"/>
              </w:rPr>
            </m:ctrlPr>
          </m:funcPr>
          <m:fName>
            <m:r>
              <m:rPr>
                <m:sty m:val="p"/>
              </m:rPr>
              <w:rPr>
                <w:rFonts w:ascii="Cambria Math" w:hAnsi="Cambria Math"/>
              </w:rPr>
              <m:t>sec</m:t>
            </m:r>
          </m:fName>
          <m:e>
            <m:d>
              <m:dPr>
                <m:ctrlPr>
                  <w:rPr>
                    <w:rFonts w:ascii="Cambria Math" w:hAnsi="Cambria Math"/>
                    <w:i/>
                  </w:rPr>
                </m:ctrlPr>
              </m:dPr>
              <m:e>
                <m:r>
                  <w:rPr>
                    <w:rFonts w:ascii="Cambria Math" w:hAnsi="Cambria Math"/>
                  </w:rPr>
                  <m:t>θ</m:t>
                </m:r>
              </m:e>
            </m:d>
          </m:e>
        </m:func>
      </m:oMath>
      <w:r>
        <w:t xml:space="preserve">? </w:t>
      </w:r>
      <w:r w:rsidR="0033799B">
        <w:t xml:space="preserve"> </w:t>
      </w:r>
      <w:r>
        <w:t>Where does this occur?</w:t>
      </w:r>
    </w:p>
    <w:p w14:paraId="188B121C" w14:textId="20E12396" w:rsidR="007E425F" w:rsidRPr="000D61A6" w:rsidRDefault="007E425F" w:rsidP="00094439">
      <w:pPr>
        <w:pStyle w:val="ny-lesson-bullet"/>
        <w:numPr>
          <w:ilvl w:val="1"/>
          <w:numId w:val="17"/>
        </w:numPr>
        <w:rPr>
          <w:i/>
        </w:rPr>
      </w:pPr>
      <w:r w:rsidRPr="000D61A6">
        <w:rPr>
          <w:i/>
        </w:rPr>
        <w:t xml:space="preserve">The smallest positive value of </w:t>
      </w:r>
      <m:oMath>
        <m:r>
          <m:rPr>
            <m:sty m:val="p"/>
          </m:rPr>
          <w:rPr>
            <w:rFonts w:ascii="Cambria Math" w:hAnsi="Cambria Math"/>
          </w:rPr>
          <m:t>sec</m:t>
        </m:r>
        <m:d>
          <m:dPr>
            <m:ctrlPr>
              <w:rPr>
                <w:rFonts w:ascii="Cambria Math" w:hAnsi="Cambria Math"/>
                <w:i/>
              </w:rPr>
            </m:ctrlPr>
          </m:dPr>
          <m:e>
            <m:r>
              <w:rPr>
                <w:rFonts w:ascii="Cambria Math" w:hAnsi="Cambria Math"/>
              </w:rPr>
              <m:t>θ</m:t>
            </m:r>
          </m:e>
        </m:d>
      </m:oMath>
      <w:r w:rsidR="006765C4">
        <w:rPr>
          <w:i/>
        </w:rPr>
        <w:t xml:space="preserve"> is </w:t>
      </w:r>
      <m:oMath>
        <m:r>
          <w:rPr>
            <w:rFonts w:ascii="Cambria Math" w:hAnsi="Cambria Math"/>
          </w:rPr>
          <m:t>1</m:t>
        </m:r>
      </m:oMath>
      <w:r w:rsidRPr="000D61A6">
        <w:rPr>
          <w:i/>
        </w:rPr>
        <w:t xml:space="preserve"> and occurs when </w:t>
      </w:r>
      <m:oMath>
        <m:r>
          <m:rPr>
            <m:sty m:val="p"/>
          </m:rPr>
          <w:rPr>
            <w:rFonts w:ascii="Cambria Math" w:hAnsi="Cambria Math"/>
          </w:rPr>
          <m:t>cos</m:t>
        </m:r>
        <m:d>
          <m:dPr>
            <m:ctrlPr>
              <w:rPr>
                <w:rFonts w:ascii="Cambria Math" w:hAnsi="Cambria Math"/>
                <w:i/>
              </w:rPr>
            </m:ctrlPr>
          </m:dPr>
          <m:e>
            <m:r>
              <w:rPr>
                <w:rFonts w:ascii="Cambria Math" w:hAnsi="Cambria Math"/>
              </w:rPr>
              <m:t>θ</m:t>
            </m:r>
          </m:e>
        </m:d>
        <m:r>
          <w:rPr>
            <w:rFonts w:ascii="Cambria Math" w:hAnsi="Cambria Math"/>
          </w:rPr>
          <m:t>=1</m:t>
        </m:r>
      </m:oMath>
      <w:r w:rsidR="0097742B">
        <w:rPr>
          <w:i/>
        </w:rPr>
        <w:t>,</w:t>
      </w:r>
      <w:r w:rsidR="005B6679">
        <w:rPr>
          <w:i/>
        </w:rPr>
        <w:t xml:space="preserve"> </w:t>
      </w:r>
      <w:r w:rsidR="00C05ECF">
        <w:rPr>
          <w:i/>
        </w:rPr>
        <w:t xml:space="preserve">that is, </w:t>
      </w:r>
      <w:r w:rsidR="005B6679">
        <w:rPr>
          <w:i/>
        </w:rPr>
        <w:t xml:space="preserve">when </w:t>
      </w:r>
      <m:oMath>
        <m:r>
          <w:rPr>
            <w:rFonts w:ascii="Cambria Math" w:hAnsi="Cambria Math"/>
          </w:rPr>
          <m:t>θ=2πk</m:t>
        </m:r>
      </m:oMath>
      <w:r w:rsidR="005B6679">
        <w:rPr>
          <w:i/>
        </w:rPr>
        <w:t xml:space="preserve">, for </w:t>
      </w:r>
      <m:oMath>
        <m:r>
          <w:rPr>
            <w:rFonts w:ascii="Cambria Math" w:hAnsi="Cambria Math"/>
          </w:rPr>
          <m:t>k</m:t>
        </m:r>
      </m:oMath>
      <w:r w:rsidR="005B6679">
        <w:rPr>
          <w:i/>
        </w:rPr>
        <w:t xml:space="preserve"> an integer.</w:t>
      </w:r>
    </w:p>
    <w:p w14:paraId="2A427D49" w14:textId="3C416812" w:rsidR="007E425F" w:rsidRPr="00060255" w:rsidRDefault="007E425F" w:rsidP="00060255">
      <w:pPr>
        <w:pStyle w:val="ny-lesson-bullet"/>
      </w:pPr>
      <w:r w:rsidRPr="00060255">
        <w:t xml:space="preserve">What is the largest negative value of </w:t>
      </w:r>
      <m:oMath>
        <m:func>
          <m:funcPr>
            <m:ctrlPr>
              <w:rPr>
                <w:rFonts w:ascii="Cambria Math" w:hAnsi="Cambria Math"/>
              </w:rPr>
            </m:ctrlPr>
          </m:funcPr>
          <m:fName>
            <m:r>
              <m:rPr>
                <m:sty m:val="p"/>
              </m:rPr>
              <w:rPr>
                <w:rFonts w:ascii="Cambria Math" w:hAnsi="Cambria Math"/>
              </w:rPr>
              <m:t>sec</m:t>
            </m:r>
          </m:fName>
          <m:e>
            <m:d>
              <m:dPr>
                <m:ctrlPr>
                  <w:rPr>
                    <w:rFonts w:ascii="Cambria Math" w:hAnsi="Cambria Math"/>
                  </w:rPr>
                </m:ctrlPr>
              </m:dPr>
              <m:e>
                <m:r>
                  <w:rPr>
                    <w:rFonts w:ascii="Cambria Math" w:hAnsi="Cambria Math"/>
                  </w:rPr>
                  <m:t>θ</m:t>
                </m:r>
              </m:e>
            </m:d>
          </m:e>
        </m:func>
      </m:oMath>
      <w:r w:rsidRPr="00060255">
        <w:t xml:space="preserve">? </w:t>
      </w:r>
      <w:r w:rsidR="0033799B">
        <w:t xml:space="preserve"> </w:t>
      </w:r>
      <w:r w:rsidRPr="00060255">
        <w:t>Where does this occur?</w:t>
      </w:r>
    </w:p>
    <w:p w14:paraId="53CD2D70" w14:textId="5A3828B0" w:rsidR="007E425F" w:rsidRPr="000D61A6" w:rsidRDefault="007E425F" w:rsidP="00094439">
      <w:pPr>
        <w:pStyle w:val="ny-lesson-bullet"/>
        <w:numPr>
          <w:ilvl w:val="1"/>
          <w:numId w:val="18"/>
        </w:numPr>
        <w:rPr>
          <w:i/>
        </w:rPr>
      </w:pPr>
      <w:r w:rsidRPr="000D61A6">
        <w:rPr>
          <w:i/>
        </w:rPr>
        <w:t xml:space="preserve">The largest negative value of </w:t>
      </w:r>
      <m:oMath>
        <m:r>
          <m:rPr>
            <m:sty m:val="p"/>
          </m:rPr>
          <w:rPr>
            <w:rFonts w:ascii="Cambria Math" w:hAnsi="Cambria Math"/>
          </w:rPr>
          <m:t>sec</m:t>
        </m:r>
        <m:d>
          <m:dPr>
            <m:ctrlPr>
              <w:rPr>
                <w:rFonts w:ascii="Cambria Math" w:hAnsi="Cambria Math"/>
                <w:i/>
              </w:rPr>
            </m:ctrlPr>
          </m:dPr>
          <m:e>
            <m:r>
              <w:rPr>
                <w:rFonts w:ascii="Cambria Math" w:hAnsi="Cambria Math"/>
              </w:rPr>
              <m:t>θ</m:t>
            </m:r>
          </m:e>
        </m:d>
        <m:r>
          <w:rPr>
            <w:rFonts w:ascii="Cambria Math" w:hAnsi="Cambria Math"/>
          </w:rPr>
          <m:t>=-1</m:t>
        </m:r>
      </m:oMath>
      <w:r w:rsidRPr="000D61A6">
        <w:rPr>
          <w:i/>
        </w:rPr>
        <w:t xml:space="preserve"> and occurs when </w:t>
      </w:r>
      <m:oMath>
        <m:r>
          <m:rPr>
            <m:sty m:val="p"/>
          </m:rPr>
          <w:rPr>
            <w:rFonts w:ascii="Cambria Math" w:hAnsi="Cambria Math"/>
          </w:rPr>
          <m:t>cos</m:t>
        </m:r>
        <m:d>
          <m:dPr>
            <m:ctrlPr>
              <w:rPr>
                <w:rFonts w:ascii="Cambria Math" w:hAnsi="Cambria Math"/>
                <w:i/>
              </w:rPr>
            </m:ctrlPr>
          </m:dPr>
          <m:e>
            <m:r>
              <w:rPr>
                <w:rFonts w:ascii="Cambria Math" w:hAnsi="Cambria Math"/>
              </w:rPr>
              <m:t>θ</m:t>
            </m:r>
          </m:e>
        </m:d>
        <m:r>
          <w:rPr>
            <w:rFonts w:ascii="Cambria Math" w:hAnsi="Cambria Math"/>
          </w:rPr>
          <m:t>=-1</m:t>
        </m:r>
      </m:oMath>
      <w:r w:rsidR="00CA7AE4" w:rsidRPr="00CA7AE4">
        <w:rPr>
          <w:i/>
        </w:rPr>
        <w:t>;</w:t>
      </w:r>
      <w:r w:rsidR="005B6679">
        <w:rPr>
          <w:i/>
        </w:rPr>
        <w:t xml:space="preserve"> </w:t>
      </w:r>
      <w:r w:rsidR="00EB1B9B">
        <w:rPr>
          <w:i/>
        </w:rPr>
        <w:t xml:space="preserve">that is, </w:t>
      </w:r>
      <w:r w:rsidR="005B6679">
        <w:rPr>
          <w:i/>
        </w:rPr>
        <w:t xml:space="preserve">when </w:t>
      </w:r>
      <m:oMath>
        <m:r>
          <w:rPr>
            <w:rFonts w:ascii="Cambria Math" w:hAnsi="Cambria Math"/>
          </w:rPr>
          <m:t>θ=π+2πk</m:t>
        </m:r>
      </m:oMath>
      <w:r w:rsidR="005B6679">
        <w:rPr>
          <w:i/>
        </w:rPr>
        <w:t xml:space="preserve">, for </w:t>
      </w:r>
      <m:oMath>
        <m:r>
          <w:rPr>
            <w:rFonts w:ascii="Cambria Math" w:hAnsi="Cambria Math"/>
          </w:rPr>
          <m:t>k</m:t>
        </m:r>
      </m:oMath>
      <w:r w:rsidR="005B6679">
        <w:rPr>
          <w:i/>
        </w:rPr>
        <w:t xml:space="preserve"> an integer.</w:t>
      </w:r>
    </w:p>
    <w:p w14:paraId="01550C51" w14:textId="0689C904" w:rsidR="007E425F" w:rsidRDefault="007E425F" w:rsidP="00060255">
      <w:pPr>
        <w:pStyle w:val="ny-lesson-bullet"/>
      </w:pPr>
      <w:r>
        <w:t>What is the range of the secant function?</w:t>
      </w:r>
    </w:p>
    <w:p w14:paraId="36C61EBF" w14:textId="56C1328B" w:rsidR="007E425F" w:rsidRPr="000D61A6" w:rsidRDefault="007E425F" w:rsidP="00094439">
      <w:pPr>
        <w:pStyle w:val="ny-lesson-bullet"/>
        <w:numPr>
          <w:ilvl w:val="1"/>
          <w:numId w:val="19"/>
        </w:numPr>
        <w:rPr>
          <w:i/>
        </w:rPr>
      </w:pPr>
      <w:r w:rsidRPr="000D61A6">
        <w:rPr>
          <w:i/>
        </w:rPr>
        <w:t>All real</w:t>
      </w:r>
      <w:r>
        <w:rPr>
          <w:i/>
        </w:rPr>
        <w:t xml:space="preserve"> numbers</w:t>
      </w:r>
      <w:r w:rsidRPr="000D61A6">
        <w:rPr>
          <w:i/>
        </w:rPr>
        <w:t xml:space="preserve"> </w:t>
      </w:r>
      <w:r w:rsidR="00F05416">
        <w:rPr>
          <w:i/>
        </w:rPr>
        <w:t>outside</w:t>
      </w:r>
      <w:r w:rsidR="006765C4" w:rsidRPr="006765C4">
        <w:rPr>
          <w:i/>
        </w:rPr>
        <w:t xml:space="preserve"> of the interval </w:t>
      </w:r>
      <m:oMath>
        <m:r>
          <w:rPr>
            <w:rFonts w:ascii="Cambria Math" w:hAnsi="Cambria Math"/>
          </w:rPr>
          <m:t>(-1,1)</m:t>
        </m:r>
      </m:oMath>
      <w:r w:rsidR="00F05416">
        <w:rPr>
          <w:i/>
        </w:rPr>
        <w:t xml:space="preserve">, including </w:t>
      </w:r>
      <m:oMath>
        <m:r>
          <w:rPr>
            <w:rFonts w:ascii="Cambria Math" w:hAnsi="Cambria Math"/>
          </w:rPr>
          <m:t>-1</m:t>
        </m:r>
      </m:oMath>
      <w:r w:rsidR="00F05416">
        <w:rPr>
          <w:i/>
        </w:rPr>
        <w:t xml:space="preserve"> and </w:t>
      </w:r>
      <m:oMath>
        <m:r>
          <w:rPr>
            <w:rFonts w:ascii="Cambria Math" w:hAnsi="Cambria Math"/>
          </w:rPr>
          <m:t>1</m:t>
        </m:r>
      </m:oMath>
      <w:r w:rsidR="00F05416">
        <w:rPr>
          <w:i/>
        </w:rPr>
        <w:t>.</w:t>
      </w:r>
    </w:p>
    <w:p w14:paraId="69965C61" w14:textId="3DAB3075" w:rsidR="007E425F" w:rsidRDefault="007E425F" w:rsidP="00060255">
      <w:pPr>
        <w:pStyle w:val="ny-lesson-bullet"/>
      </w:pPr>
      <w:r>
        <w:t xml:space="preserve">Is the secant function a periodic function? </w:t>
      </w:r>
      <w:r w:rsidR="0033799B">
        <w:t xml:space="preserve"> </w:t>
      </w:r>
      <w:r>
        <w:t>If so, what is its period?</w:t>
      </w:r>
    </w:p>
    <w:p w14:paraId="7356F120" w14:textId="7AB479C7" w:rsidR="007B316C" w:rsidRDefault="007E425F" w:rsidP="00094439">
      <w:pPr>
        <w:pStyle w:val="ny-lesson-bullet"/>
        <w:numPr>
          <w:ilvl w:val="1"/>
          <w:numId w:val="20"/>
        </w:numPr>
        <w:rPr>
          <w:i/>
        </w:rPr>
      </w:pPr>
      <w:r w:rsidRPr="00DE2BCF">
        <w:rPr>
          <w:i/>
        </w:rPr>
        <w:t>The secant function</w:t>
      </w:r>
      <w:r w:rsidRPr="000D61A6">
        <w:rPr>
          <w:i/>
        </w:rPr>
        <w:t xml:space="preserve"> is periodic</w:t>
      </w:r>
      <w:r w:rsidR="006B5F46">
        <w:rPr>
          <w:i/>
        </w:rPr>
        <w:t>,</w:t>
      </w:r>
      <w:r w:rsidRPr="000D61A6">
        <w:rPr>
          <w:i/>
        </w:rPr>
        <w:t xml:space="preserve"> and </w:t>
      </w:r>
      <w:r w:rsidR="00574FB1">
        <w:rPr>
          <w:i/>
        </w:rPr>
        <w:t>the period is</w:t>
      </w:r>
      <m:oMath>
        <m:r>
          <w:rPr>
            <w:rFonts w:ascii="Cambria Math" w:hAnsi="Cambria Math"/>
          </w:rPr>
          <m:t xml:space="preserve"> 360</m:t>
        </m:r>
      </m:oMath>
      <w:r w:rsidR="00C05ECF">
        <w:rPr>
          <w:i/>
        </w:rPr>
        <w:t>.</w:t>
      </w:r>
    </w:p>
    <w:p w14:paraId="679A694C" w14:textId="77777777" w:rsidR="00CA7AE4" w:rsidRDefault="00CA7AE4" w:rsidP="00CA7AE4">
      <w:pPr>
        <w:pStyle w:val="ny-lesson-paragraph"/>
      </w:pPr>
    </w:p>
    <w:p w14:paraId="6C62B7FF" w14:textId="3F7F5E50" w:rsidR="00E44691" w:rsidRDefault="005643C9" w:rsidP="00DE2BCF">
      <w:pPr>
        <w:pStyle w:val="ny-lesson-hdr-1"/>
      </w:pPr>
      <w:r>
        <w:t>Exercise</w:t>
      </w:r>
      <w:r w:rsidR="00E44691">
        <w:t xml:space="preserve"> </w:t>
      </w:r>
      <w:r w:rsidR="006765C4">
        <w:t xml:space="preserve">2 </w:t>
      </w:r>
      <w:r w:rsidR="00015D60">
        <w:t>(5 minutes)</w:t>
      </w:r>
    </w:p>
    <w:p w14:paraId="2F9A003A" w14:textId="28E435A4" w:rsidR="00E44691" w:rsidRPr="00BB1F10" w:rsidRDefault="00E44691" w:rsidP="00DE2BCF">
      <w:pPr>
        <w:pStyle w:val="ny-lesson-paragraph"/>
        <w:rPr>
          <w:rFonts w:ascii="Cambria Math" w:hAnsi="Cambria Math"/>
          <w:oMath/>
        </w:rPr>
      </w:pPr>
      <w:r>
        <w:t xml:space="preserve">These </w:t>
      </w:r>
      <w:r w:rsidR="005643C9">
        <w:t>questions</w:t>
      </w:r>
      <w:r>
        <w:t xml:space="preserve"> will get students thinking about </w:t>
      </w:r>
      <w:r w:rsidR="007B316C">
        <w:t>the origin of the names of the co-functions.  They s</w:t>
      </w:r>
      <w:r w:rsidR="00574FB1">
        <w:t xml:space="preserve">tart with the diagram from the </w:t>
      </w:r>
      <w:r w:rsidR="0097742B">
        <w:t>O</w:t>
      </w:r>
      <w:r w:rsidR="00574FB1">
        <w:t xml:space="preserve">pening </w:t>
      </w:r>
      <w:r w:rsidR="0097742B">
        <w:t>E</w:t>
      </w:r>
      <w:r w:rsidR="00574FB1">
        <w:t xml:space="preserve">xercise </w:t>
      </w:r>
      <w:r>
        <w:t xml:space="preserve">and ask </w:t>
      </w:r>
      <w:r w:rsidR="007B316C">
        <w:t xml:space="preserve">students </w:t>
      </w:r>
      <w:r>
        <w:t>how the diagram below compares to it.</w:t>
      </w:r>
      <w:r w:rsidR="00574FB1">
        <w:t xml:space="preserve">  The</w:t>
      </w:r>
      <w:r w:rsidR="007B316C">
        <w:t>n, the point of E</w:t>
      </w:r>
      <w:r w:rsidR="00574FB1">
        <w:t>xample</w:t>
      </w:r>
      <w:r w:rsidR="007B316C">
        <w:t xml:space="preserve"> 2</w:t>
      </w:r>
      <w:r w:rsidR="00574FB1">
        <w:t xml:space="preserve"> is to introduce the sine, secant</w:t>
      </w:r>
      <w:r w:rsidR="0097742B">
        <w:t>,</w:t>
      </w:r>
      <w:r w:rsidR="00574FB1">
        <w:t xml:space="preserve"> and tangent </w:t>
      </w:r>
      <w:r>
        <w:t xml:space="preserve">ratios </w:t>
      </w:r>
      <w:r w:rsidR="00574FB1">
        <w:t xml:space="preserve">of the complement to </w:t>
      </w:r>
      <m:oMath>
        <m:r>
          <w:rPr>
            <w:rFonts w:ascii="Cambria Math" w:hAnsi="Cambria Math"/>
          </w:rPr>
          <m:t>θ</m:t>
        </m:r>
      </m:oMath>
      <w:r w:rsidR="00574FB1">
        <w:t xml:space="preserve"> and justify why we name these functions cosine, cosecant</w:t>
      </w:r>
      <w:r w:rsidR="0097742B">
        <w:t>,</w:t>
      </w:r>
      <w:r w:rsidR="00574FB1">
        <w:t xml:space="preserve"> and cotangent. </w:t>
      </w:r>
      <w:r>
        <w:t xml:space="preserve">  </w:t>
      </w:r>
    </w:p>
    <w:p w14:paraId="3EB84E8D" w14:textId="6C6D7F14" w:rsidR="00CA7AE4" w:rsidRDefault="00CA7AE4" w:rsidP="00DE2BCF">
      <w:pPr>
        <w:pStyle w:val="ny-lesson-SFinsert"/>
      </w:pPr>
    </w:p>
    <w:p w14:paraId="0570136B" w14:textId="6841A44F" w:rsidR="00CA7AE4" w:rsidRDefault="00CA7AE4">
      <w:pPr>
        <w:rPr>
          <w:rFonts w:ascii="Calibri" w:eastAsia="Myriad Pro" w:hAnsi="Calibri" w:cs="Myriad Pro"/>
          <w:b/>
          <w:color w:val="231F20"/>
          <w:sz w:val="16"/>
          <w:szCs w:val="18"/>
        </w:rPr>
      </w:pPr>
      <w:r>
        <w:br w:type="page"/>
      </w:r>
    </w:p>
    <w:p w14:paraId="45645A0D" w14:textId="66CF9CEF" w:rsidR="007E425F" w:rsidRDefault="00CA7AE4" w:rsidP="00DE2BCF">
      <w:pPr>
        <w:pStyle w:val="ny-lesson-SFinsert"/>
      </w:pPr>
      <w:r>
        <w:rPr>
          <w:noProof/>
        </w:rPr>
        <w:lastRenderedPageBreak/>
        <mc:AlternateContent>
          <mc:Choice Requires="wps">
            <w:drawing>
              <wp:anchor distT="0" distB="0" distL="114300" distR="114300" simplePos="0" relativeHeight="251634688" behindDoc="0" locked="0" layoutInCell="1" allowOverlap="1" wp14:anchorId="30D104B9" wp14:editId="2437D845">
                <wp:simplePos x="0" y="0"/>
                <wp:positionH relativeFrom="margin">
                  <wp:align>center</wp:align>
                </wp:positionH>
                <wp:positionV relativeFrom="paragraph">
                  <wp:posOffset>-64770</wp:posOffset>
                </wp:positionV>
                <wp:extent cx="5303520" cy="6316980"/>
                <wp:effectExtent l="0" t="0" r="11430" b="26670"/>
                <wp:wrapNone/>
                <wp:docPr id="15" name="Rectangle 15"/>
                <wp:cNvGraphicFramePr/>
                <a:graphic xmlns:a="http://schemas.openxmlformats.org/drawingml/2006/main">
                  <a:graphicData uri="http://schemas.microsoft.com/office/word/2010/wordprocessingShape">
                    <wps:wsp>
                      <wps:cNvSpPr/>
                      <wps:spPr>
                        <a:xfrm>
                          <a:off x="0" y="0"/>
                          <a:ext cx="5303520" cy="63169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E80F1" id="Rectangle 15" o:spid="_x0000_s1026" style="position:absolute;margin-left:0;margin-top:-5.1pt;width:417.6pt;height:497.4pt;z-index:251634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" filled="f" strokecolor="#4f6228" strokeweight="1.15pt">
                <w10:wrap anchorx="margin"/>
              </v:rect>
            </w:pict>
          </mc:Fallback>
        </mc:AlternateContent>
      </w:r>
      <w:r w:rsidR="00E44691">
        <w:t xml:space="preserve">Exercise </w:t>
      </w:r>
      <w:r w:rsidR="006765C4">
        <w:t>2</w:t>
      </w:r>
    </w:p>
    <w:p w14:paraId="19594ED8" w14:textId="45C45C82" w:rsidR="00E44691" w:rsidRDefault="00E63BC1" w:rsidP="00CA7AE4">
      <w:pPr>
        <w:pStyle w:val="ny-lesson-SFinsert"/>
      </w:pPr>
      <w:r>
        <w:rPr>
          <w:rFonts w:ascii="Calibri Bold" w:hAnsi="Calibri Bold"/>
          <w:noProof/>
        </w:rPr>
        <w:drawing>
          <wp:anchor distT="0" distB="0" distL="114300" distR="114300" simplePos="0" relativeHeight="251655168" behindDoc="0" locked="0" layoutInCell="1" allowOverlap="1" wp14:anchorId="1379239B" wp14:editId="0D70882A">
            <wp:simplePos x="0" y="0"/>
            <wp:positionH relativeFrom="margin">
              <wp:posOffset>1617980</wp:posOffset>
            </wp:positionH>
            <wp:positionV relativeFrom="paragraph">
              <wp:posOffset>216535</wp:posOffset>
            </wp:positionV>
            <wp:extent cx="3007995" cy="2461260"/>
            <wp:effectExtent l="0" t="0" r="0" b="0"/>
            <wp:wrapTopAndBottom/>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L7-Exc2.png"/>
                    <pic:cNvPicPr/>
                  </pic:nvPicPr>
                  <pic:blipFill rotWithShape="1">
                    <a:blip r:embed="rId15">
                      <a:extLst>
                        <a:ext uri="{28A0092B-C50C-407E-A947-70E740481C1C}">
                          <a14:useLocalDpi xmlns:a14="http://schemas.microsoft.com/office/drawing/2010/main" val="0"/>
                        </a:ext>
                      </a:extLst>
                    </a:blip>
                    <a:srcRect t="5555"/>
                    <a:stretch/>
                  </pic:blipFill>
                  <pic:spPr bwMode="auto">
                    <a:xfrm>
                      <a:off x="0" y="0"/>
                      <a:ext cx="3007995" cy="2461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4691">
        <w:t xml:space="preserve">In the diagram below, the blue line is tangent to the unit circle at </w:t>
      </w:r>
      <m:oMath>
        <m:r>
          <m:rPr>
            <m:sty m:val="bi"/>
          </m:rPr>
          <w:rPr>
            <w:rFonts w:ascii="Cambria Math" w:hAnsi="Cambria Math"/>
          </w:rPr>
          <m:t>(0,1)</m:t>
        </m:r>
      </m:oMath>
      <w:r w:rsidR="00E44691">
        <w:t>.</w:t>
      </w:r>
    </w:p>
    <w:p w14:paraId="1B5845BC" w14:textId="3AC7A4A1" w:rsidR="001A1B89" w:rsidRDefault="00E63BC1" w:rsidP="00DE2BCF">
      <w:pPr>
        <w:pStyle w:val="ny-lesson-SFinsert"/>
      </w:pPr>
      <w:r w:rsidRPr="008B583E">
        <w:rPr>
          <w:noProof/>
        </w:rPr>
        <mc:AlternateContent>
          <mc:Choice Requires="wpg">
            <w:drawing>
              <wp:anchor distT="0" distB="0" distL="114300" distR="114300" simplePos="0" relativeHeight="251666432" behindDoc="0" locked="0" layoutInCell="1" allowOverlap="1" wp14:anchorId="44033CD2" wp14:editId="31247678">
                <wp:simplePos x="0" y="0"/>
                <wp:positionH relativeFrom="column">
                  <wp:posOffset>-228600</wp:posOffset>
                </wp:positionH>
                <wp:positionV relativeFrom="paragraph">
                  <wp:posOffset>2690495</wp:posOffset>
                </wp:positionV>
                <wp:extent cx="164592" cy="3044952"/>
                <wp:effectExtent l="0" t="0" r="26035" b="22225"/>
                <wp:wrapNone/>
                <wp:docPr id="31" name="Group 16"/>
                <wp:cNvGraphicFramePr/>
                <a:graphic xmlns:a="http://schemas.openxmlformats.org/drawingml/2006/main">
                  <a:graphicData uri="http://schemas.microsoft.com/office/word/2010/wordprocessingGroup">
                    <wpg:wgp>
                      <wpg:cNvGrpSpPr/>
                      <wpg:grpSpPr>
                        <a:xfrm>
                          <a:off x="0" y="0"/>
                          <a:ext cx="164592" cy="3044952"/>
                          <a:chOff x="177800" y="0"/>
                          <a:chExt cx="164592" cy="1005840"/>
                        </a:xfrm>
                      </wpg:grpSpPr>
                      <wps:wsp>
                        <wps:cNvPr id="33" name="Straight Connector 33"/>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5" name="Group 35"/>
                        <wpg:cNvGrpSpPr/>
                        <wpg:grpSpPr>
                          <a:xfrm>
                            <a:off x="177800" y="0"/>
                            <a:ext cx="164592" cy="1005840"/>
                            <a:chOff x="177800" y="0"/>
                            <a:chExt cx="164592" cy="1005840"/>
                          </a:xfrm>
                        </wpg:grpSpPr>
                        <wps:wsp>
                          <wps:cNvPr id="36" name="Straight Connector 36"/>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1716A17" id="Group 16" o:spid="_x0000_s1026" style="position:absolute;margin-left:-18pt;margin-top:211.85pt;width:12.95pt;height:239.75pt;z-index:25166643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">
                <v:line id="Straight Connector 33"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t/QsQAAADbAAAADwAAAGRycy9kb3ducmV2LnhtbESPT2vCQBTE74V+h+UVvOlGA2pTVxHx&#10;3yEHtb309sg+k9Ds25DdmPjtXUHocZiZ3zCLVW8qcaPGlZYVjEcRCOLM6pJzBT/fu+EchPPIGivL&#10;pOBODlbL97cFJtp2fKbbxeciQNglqKDwvk6kdFlBBt3I1sTBu9rGoA+yyaVusAtwU8lJFE2lwZLD&#10;QoE1bQrK/i6tUbD9PY2vbUzptOTP6nDv0nY/S5UafPTrLxCeev8ffrWPWkEcw/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i39CxAAAANsAAAAPAAAAAAAAAAAA&#10;AAAAAKECAABkcnMvZG93bnJldi54bWxQSwUGAAAAAAQABAD5AAAAkgMAAAAA&#10;" strokecolor="#00789c" strokeweight=".5pt"/>
                <v:group id="Group 35"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Straight Connector 36"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zc2sUAAADbAAAADwAAAGRycy9kb3ducmV2LnhtbESPS2vDMBCE74H8B7GB3ho5DbiNEzmU&#10;0tfBh9TJJbfFWj+ItTKWHDv/vioUchxm5htmt59MK67Uu8aygtUyAkFcWN1wpeB0/Hh8AeE8ssbW&#10;Mim4kYN9Op/tMNF25B+65r4SAcIuQQW1910ipStqMuiWtiMOXml7gz7IvpK6xzHATSufoiiWBhsO&#10;CzV29FZTcckHo+D9fFiVw5qyuOFN+3Ubs+HzOVPqYTG9bkF4mvw9/N/+1grW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zc2sUAAADbAAAADwAAAAAAAAAA&#10;AAAAAAChAgAAZHJzL2Rvd25yZXYueG1sUEsFBgAAAAAEAAQA+QAAAJMDAAAAAA==&#10;" strokecolor="#00789c" strokeweight=".5pt"/>
                  <v:line id="Straight Connector 37"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B5QcQAAADbAAAADwAAAGRycy9kb3ducmV2LnhtbESPS4vCQBCE7wv+h6EFb+tEBR/RUUR2&#10;XQ85+Lp4azJtEsz0hMzExH+/Iyzssaiqr6jVpjOleFLtCssKRsMIBHFqdcGZguvl+3MOwnlkjaVl&#10;UvAiB5t172OFsbYtn+h59pkIEHYxKsi9r2IpXZqTQTe0FXHw7rY26IOsM6lrbAPclHIcRVNpsOCw&#10;kGNFu5zSx7kxCr5ux9G9mVAyLXhR/rzapNnPEqUG/W67BOGp8//hv/ZBK5jM4P0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HlBxAAAANsAAAAPAAAAAAAAAAAA&#10;AAAAAKECAABkcnMvZG93bnJldi54bWxQSwUGAAAAAAQABAD5AAAAkgMAAAAA&#10;" strokecolor="#00789c" strokeweight=".5pt"/>
                </v:group>
              </v:group>
            </w:pict>
          </mc:Fallback>
        </mc:AlternateContent>
      </w:r>
    </w:p>
    <w:p w14:paraId="46B52430" w14:textId="53F00A4A" w:rsidR="00E44691" w:rsidRPr="008B583E" w:rsidRDefault="00E44691" w:rsidP="00CA7AE4">
      <w:pPr>
        <w:pStyle w:val="ny-lesson-SFinsert-number-list"/>
        <w:numPr>
          <w:ilvl w:val="1"/>
          <w:numId w:val="29"/>
        </w:numPr>
      </w:pPr>
      <w:r w:rsidRPr="008B583E">
        <w:t xml:space="preserve">How does this diagram compare to the one given in the </w:t>
      </w:r>
      <w:r w:rsidR="0061204F" w:rsidRPr="008B583E">
        <w:t>O</w:t>
      </w:r>
      <w:r w:rsidRPr="008B583E">
        <w:t xml:space="preserve">pening </w:t>
      </w:r>
      <w:r w:rsidR="0061204F" w:rsidRPr="008B583E">
        <w:t>E</w:t>
      </w:r>
      <w:r w:rsidRPr="008B583E">
        <w:t>xercise?</w:t>
      </w:r>
    </w:p>
    <w:p w14:paraId="17212E28" w14:textId="47F68C3A" w:rsidR="00F05416" w:rsidRPr="008B583E" w:rsidRDefault="006B5F46" w:rsidP="005643C9">
      <w:pPr>
        <w:pStyle w:val="ny-lesson-SFinsert-response"/>
        <w:ind w:left="1670"/>
      </w:pPr>
      <w:r w:rsidRPr="008B583E">
        <w:rPr>
          <w:noProof/>
        </w:rPr>
        <mc:AlternateContent>
          <mc:Choice Requires="wps">
            <w:drawing>
              <wp:anchor distT="0" distB="0" distL="114300" distR="114300" simplePos="0" relativeHeight="251663872" behindDoc="0" locked="0" layoutInCell="1" allowOverlap="1" wp14:anchorId="2BBCD0D2" wp14:editId="5EE1B0CF">
                <wp:simplePos x="0" y="0"/>
                <wp:positionH relativeFrom="column">
                  <wp:posOffset>4795520</wp:posOffset>
                </wp:positionH>
                <wp:positionV relativeFrom="paragraph">
                  <wp:posOffset>546735</wp:posOffset>
                </wp:positionV>
                <wp:extent cx="1828800" cy="2313305"/>
                <wp:effectExtent l="0" t="0" r="19050" b="1079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313305"/>
                        </a:xfrm>
                        <a:prstGeom prst="rect">
                          <a:avLst/>
                        </a:prstGeom>
                        <a:solidFill>
                          <a:srgbClr val="FFFFFF"/>
                        </a:solidFill>
                        <a:ln w="9525">
                          <a:solidFill>
                            <a:srgbClr val="00789C"/>
                          </a:solidFill>
                          <a:miter lim="800000"/>
                          <a:headEnd/>
                          <a:tailEnd/>
                        </a:ln>
                      </wps:spPr>
                      <wps:txbx>
                        <w:txbxContent>
                          <w:p w14:paraId="6C6A1BED" w14:textId="77777777" w:rsidR="002363FA" w:rsidRPr="00FC3474" w:rsidRDefault="002363FA" w:rsidP="008B583E">
                            <w:pPr>
                              <w:pStyle w:val="ny-lesson-paragraph"/>
                              <w:spacing w:before="0" w:after="0"/>
                              <w:rPr>
                                <w:i/>
                              </w:rPr>
                            </w:pPr>
                            <w:r w:rsidRPr="00FC3474">
                              <w:rPr>
                                <w:i/>
                              </w:rPr>
                              <w:t>Scaffolding:</w:t>
                            </w:r>
                          </w:p>
                          <w:p w14:paraId="3DBE3D59" w14:textId="44980984" w:rsidR="002363FA" w:rsidRDefault="002363FA" w:rsidP="00EB30BD">
                            <w:pPr>
                              <w:pStyle w:val="ny-lesson-bullet"/>
                              <w:numPr>
                                <w:ilvl w:val="0"/>
                                <w:numId w:val="14"/>
                              </w:numPr>
                              <w:ind w:left="446"/>
                            </w:pPr>
                            <w:r>
                              <w:t xml:space="preserve">To help students to get their bearings, re-label the diagram writing out “secant of the complement of </w:t>
                            </w:r>
                            <m:oMath>
                              <m:r>
                                <w:rPr>
                                  <w:rFonts w:ascii="Cambria Math" w:hAnsi="Cambria Math"/>
                                </w:rPr>
                                <m:t>θ</m:t>
                              </m:r>
                            </m:oMath>
                            <w:r>
                              <w:t xml:space="preserve">” and “tangent of the complement of </w:t>
                            </w:r>
                            <m:oMath>
                              <m:r>
                                <w:rPr>
                                  <w:rFonts w:ascii="Cambria Math" w:hAnsi="Cambria Math"/>
                                </w:rPr>
                                <m:t>θ</m:t>
                              </m:r>
                            </m:oMath>
                            <w:r>
                              <w:t xml:space="preserve">,” instead of </w:t>
                            </w:r>
                            <m:oMath>
                              <m:func>
                                <m:funcPr>
                                  <m:ctrlPr>
                                    <w:rPr>
                                      <w:rFonts w:ascii="Cambria Math" w:hAnsi="Cambria Math"/>
                                      <w:i/>
                                    </w:rPr>
                                  </m:ctrlPr>
                                </m:funcPr>
                                <m:fName>
                                  <m:r>
                                    <m:rPr>
                                      <m:sty m:val="p"/>
                                    </m:rPr>
                                    <w:rPr>
                                      <w:rFonts w:ascii="Cambria Math" w:hAnsi="Cambria Math"/>
                                    </w:rPr>
                                    <m:t>sec</m:t>
                                  </m:r>
                                </m:fName>
                                <m:e>
                                  <m:d>
                                    <m:dPr>
                                      <m:ctrlPr>
                                        <w:rPr>
                                          <w:rFonts w:ascii="Cambria Math" w:hAnsi="Cambria Math"/>
                                          <w:i/>
                                        </w:rPr>
                                      </m:ctrlPr>
                                    </m:dPr>
                                    <m:e>
                                      <m:r>
                                        <w:rPr>
                                          <w:rFonts w:ascii="Cambria Math" w:hAnsi="Cambria Math"/>
                                        </w:rPr>
                                        <m:t>β</m:t>
                                      </m:r>
                                    </m:e>
                                  </m:d>
                                </m:e>
                              </m:func>
                            </m:oMath>
                            <w:r>
                              <w:t xml:space="preserve"> and </w:t>
                            </w:r>
                            <m:oMath>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β</m:t>
                                      </m:r>
                                    </m:e>
                                  </m:d>
                                </m:e>
                              </m:func>
                            </m:oMath>
                            <w:r>
                              <w:t xml:space="preserve">.  </w:t>
                            </w:r>
                          </w:p>
                          <w:p w14:paraId="46444889" w14:textId="081E2C6A" w:rsidR="002363FA" w:rsidRDefault="002363FA" w:rsidP="00094439">
                            <w:pPr>
                              <w:pStyle w:val="ny-lesson-bullet"/>
                              <w:numPr>
                                <w:ilvl w:val="0"/>
                                <w:numId w:val="14"/>
                              </w:numPr>
                              <w:ind w:left="450"/>
                            </w:pPr>
                            <w:r>
                              <w:t xml:space="preserve">Students may need to be shown where </w:t>
                            </w:r>
                            <m:oMath>
                              <m:r>
                                <m:rPr>
                                  <m:sty m:val="p"/>
                                </m:rPr>
                                <w:rPr>
                                  <w:rFonts w:ascii="Cambria Math" w:hAnsi="Cambria Math"/>
                                </w:rPr>
                                <m:t>sin</m:t>
                              </m:r>
                              <m:r>
                                <w:rPr>
                                  <w:rFonts w:ascii="Cambria Math" w:hAnsi="Cambria Math"/>
                                </w:rPr>
                                <m:t>(θ)</m:t>
                              </m:r>
                            </m:oMath>
                            <w:r>
                              <w:t xml:space="preserve"> is on the diagram as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CD0D2" id="_x0000_s1030" type="#_x0000_t202" style="position:absolute;left:0;text-align:left;margin-left:377.6pt;margin-top:43.05pt;width:2in;height:18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" strokecolor="#00789c">
                <v:textbox>
                  <w:txbxContent>
                    <w:p w14:paraId="6C6A1BED" w14:textId="77777777" w:rsidR="002363FA" w:rsidRPr="00FC3474" w:rsidRDefault="002363FA" w:rsidP="008B583E">
                      <w:pPr>
                        <w:pStyle w:val="ny-lesson-paragraph"/>
                        <w:spacing w:before="0" w:after="0"/>
                        <w:rPr>
                          <w:i/>
                        </w:rPr>
                      </w:pPr>
                      <w:r w:rsidRPr="00FC3474">
                        <w:rPr>
                          <w:i/>
                        </w:rPr>
                        <w:t>Scaffolding:</w:t>
                      </w:r>
                    </w:p>
                    <w:p w14:paraId="3DBE3D59" w14:textId="44980984" w:rsidR="002363FA" w:rsidRDefault="002363FA" w:rsidP="00EB30BD">
                      <w:pPr>
                        <w:pStyle w:val="ny-lesson-bullet"/>
                        <w:numPr>
                          <w:ilvl w:val="0"/>
                          <w:numId w:val="14"/>
                        </w:numPr>
                        <w:ind w:left="446"/>
                      </w:pPr>
                      <w:r>
                        <w:t xml:space="preserve">To help students to get their bearings, re-label the diagram writing out “secant of the complement of </w:t>
                      </w:r>
                      <m:oMath>
                        <m:r>
                          <w:rPr>
                            <w:rFonts w:ascii="Cambria Math" w:hAnsi="Cambria Math"/>
                          </w:rPr>
                          <m:t>θ</m:t>
                        </m:r>
                      </m:oMath>
                      <w:r>
                        <w:t xml:space="preserve">” and “tangent of the complement of </w:t>
                      </w:r>
                      <m:oMath>
                        <m:r>
                          <w:rPr>
                            <w:rFonts w:ascii="Cambria Math" w:hAnsi="Cambria Math"/>
                          </w:rPr>
                          <m:t>θ</m:t>
                        </m:r>
                      </m:oMath>
                      <w:r>
                        <w:t xml:space="preserve">,” instead of </w:t>
                      </w:r>
                      <m:oMath>
                        <m:func>
                          <m:funcPr>
                            <m:ctrlPr>
                              <w:rPr>
                                <w:rFonts w:ascii="Cambria Math" w:hAnsi="Cambria Math"/>
                                <w:i/>
                              </w:rPr>
                            </m:ctrlPr>
                          </m:funcPr>
                          <m:fName>
                            <m:r>
                              <m:rPr>
                                <m:sty m:val="p"/>
                              </m:rPr>
                              <w:rPr>
                                <w:rFonts w:ascii="Cambria Math" w:hAnsi="Cambria Math"/>
                              </w:rPr>
                              <m:t>sec</m:t>
                            </m:r>
                          </m:fName>
                          <m:e>
                            <m:d>
                              <m:dPr>
                                <m:ctrlPr>
                                  <w:rPr>
                                    <w:rFonts w:ascii="Cambria Math" w:hAnsi="Cambria Math"/>
                                    <w:i/>
                                  </w:rPr>
                                </m:ctrlPr>
                              </m:dPr>
                              <m:e>
                                <m:r>
                                  <w:rPr>
                                    <w:rFonts w:ascii="Cambria Math" w:hAnsi="Cambria Math"/>
                                  </w:rPr>
                                  <m:t>β</m:t>
                                </m:r>
                              </m:e>
                            </m:d>
                          </m:e>
                        </m:func>
                      </m:oMath>
                      <w:r>
                        <w:t xml:space="preserve"> and </w:t>
                      </w:r>
                      <m:oMath>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β</m:t>
                                </m:r>
                              </m:e>
                            </m:d>
                          </m:e>
                        </m:func>
                      </m:oMath>
                      <w:r>
                        <w:t xml:space="preserve">.  </w:t>
                      </w:r>
                    </w:p>
                    <w:p w14:paraId="46444889" w14:textId="081E2C6A" w:rsidR="002363FA" w:rsidRDefault="002363FA" w:rsidP="00094439">
                      <w:pPr>
                        <w:pStyle w:val="ny-lesson-bullet"/>
                        <w:numPr>
                          <w:ilvl w:val="0"/>
                          <w:numId w:val="14"/>
                        </w:numPr>
                        <w:ind w:left="450"/>
                      </w:pPr>
                      <w:r>
                        <w:t xml:space="preserve">Students may need to be shown where </w:t>
                      </w:r>
                      <m:oMath>
                        <m:r>
                          <m:rPr>
                            <m:sty m:val="p"/>
                          </m:rPr>
                          <w:rPr>
                            <w:rFonts w:ascii="Cambria Math" w:hAnsi="Cambria Math"/>
                          </w:rPr>
                          <m:t>sin</m:t>
                        </m:r>
                        <m:r>
                          <w:rPr>
                            <w:rFonts w:ascii="Cambria Math" w:hAnsi="Cambria Math"/>
                          </w:rPr>
                          <m:t>(θ)</m:t>
                        </m:r>
                      </m:oMath>
                      <w:r>
                        <w:t xml:space="preserve"> is on the diagram as well.</w:t>
                      </w:r>
                    </w:p>
                  </w:txbxContent>
                </v:textbox>
                <w10:wrap type="square"/>
              </v:shape>
            </w:pict>
          </mc:Fallback>
        </mc:AlternateContent>
      </w:r>
      <w:r w:rsidR="00F05416" w:rsidRPr="008B583E">
        <w:t>It is basically the same diagram</w:t>
      </w:r>
      <w:r w:rsidR="001A1B89" w:rsidRPr="008B583E">
        <w:t xml:space="preserve"> with different angles and lengths marked</w:t>
      </w:r>
      <w:r w:rsidR="00F05416" w:rsidRPr="008B583E">
        <w:t xml:space="preserve">.  </w:t>
      </w:r>
      <w:r w:rsidR="001A1B89" w:rsidRPr="008B583E">
        <w:t>We can consider a</w:t>
      </w:r>
      <w:r w:rsidR="00F05416" w:rsidRPr="008B583E">
        <w:t xml:space="preserve"> rotation </w:t>
      </w:r>
      <w:r w:rsidR="001A1B89" w:rsidRPr="008B583E">
        <w:t xml:space="preserve">through </w:t>
      </w:r>
      <m:oMath>
        <m:r>
          <m:rPr>
            <m:sty m:val="bi"/>
          </m:rPr>
          <w:rPr>
            <w:rFonts w:ascii="Cambria Math" w:hAnsi="Cambria Math"/>
          </w:rPr>
          <m:t xml:space="preserve">β </m:t>
        </m:r>
      </m:oMath>
      <w:r w:rsidR="001A1B89" w:rsidRPr="008B583E">
        <w:t xml:space="preserve">degrees </w:t>
      </w:r>
      <w:r w:rsidR="00F05416" w:rsidRPr="008B583E">
        <w:t xml:space="preserve">measured clockwise from the </w:t>
      </w:r>
      <m:oMath>
        <m:r>
          <m:rPr>
            <m:sty m:val="bi"/>
          </m:rPr>
          <w:rPr>
            <w:rFonts w:ascii="Cambria Math" w:hAnsi="Cambria Math"/>
          </w:rPr>
          <m:t>y</m:t>
        </m:r>
      </m:oMath>
      <w:r w:rsidR="00F05416" w:rsidRPr="008B583E">
        <w:t xml:space="preserve">-axis instead of </w:t>
      </w:r>
      <w:r w:rsidR="001A1B89" w:rsidRPr="008B583E">
        <w:t>a</w:t>
      </w:r>
      <w:r w:rsidR="00F05416" w:rsidRPr="008B583E">
        <w:t xml:space="preserve"> rotation</w:t>
      </w:r>
      <w:r w:rsidR="001A1B89" w:rsidRPr="008B583E">
        <w:t xml:space="preserve"> through </w:t>
      </w:r>
      <m:oMath>
        <m:r>
          <m:rPr>
            <m:sty m:val="bi"/>
          </m:rPr>
          <w:rPr>
            <w:rFonts w:ascii="Cambria Math" w:hAnsi="Cambria Math"/>
          </w:rPr>
          <m:t>θ</m:t>
        </m:r>
      </m:oMath>
      <w:r w:rsidR="001A1B89" w:rsidRPr="008B583E">
        <w:t xml:space="preserve"> degrees</w:t>
      </w:r>
      <w:r w:rsidR="00F05416" w:rsidRPr="008B583E">
        <w:t xml:space="preserve"> measured counterclockwise from the </w:t>
      </w:r>
      <m:oMath>
        <m:r>
          <m:rPr>
            <m:sty m:val="bi"/>
          </m:rPr>
          <w:rPr>
            <w:rFonts w:ascii="Cambria Math" w:hAnsi="Cambria Math"/>
          </w:rPr>
          <m:t>x</m:t>
        </m:r>
      </m:oMath>
      <w:r w:rsidR="00F05416" w:rsidRPr="008B583E">
        <w:t>-axis.</w:t>
      </w:r>
      <w:r w:rsidR="0097742B" w:rsidRPr="008B583E">
        <w:t xml:space="preserve"> </w:t>
      </w:r>
      <w:r w:rsidR="00F05416" w:rsidRPr="008B583E">
        <w:t xml:space="preserve"> </w:t>
      </w:r>
      <w:r w:rsidR="001A1B89" w:rsidRPr="008B583E">
        <w:t>It is essentially a reflection of the diagram from the Opening Exercise across the diagonal line</w:t>
      </w:r>
      <w:r w:rsidR="0061204F" w:rsidRPr="008B583E">
        <w:t xml:space="preserve"> with equation </w:t>
      </w:r>
      <m:oMath>
        <m:r>
          <m:rPr>
            <m:sty m:val="bi"/>
          </m:rPr>
          <w:rPr>
            <w:rFonts w:ascii="Cambria Math" w:hAnsi="Cambria Math"/>
          </w:rPr>
          <m:t>y=x</m:t>
        </m:r>
      </m:oMath>
      <w:r w:rsidR="0061204F" w:rsidRPr="008B583E">
        <w:t>.</w:t>
      </w:r>
    </w:p>
    <w:p w14:paraId="086718CA" w14:textId="77777777" w:rsidR="00610BBA" w:rsidRPr="008B583E" w:rsidRDefault="00610BBA" w:rsidP="00610BBA">
      <w:pPr>
        <w:pStyle w:val="ny-lesson-SFinsert-number-list"/>
        <w:numPr>
          <w:ilvl w:val="0"/>
          <w:numId w:val="0"/>
        </w:numPr>
        <w:ind w:left="1670"/>
      </w:pPr>
    </w:p>
    <w:p w14:paraId="5A671D98" w14:textId="527896A8" w:rsidR="00E44691" w:rsidRPr="008B583E" w:rsidRDefault="00E44691" w:rsidP="005643C9">
      <w:pPr>
        <w:pStyle w:val="ny-lesson-SFinsert-number-list"/>
        <w:numPr>
          <w:ilvl w:val="1"/>
          <w:numId w:val="10"/>
        </w:numPr>
      </w:pPr>
      <w:r w:rsidRPr="008B583E">
        <w:t xml:space="preserve">What is the relationship between </w:t>
      </w:r>
      <m:oMath>
        <m:r>
          <m:rPr>
            <m:sty m:val="bi"/>
          </m:rPr>
          <w:rPr>
            <w:rFonts w:ascii="Cambria Math" w:hAnsi="Cambria Math"/>
          </w:rPr>
          <m:t>β</m:t>
        </m:r>
      </m:oMath>
      <w:r w:rsidRPr="008B583E">
        <w:t xml:space="preserve"> and </w:t>
      </w:r>
      <m:oMath>
        <m:r>
          <m:rPr>
            <m:sty m:val="bi"/>
          </m:rPr>
          <w:rPr>
            <w:rFonts w:ascii="Cambria Math" w:hAnsi="Cambria Math"/>
          </w:rPr>
          <m:t>θ</m:t>
        </m:r>
      </m:oMath>
      <w:r w:rsidRPr="008B583E">
        <w:t>?</w:t>
      </w:r>
    </w:p>
    <w:p w14:paraId="2CCCCFA9" w14:textId="586E5CCB" w:rsidR="00A8349A" w:rsidRPr="008B583E" w:rsidRDefault="00E63BC1" w:rsidP="005643C9">
      <w:pPr>
        <w:pStyle w:val="ny-lesson-SFinsert-response"/>
        <w:ind w:left="1454" w:firstLine="216"/>
      </w:pPr>
      <w:r w:rsidRPr="008B583E">
        <w:rPr>
          <w:noProof/>
        </w:rPr>
        <mc:AlternateContent>
          <mc:Choice Requires="wps">
            <w:drawing>
              <wp:anchor distT="0" distB="0" distL="114300" distR="114300" simplePos="0" relativeHeight="251667456" behindDoc="0" locked="0" layoutInCell="1" allowOverlap="1" wp14:anchorId="19480B07" wp14:editId="1348DF87">
                <wp:simplePos x="0" y="0"/>
                <wp:positionH relativeFrom="column">
                  <wp:posOffset>-408305</wp:posOffset>
                </wp:positionH>
                <wp:positionV relativeFrom="paragraph">
                  <wp:posOffset>283845</wp:posOffset>
                </wp:positionV>
                <wp:extent cx="355600" cy="221615"/>
                <wp:effectExtent l="0" t="0" r="25400" b="26035"/>
                <wp:wrapNone/>
                <wp:docPr id="3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D68DBF0" w14:textId="5123D483" w:rsidR="002363FA" w:rsidRDefault="002363FA" w:rsidP="008B583E">
                            <w:pPr>
                              <w:pStyle w:val="ny-lesson-numbering"/>
                              <w:numPr>
                                <w:ilvl w:val="0"/>
                                <w:numId w:val="0"/>
                              </w:numPr>
                              <w:spacing w:before="0" w:after="0" w:line="200" w:lineRule="exact"/>
                              <w:jc w:val="center"/>
                            </w:pPr>
                            <w:r>
                              <w:rPr>
                                <w:rFonts w:asciiTheme="minorHAnsi" w:eastAsia="Calibri" w:cstheme="minorBidi"/>
                                <w:b/>
                                <w:bCs/>
                                <w:color w:val="FFFFFF"/>
                                <w:kern w:val="24"/>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19480B07" id="_x0000_s1031" type="#_x0000_t202" style="position:absolute;left:0;text-align:left;margin-left:-32.15pt;margin-top:22.35pt;width:28pt;height:17.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" fillcolor="#00789c" strokecolor="#00789c">
                <v:path arrowok="t"/>
                <v:textbox inset="3pt,3pt,3pt,3pt">
                  <w:txbxContent>
                    <w:p w14:paraId="4D68DBF0" w14:textId="5123D483" w:rsidR="002363FA" w:rsidRDefault="002363FA" w:rsidP="008B583E">
                      <w:pPr>
                        <w:pStyle w:val="ny-lesson-numbering"/>
                        <w:numPr>
                          <w:ilvl w:val="0"/>
                          <w:numId w:val="0"/>
                        </w:numPr>
                        <w:spacing w:before="0" w:after="0" w:line="200" w:lineRule="exact"/>
                        <w:jc w:val="center"/>
                      </w:pPr>
                      <w:r>
                        <w:rPr>
                          <w:rFonts w:asciiTheme="minorHAnsi" w:eastAsia="Calibri" w:cstheme="minorBidi"/>
                          <w:b/>
                          <w:bCs/>
                          <w:color w:val="FFFFFF"/>
                          <w:kern w:val="24"/>
                          <w:szCs w:val="20"/>
                        </w:rPr>
                        <w:t>MP.7</w:t>
                      </w:r>
                    </w:p>
                  </w:txbxContent>
                </v:textbox>
              </v:shape>
            </w:pict>
          </mc:Fallback>
        </mc:AlternateContent>
      </w:r>
      <w:r w:rsidR="001A1B89" w:rsidRPr="008B583E">
        <w:t>They are complements:</w:t>
      </w:r>
      <w:r w:rsidR="00A8349A" w:rsidRPr="008B583E">
        <w:t xml:space="preserve">  </w:t>
      </w:r>
      <m:oMath>
        <m:r>
          <m:rPr>
            <m:sty m:val="bi"/>
          </m:rPr>
          <w:rPr>
            <w:rFonts w:ascii="Cambria Math" w:hAnsi="Cambria Math"/>
          </w:rPr>
          <m:t>β+θ=90</m:t>
        </m:r>
      </m:oMath>
      <w:r w:rsidR="00A8349A" w:rsidRPr="008B583E">
        <w:t>.</w:t>
      </w:r>
    </w:p>
    <w:p w14:paraId="762EAB29" w14:textId="77777777" w:rsidR="00610BBA" w:rsidRPr="008B583E" w:rsidRDefault="00610BBA" w:rsidP="00610BBA">
      <w:pPr>
        <w:pStyle w:val="ny-lesson-SFinsert-number-list"/>
        <w:numPr>
          <w:ilvl w:val="0"/>
          <w:numId w:val="0"/>
        </w:numPr>
        <w:ind w:left="1670"/>
      </w:pPr>
    </w:p>
    <w:p w14:paraId="6D4F5DD3" w14:textId="7E89D68C" w:rsidR="001A1B89" w:rsidRPr="008B583E" w:rsidRDefault="007B316C" w:rsidP="005643C9">
      <w:pPr>
        <w:pStyle w:val="ny-lesson-SFinsert-number-list"/>
        <w:numPr>
          <w:ilvl w:val="1"/>
          <w:numId w:val="10"/>
        </w:numPr>
      </w:pPr>
      <w:r w:rsidRPr="008B583E">
        <w:t xml:space="preserve">Which segment </w:t>
      </w:r>
      <w:r w:rsidR="001A1B89" w:rsidRPr="008B583E">
        <w:t xml:space="preserve">in the figure </w:t>
      </w:r>
      <w:r w:rsidR="004C7F9D" w:rsidRPr="008B583E">
        <w:t>has length</w:t>
      </w:r>
      <w:r w:rsidRPr="008B583E">
        <w:t xml:space="preserve"> </w:t>
      </w:r>
      <m:oMath>
        <m:func>
          <m:funcPr>
            <m:ctrlPr>
              <w:rPr>
                <w:rFonts w:ascii="Cambria Math" w:hAnsi="Cambria Math"/>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θ</m:t>
                </m:r>
              </m:e>
            </m:d>
          </m:e>
        </m:func>
      </m:oMath>
      <w:r w:rsidRPr="008B583E">
        <w:t xml:space="preserve">? </w:t>
      </w:r>
      <w:r w:rsidR="0097742B" w:rsidRPr="008B583E">
        <w:t xml:space="preserve"> </w:t>
      </w:r>
      <w:r w:rsidR="004C7F9D" w:rsidRPr="008B583E">
        <w:t>Which segment has length</w:t>
      </w:r>
      <w:r w:rsidRPr="008B583E">
        <w:t xml:space="preserve"> </w:t>
      </w:r>
      <m:oMath>
        <m:r>
          <m:rPr>
            <m:sty m:val="b"/>
          </m:rPr>
          <w:rPr>
            <w:rFonts w:ascii="Cambria Math" w:hAnsi="Cambria Math"/>
          </w:rPr>
          <m:t>cos</m:t>
        </m:r>
        <m:r>
          <m:rPr>
            <m:sty m:val="bi"/>
          </m:rPr>
          <w:rPr>
            <w:rFonts w:ascii="Cambria Math" w:hAnsi="Cambria Math"/>
          </w:rPr>
          <m:t>(θ)</m:t>
        </m:r>
      </m:oMath>
      <w:r w:rsidRPr="008B583E">
        <w:t>?</w:t>
      </w:r>
      <w:r w:rsidR="001A1B89" w:rsidRPr="008B583E">
        <w:t xml:space="preserve">  </w:t>
      </w:r>
    </w:p>
    <w:p w14:paraId="28FE2673" w14:textId="7E14FB3D" w:rsidR="001A1B89" w:rsidRPr="008B583E" w:rsidRDefault="001C3E7C" w:rsidP="005643C9">
      <w:pPr>
        <w:pStyle w:val="ny-lesson-SFinsert"/>
        <w:ind w:left="1670"/>
        <w:rPr>
          <w:rStyle w:val="NY-Math-SF-Response"/>
          <w:i/>
        </w:rPr>
      </w:pPr>
      <m:oMath>
        <m:r>
          <m:rPr>
            <m:sty m:val="bi"/>
          </m:rPr>
          <w:rPr>
            <w:rStyle w:val="NY-Math-SF-Response"/>
            <w:rFonts w:ascii="Cambria Math" w:hAnsi="Cambria Math"/>
          </w:rPr>
          <m:t>OU=</m:t>
        </m:r>
        <m:func>
          <m:funcPr>
            <m:ctrlPr>
              <w:rPr>
                <w:rStyle w:val="NY-Math-SF-Response"/>
                <w:rFonts w:ascii="Cambria Math" w:hAnsi="Cambria Math"/>
                <w:b/>
                <w:i/>
              </w:rPr>
            </m:ctrlPr>
          </m:funcPr>
          <m:fName>
            <m:r>
              <m:rPr>
                <m:sty m:val="b"/>
              </m:rPr>
              <w:rPr>
                <w:rStyle w:val="NY-Math-SF-Response"/>
                <w:rFonts w:ascii="Cambria Math" w:hAnsi="Cambria Math"/>
              </w:rPr>
              <m:t>sin</m:t>
            </m:r>
          </m:fName>
          <m:e>
            <m:r>
              <m:rPr>
                <m:sty m:val="bi"/>
              </m:rPr>
              <w:rPr>
                <w:rStyle w:val="NY-Math-SF-Response"/>
                <w:rFonts w:ascii="Cambria Math" w:hAnsi="Cambria Math"/>
              </w:rPr>
              <m:t>(θ)</m:t>
            </m:r>
          </m:e>
        </m:func>
        <m:r>
          <m:rPr>
            <m:sty m:val="bi"/>
          </m:rPr>
          <w:rPr>
            <w:rStyle w:val="NY-Math-SF-Response"/>
            <w:rFonts w:ascii="Cambria Math" w:hAnsi="Cambria Math"/>
          </w:rPr>
          <m:t>,</m:t>
        </m:r>
      </m:oMath>
      <w:r w:rsidR="0061204F" w:rsidRPr="008B583E">
        <w:rPr>
          <w:rStyle w:val="NY-Math-SF-Response"/>
          <w:i/>
        </w:rPr>
        <w:t xml:space="preserve"> </w:t>
      </w:r>
      <w:r w:rsidR="0061204F" w:rsidRPr="008B583E">
        <w:rPr>
          <w:rStyle w:val="NY-Math-SF-Response"/>
          <w:b/>
          <w:i/>
        </w:rPr>
        <w:t>and</w:t>
      </w:r>
      <w:r w:rsidR="0061204F" w:rsidRPr="008B583E">
        <w:rPr>
          <w:rStyle w:val="NY-Math-SF-Response"/>
          <w:i/>
        </w:rPr>
        <w:t xml:space="preserve"> </w:t>
      </w:r>
      <m:oMath>
        <m:r>
          <m:rPr>
            <m:sty m:val="bi"/>
          </m:rPr>
          <w:rPr>
            <w:rStyle w:val="NY-Math-SF-Response"/>
            <w:rFonts w:ascii="Cambria Math" w:hAnsi="Cambria Math"/>
          </w:rPr>
          <m:t>UP=</m:t>
        </m:r>
        <m:func>
          <m:funcPr>
            <m:ctrlPr>
              <w:rPr>
                <w:rStyle w:val="NY-Math-SF-Response"/>
                <w:rFonts w:ascii="Cambria Math" w:hAnsi="Cambria Math"/>
                <w:b/>
                <w:i/>
              </w:rPr>
            </m:ctrlPr>
          </m:funcPr>
          <m:fName>
            <m:r>
              <m:rPr>
                <m:sty m:val="b"/>
              </m:rPr>
              <w:rPr>
                <w:rStyle w:val="NY-Math-SF-Response"/>
                <w:rFonts w:ascii="Cambria Math" w:hAnsi="Cambria Math"/>
              </w:rPr>
              <m:t>cos</m:t>
            </m:r>
          </m:fName>
          <m:e>
            <m:r>
              <m:rPr>
                <m:sty m:val="bi"/>
              </m:rPr>
              <w:rPr>
                <w:rStyle w:val="NY-Math-SF-Response"/>
                <w:rFonts w:ascii="Cambria Math" w:hAnsi="Cambria Math"/>
              </w:rPr>
              <m:t>(θ)</m:t>
            </m:r>
          </m:e>
        </m:func>
      </m:oMath>
      <w:r w:rsidR="0097742B" w:rsidRPr="008B583E">
        <w:rPr>
          <w:rStyle w:val="NY-Math-SF-Response"/>
          <w:i/>
        </w:rPr>
        <w:t>.</w:t>
      </w:r>
    </w:p>
    <w:p w14:paraId="7769436B" w14:textId="77777777" w:rsidR="00610BBA" w:rsidRPr="008B583E" w:rsidRDefault="00610BBA" w:rsidP="00610BBA">
      <w:pPr>
        <w:pStyle w:val="ny-lesson-SFinsert-number-list"/>
        <w:numPr>
          <w:ilvl w:val="0"/>
          <w:numId w:val="0"/>
        </w:numPr>
        <w:ind w:left="1670"/>
      </w:pPr>
    </w:p>
    <w:p w14:paraId="3FFB5BEF" w14:textId="41F8BD7A" w:rsidR="001A1B89" w:rsidRPr="008B583E" w:rsidRDefault="001A1B89" w:rsidP="005643C9">
      <w:pPr>
        <w:pStyle w:val="ny-lesson-SFinsert-number-list"/>
        <w:numPr>
          <w:ilvl w:val="1"/>
          <w:numId w:val="10"/>
        </w:numPr>
      </w:pPr>
      <w:r w:rsidRPr="008B583E">
        <w:t xml:space="preserve">Which segment in the figure has length </w:t>
      </w:r>
      <m:oMath>
        <m:func>
          <m:funcPr>
            <m:ctrlPr>
              <w:rPr>
                <w:rFonts w:ascii="Cambria Math" w:hAnsi="Cambria Math"/>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β</m:t>
                </m:r>
              </m:e>
            </m:d>
          </m:e>
        </m:func>
      </m:oMath>
      <w:r w:rsidRPr="008B583E">
        <w:t xml:space="preserve">? </w:t>
      </w:r>
      <w:r w:rsidR="0097742B" w:rsidRPr="008B583E">
        <w:t xml:space="preserve"> </w:t>
      </w:r>
      <w:r w:rsidRPr="008B583E">
        <w:t xml:space="preserve">Which segment has length </w:t>
      </w:r>
      <m:oMath>
        <m:r>
          <m:rPr>
            <m:sty m:val="b"/>
          </m:rPr>
          <w:rPr>
            <w:rFonts w:ascii="Cambria Math" w:hAnsi="Cambria Math"/>
          </w:rPr>
          <m:t>cos</m:t>
        </m:r>
        <m:r>
          <m:rPr>
            <m:sty m:val="bi"/>
          </m:rPr>
          <w:rPr>
            <w:rFonts w:ascii="Cambria Math" w:hAnsi="Cambria Math"/>
          </w:rPr>
          <m:t>(β)</m:t>
        </m:r>
      </m:oMath>
      <w:r w:rsidRPr="008B583E">
        <w:t xml:space="preserve">?  </w:t>
      </w:r>
    </w:p>
    <w:p w14:paraId="39E3FEC8" w14:textId="00509082" w:rsidR="001A1B89" w:rsidRPr="008B583E" w:rsidRDefault="005643C9" w:rsidP="005643C9">
      <w:pPr>
        <w:pStyle w:val="ny-lesson-SFinsert"/>
        <w:ind w:left="1670"/>
        <w:rPr>
          <w:rStyle w:val="NY-Math-SF-Response"/>
          <w:i/>
        </w:rPr>
      </w:pPr>
      <m:oMath>
        <m:r>
          <m:rPr>
            <m:sty m:val="bi"/>
          </m:rPr>
          <w:rPr>
            <w:rStyle w:val="NY-Math-SF-Response"/>
            <w:rFonts w:ascii="Cambria Math" w:hAnsi="Cambria Math"/>
          </w:rPr>
          <m:t>UP=</m:t>
        </m:r>
        <m:func>
          <m:funcPr>
            <m:ctrlPr>
              <w:rPr>
                <w:rStyle w:val="NY-Math-SF-Response"/>
                <w:rFonts w:ascii="Cambria Math" w:hAnsi="Cambria Math"/>
                <w:b/>
                <w:i/>
              </w:rPr>
            </m:ctrlPr>
          </m:funcPr>
          <m:fName>
            <m:r>
              <m:rPr>
                <m:sty m:val="b"/>
              </m:rPr>
              <w:rPr>
                <w:rStyle w:val="NY-Math-SF-Response"/>
                <w:rFonts w:ascii="Cambria Math" w:hAnsi="Cambria Math"/>
              </w:rPr>
              <m:t>sin</m:t>
            </m:r>
          </m:fName>
          <m:e>
            <m:r>
              <m:rPr>
                <m:sty m:val="bi"/>
              </m:rPr>
              <w:rPr>
                <w:rStyle w:val="NY-Math-SF-Response"/>
                <w:rFonts w:ascii="Cambria Math" w:hAnsi="Cambria Math"/>
              </w:rPr>
              <m:t>(β)</m:t>
            </m:r>
          </m:e>
        </m:func>
        <m:r>
          <m:rPr>
            <m:sty m:val="bi"/>
          </m:rPr>
          <w:rPr>
            <w:rStyle w:val="NY-Math-SF-Response"/>
            <w:rFonts w:ascii="Cambria Math" w:hAnsi="Cambria Math"/>
          </w:rPr>
          <m:t>,</m:t>
        </m:r>
      </m:oMath>
      <w:r w:rsidR="0061204F" w:rsidRPr="008B583E">
        <w:rPr>
          <w:rStyle w:val="NY-Math-SF-Response"/>
          <w:i/>
        </w:rPr>
        <w:t xml:space="preserve"> </w:t>
      </w:r>
      <w:r w:rsidR="0061204F" w:rsidRPr="008B583E">
        <w:rPr>
          <w:rStyle w:val="NY-Math-SF-Response"/>
          <w:b/>
          <w:i/>
        </w:rPr>
        <w:t>and</w:t>
      </w:r>
      <w:r w:rsidR="0061204F" w:rsidRPr="008B583E">
        <w:rPr>
          <w:rStyle w:val="NY-Math-SF-Response"/>
          <w:i/>
        </w:rPr>
        <w:t xml:space="preserve"> </w:t>
      </w:r>
      <m:oMath>
        <m:r>
          <m:rPr>
            <m:sty m:val="bi"/>
          </m:rPr>
          <w:rPr>
            <w:rStyle w:val="NY-Math-SF-Response"/>
            <w:rFonts w:ascii="Cambria Math" w:hAnsi="Cambria Math"/>
          </w:rPr>
          <m:t>OU=</m:t>
        </m:r>
        <m:func>
          <m:funcPr>
            <m:ctrlPr>
              <w:rPr>
                <w:rStyle w:val="NY-Math-SF-Response"/>
                <w:rFonts w:ascii="Cambria Math" w:hAnsi="Cambria Math"/>
                <w:b/>
                <w:i/>
              </w:rPr>
            </m:ctrlPr>
          </m:funcPr>
          <m:fName>
            <m:r>
              <m:rPr>
                <m:sty m:val="b"/>
              </m:rPr>
              <w:rPr>
                <w:rStyle w:val="NY-Math-SF-Response"/>
                <w:rFonts w:ascii="Cambria Math" w:hAnsi="Cambria Math"/>
              </w:rPr>
              <m:t>cos</m:t>
            </m:r>
          </m:fName>
          <m:e>
            <m:r>
              <m:rPr>
                <m:sty m:val="bi"/>
              </m:rPr>
              <w:rPr>
                <w:rStyle w:val="NY-Math-SF-Response"/>
                <w:rFonts w:ascii="Cambria Math" w:hAnsi="Cambria Math"/>
              </w:rPr>
              <m:t>(θ)</m:t>
            </m:r>
          </m:e>
        </m:func>
        <m:r>
          <m:rPr>
            <m:sty m:val="bi"/>
          </m:rPr>
          <w:rPr>
            <w:rStyle w:val="NY-Math-SF-Response"/>
            <w:rFonts w:ascii="Cambria Math" w:hAnsi="Cambria Math"/>
          </w:rPr>
          <m:t>.</m:t>
        </m:r>
      </m:oMath>
    </w:p>
    <w:p w14:paraId="647A195F" w14:textId="77777777" w:rsidR="00610BBA" w:rsidRPr="008B583E" w:rsidRDefault="00610BBA" w:rsidP="00610BBA">
      <w:pPr>
        <w:pStyle w:val="ny-lesson-SFinsert-number-list"/>
        <w:numPr>
          <w:ilvl w:val="0"/>
          <w:numId w:val="0"/>
        </w:numPr>
        <w:ind w:left="1670"/>
      </w:pPr>
    </w:p>
    <w:p w14:paraId="1C71C99A" w14:textId="53EDCA63" w:rsidR="007B316C" w:rsidRPr="008B583E" w:rsidRDefault="001A1B89" w:rsidP="005643C9">
      <w:pPr>
        <w:pStyle w:val="ny-lesson-SFinsert-number-list"/>
        <w:numPr>
          <w:ilvl w:val="1"/>
          <w:numId w:val="10"/>
        </w:numPr>
      </w:pPr>
      <w:r w:rsidRPr="008B583E">
        <w:t xml:space="preserve">How can you write </w:t>
      </w:r>
      <m:oMath>
        <m:func>
          <m:funcPr>
            <m:ctrlPr>
              <w:rPr>
                <w:rFonts w:ascii="Cambria Math" w:hAnsi="Cambria Math"/>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θ</m:t>
                </m:r>
              </m:e>
            </m:d>
          </m:e>
        </m:func>
      </m:oMath>
      <w:r w:rsidRPr="008B583E">
        <w:t xml:space="preserve"> and </w:t>
      </w:r>
      <m:oMath>
        <m:r>
          <m:rPr>
            <m:sty m:val="b"/>
          </m:rPr>
          <w:rPr>
            <w:rFonts w:ascii="Cambria Math" w:hAnsi="Cambria Math"/>
          </w:rPr>
          <m:t>cos</m:t>
        </m:r>
        <m:r>
          <m:rPr>
            <m:sty m:val="bi"/>
          </m:rPr>
          <w:rPr>
            <w:rFonts w:ascii="Cambria Math" w:hAnsi="Cambria Math"/>
          </w:rPr>
          <m:t>(θ)</m:t>
        </m:r>
      </m:oMath>
      <w:r w:rsidRPr="008B583E">
        <w:t xml:space="preserve"> in terms of the trigonometric functions of </w:t>
      </w:r>
      <m:oMath>
        <m:r>
          <m:rPr>
            <m:sty m:val="bi"/>
          </m:rPr>
          <w:rPr>
            <w:rFonts w:ascii="Cambria Math" w:hAnsi="Cambria Math"/>
          </w:rPr>
          <m:t>β</m:t>
        </m:r>
      </m:oMath>
      <w:r w:rsidRPr="008B583E">
        <w:t>?</w:t>
      </w:r>
    </w:p>
    <w:p w14:paraId="4D23F927" w14:textId="7DCFD610" w:rsidR="006B5F46" w:rsidRPr="00CA7AE4" w:rsidRDefault="00CA7AE4" w:rsidP="00CA7AE4">
      <w:pPr>
        <w:pStyle w:val="ny-lesson-SFinsert"/>
        <w:ind w:left="1670"/>
        <w:rPr>
          <w:rStyle w:val="ny-lesson-hdr-1Char"/>
          <w:rFonts w:ascii="Calibri" w:hAnsi="Calibri"/>
          <w:b/>
        </w:rPr>
      </w:pPr>
      <m:oMath>
        <m:r>
          <m:rPr>
            <m:sty m:val="b"/>
          </m:rPr>
          <w:rPr>
            <w:rStyle w:val="NY-Math-SF-Response"/>
            <w:rFonts w:ascii="Cambria Math" w:hAnsi="Cambria Math"/>
          </w:rPr>
          <m:t>sin</m:t>
        </m:r>
        <m:d>
          <m:dPr>
            <m:ctrlPr>
              <w:rPr>
                <w:rStyle w:val="NY-Math-SF-Response"/>
                <w:rFonts w:ascii="Cambria Math" w:hAnsi="Cambria Math"/>
                <w:b/>
              </w:rPr>
            </m:ctrlPr>
          </m:dPr>
          <m:e>
            <m:r>
              <m:rPr>
                <m:sty m:val="bi"/>
              </m:rPr>
              <w:rPr>
                <w:rStyle w:val="NY-Math-SF-Response"/>
                <w:rFonts w:ascii="Cambria Math" w:hAnsi="Cambria Math"/>
              </w:rPr>
              <m:t>θ</m:t>
            </m:r>
          </m:e>
        </m:d>
        <m:r>
          <m:rPr>
            <m:sty m:val="b"/>
          </m:rPr>
          <w:rPr>
            <w:rStyle w:val="NY-Math-SF-Response"/>
            <w:rFonts w:ascii="Cambria Math" w:hAnsi="Cambria Math"/>
          </w:rPr>
          <m:t>=cos</m:t>
        </m:r>
        <m:d>
          <m:dPr>
            <m:ctrlPr>
              <w:rPr>
                <w:rStyle w:val="NY-Math-SF-Response"/>
                <w:rFonts w:ascii="Cambria Math" w:hAnsi="Cambria Math"/>
                <w:b/>
              </w:rPr>
            </m:ctrlPr>
          </m:dPr>
          <m:e>
            <m:r>
              <m:rPr>
                <m:sty m:val="bi"/>
              </m:rPr>
              <w:rPr>
                <w:rStyle w:val="NY-Math-SF-Response"/>
                <w:rFonts w:ascii="Cambria Math" w:hAnsi="Cambria Math"/>
              </w:rPr>
              <m:t>β</m:t>
            </m:r>
          </m:e>
        </m:d>
      </m:oMath>
      <w:r w:rsidRPr="00CA7AE4">
        <w:rPr>
          <w:rStyle w:val="NY-Math-SF-Response"/>
          <w:b/>
        </w:rPr>
        <w:t>,</w:t>
      </w:r>
      <w:r w:rsidR="00A8349A" w:rsidRPr="00CA7AE4">
        <w:rPr>
          <w:rStyle w:val="NY-Math-SF-Response"/>
          <w:b/>
        </w:rPr>
        <w:t xml:space="preserve"> and </w:t>
      </w:r>
      <m:oMath>
        <m:r>
          <m:rPr>
            <m:sty m:val="b"/>
          </m:rPr>
          <w:rPr>
            <w:rStyle w:val="NY-Math-SF-Response"/>
            <w:rFonts w:ascii="Cambria Math" w:hAnsi="Cambria Math"/>
          </w:rPr>
          <m:t>cos</m:t>
        </m:r>
        <m:d>
          <m:dPr>
            <m:ctrlPr>
              <w:rPr>
                <w:rStyle w:val="NY-Math-SF-Response"/>
                <w:rFonts w:ascii="Cambria Math" w:hAnsi="Cambria Math"/>
                <w:b/>
              </w:rPr>
            </m:ctrlPr>
          </m:dPr>
          <m:e>
            <m:r>
              <m:rPr>
                <m:sty m:val="bi"/>
              </m:rPr>
              <w:rPr>
                <w:rStyle w:val="NY-Math-SF-Response"/>
                <w:rFonts w:ascii="Cambria Math" w:hAnsi="Cambria Math"/>
              </w:rPr>
              <m:t>θ</m:t>
            </m:r>
          </m:e>
        </m:d>
        <m:r>
          <m:rPr>
            <m:sty m:val="b"/>
          </m:rPr>
          <w:rPr>
            <w:rStyle w:val="NY-Math-SF-Response"/>
            <w:rFonts w:ascii="Cambria Math" w:hAnsi="Cambria Math"/>
          </w:rPr>
          <m:t>=sin</m:t>
        </m:r>
        <m:d>
          <m:dPr>
            <m:ctrlPr>
              <w:rPr>
                <w:rStyle w:val="NY-Math-SF-Response"/>
                <w:rFonts w:ascii="Cambria Math" w:hAnsi="Cambria Math"/>
                <w:b/>
              </w:rPr>
            </m:ctrlPr>
          </m:dPr>
          <m:e>
            <m:r>
              <m:rPr>
                <m:sty m:val="bi"/>
              </m:rPr>
              <w:rPr>
                <w:rStyle w:val="NY-Math-SF-Response"/>
                <w:rFonts w:ascii="Cambria Math" w:hAnsi="Cambria Math"/>
              </w:rPr>
              <m:t>β</m:t>
            </m:r>
          </m:e>
        </m:d>
      </m:oMath>
      <w:r w:rsidR="00A8349A" w:rsidRPr="00CA7AE4">
        <w:rPr>
          <w:rStyle w:val="NY-Math-SF-Response"/>
          <w:b/>
        </w:rPr>
        <w:t>.</w:t>
      </w:r>
      <w:r w:rsidR="0061204F" w:rsidRPr="00CA7AE4">
        <w:rPr>
          <w:rStyle w:val="ny-lesson-hdr-1Char"/>
          <w:rFonts w:ascii="Calibri" w:hAnsi="Calibri"/>
          <w:b/>
          <w:color w:val="005A76"/>
        </w:rPr>
        <w:t xml:space="preserve"> </w:t>
      </w:r>
      <w:r w:rsidR="006B5F46" w:rsidRPr="00CA7AE4">
        <w:rPr>
          <w:rStyle w:val="ny-lesson-hdr-1Char"/>
          <w:rFonts w:ascii="Calibri" w:hAnsi="Calibri"/>
          <w:b/>
        </w:rPr>
        <w:br w:type="page"/>
      </w:r>
    </w:p>
    <w:p w14:paraId="6CE3FBEF" w14:textId="3981AFF9" w:rsidR="000C1B4A" w:rsidRDefault="007B316C" w:rsidP="00DE2BCF">
      <w:pPr>
        <w:pStyle w:val="ny-lesson-table"/>
      </w:pPr>
      <w:r>
        <w:lastRenderedPageBreak/>
        <w:t xml:space="preserve">Briefly review the solutions to these exercises before moving on.  </w:t>
      </w:r>
      <w:r w:rsidR="0061204F">
        <w:t xml:space="preserve">Reinforce the result of </w:t>
      </w:r>
      <w:r w:rsidR="00E63BC1">
        <w:t>part (e)</w:t>
      </w:r>
      <w:r>
        <w:t xml:space="preserve"> that the cosine of an acute angle is same as the sine of its complement.  </w:t>
      </w:r>
      <w:r w:rsidR="000C1B4A">
        <w:t xml:space="preserve">Ask students to consider whether the trigonometric ratios of the complement </w:t>
      </w:r>
      <w:r w:rsidR="00C05ECF">
        <w:t xml:space="preserve">of </w:t>
      </w:r>
      <w:r w:rsidR="000C1B4A">
        <w:t xml:space="preserve">an angle might be related to the original angle in a similar fashion.  </w:t>
      </w:r>
      <w:r>
        <w:t>Record student responses</w:t>
      </w:r>
      <w:r w:rsidR="00A8349A">
        <w:t xml:space="preserve"> to </w:t>
      </w:r>
      <w:r w:rsidR="000C1B4A">
        <w:t>the exercises and any other predictions or thoughts</w:t>
      </w:r>
      <w:r>
        <w:t xml:space="preserve"> on another sheet of chart paper.</w:t>
      </w:r>
    </w:p>
    <w:p w14:paraId="4E8B6915" w14:textId="77777777" w:rsidR="00EB1B9B" w:rsidRDefault="00EB1B9B" w:rsidP="00E63BC1">
      <w:pPr>
        <w:pStyle w:val="ny-lesson-paragraph"/>
      </w:pPr>
    </w:p>
    <w:p w14:paraId="4DFD2B87" w14:textId="646BEF51" w:rsidR="002D5059" w:rsidRPr="00E63BC1" w:rsidRDefault="002D5059" w:rsidP="00E63BC1">
      <w:pPr>
        <w:pStyle w:val="ny-lesson-hdr-1"/>
        <w:rPr>
          <w:rStyle w:val="ny-lesson-hdr-2"/>
          <w:b/>
        </w:rPr>
      </w:pPr>
      <w:r w:rsidRPr="00E63BC1">
        <w:rPr>
          <w:rStyle w:val="ny-lesson-hdr-2"/>
          <w:b/>
        </w:rPr>
        <w:t>Example 2 (5 minutes)</w:t>
      </w:r>
    </w:p>
    <w:p w14:paraId="047BB3D0" w14:textId="77777777" w:rsidR="002D5059" w:rsidRDefault="002D5059" w:rsidP="002D5059">
      <w:pPr>
        <w:pStyle w:val="ny-lesson-paragraph"/>
      </w:pPr>
      <w:r>
        <w:t xml:space="preserve">You will use similar triangles to show that if </w:t>
      </w:r>
      <m:oMath>
        <m:r>
          <w:rPr>
            <w:rFonts w:ascii="Cambria Math" w:hAnsi="Cambria Math"/>
          </w:rPr>
          <m:t>θ+β=90</m:t>
        </m:r>
      </m:oMath>
      <w:r>
        <w:t xml:space="preserve">, then </w:t>
      </w:r>
      <m:oMath>
        <m:func>
          <m:funcPr>
            <m:ctrlPr>
              <w:rPr>
                <w:rFonts w:ascii="Cambria Math" w:hAnsi="Cambria Math"/>
                <w:i/>
              </w:rPr>
            </m:ctrlPr>
          </m:funcPr>
          <m:fName>
            <m:r>
              <m:rPr>
                <m:sty m:val="p"/>
              </m:rPr>
              <w:rPr>
                <w:rFonts w:ascii="Cambria Math" w:hAnsi="Cambria Math"/>
              </w:rPr>
              <m:t>sec</m:t>
            </m:r>
          </m:fName>
          <m:e>
            <m:d>
              <m:dPr>
                <m:ctrlPr>
                  <w:rPr>
                    <w:rFonts w:ascii="Cambria Math" w:hAnsi="Cambria Math"/>
                    <w:i/>
                  </w:rPr>
                </m:ctrlPr>
              </m:dPr>
              <m:e>
                <m:r>
                  <w:rPr>
                    <w:rFonts w:ascii="Cambria Math" w:hAnsi="Cambria Math"/>
                  </w:rPr>
                  <m:t>β</m:t>
                </m:r>
              </m:e>
            </m:d>
          </m:e>
        </m:func>
        <m:r>
          <w:rPr>
            <w:rFonts w:ascii="Cambria Math" w:hAnsi="Cambria Math"/>
          </w:rPr>
          <m:t>=</m:t>
        </m:r>
        <m:f>
          <m:fPr>
            <m:ctrlPr>
              <w:rPr>
                <w:rFonts w:ascii="Cambria Math" w:hAnsi="Cambria Math"/>
                <w:i/>
              </w:rPr>
            </m:ctrlPr>
          </m:fPr>
          <m:num>
            <m:r>
              <w:rPr>
                <w:rFonts w:ascii="Cambria Math" w:hAnsi="Cambria Math"/>
              </w:rPr>
              <m:t>1</m:t>
            </m:r>
          </m:num>
          <m:den>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θ</m:t>
                    </m:r>
                  </m:e>
                </m:d>
              </m:e>
            </m:func>
          </m:den>
        </m:f>
      </m:oMath>
      <w:r>
        <w:t xml:space="preserve"> and the </w:t>
      </w:r>
      <m:oMath>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β</m:t>
                </m:r>
              </m:e>
            </m:d>
          </m:e>
        </m:func>
        <m:r>
          <w:rPr>
            <w:rFonts w:ascii="Cambria Math" w:hAnsi="Cambria Math"/>
          </w:rPr>
          <m:t>=</m:t>
        </m:r>
        <m:f>
          <m:fPr>
            <m:ctrlPr>
              <w:rPr>
                <w:rFonts w:ascii="Cambria Math" w:hAnsi="Cambria Math"/>
                <w:i/>
              </w:rPr>
            </m:ctrlPr>
          </m:fPr>
          <m:num>
            <m:r>
              <w:rPr>
                <w:rFonts w:ascii="Cambria Math" w:hAnsi="Cambria Math"/>
              </w:rPr>
              <m:t>1</m:t>
            </m:r>
          </m:num>
          <m:den>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θ</m:t>
                    </m:r>
                  </m:e>
                </m:d>
              </m:e>
            </m:func>
          </m:den>
        </m:f>
      </m:oMath>
      <w:r>
        <w:t>.  Depending on the level of your students, you can provide additional scaffolding or just have groups work independently on this example while you circulate about the classroom.</w:t>
      </w:r>
    </w:p>
    <w:p w14:paraId="62EA5506" w14:textId="653A3607" w:rsidR="00FA06D0" w:rsidRPr="000C1B4A" w:rsidRDefault="00E63BC1" w:rsidP="00FA06D0">
      <w:pPr>
        <w:pStyle w:val="ny-lesson-SFinsert"/>
      </w:pPr>
      <w:r>
        <w:rPr>
          <w:noProof/>
        </w:rPr>
        <mc:AlternateContent>
          <mc:Choice Requires="wps">
            <w:drawing>
              <wp:anchor distT="0" distB="0" distL="114300" distR="114300" simplePos="0" relativeHeight="251659264" behindDoc="0" locked="0" layoutInCell="1" allowOverlap="1" wp14:anchorId="216BF4F7" wp14:editId="6DB3E7DA">
                <wp:simplePos x="0" y="0"/>
                <wp:positionH relativeFrom="margin">
                  <wp:align>center</wp:align>
                </wp:positionH>
                <wp:positionV relativeFrom="paragraph">
                  <wp:posOffset>67310</wp:posOffset>
                </wp:positionV>
                <wp:extent cx="5303520" cy="5680710"/>
                <wp:effectExtent l="0" t="0" r="11430" b="15240"/>
                <wp:wrapNone/>
                <wp:docPr id="17" name="Rectangle 17"/>
                <wp:cNvGraphicFramePr/>
                <a:graphic xmlns:a="http://schemas.openxmlformats.org/drawingml/2006/main">
                  <a:graphicData uri="http://schemas.microsoft.com/office/word/2010/wordprocessingShape">
                    <wps:wsp>
                      <wps:cNvSpPr/>
                      <wps:spPr>
                        <a:xfrm>
                          <a:off x="0" y="0"/>
                          <a:ext cx="5303520" cy="56807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5A0AE" id="Rectangle 17" o:spid="_x0000_s1026" style="position:absolute;margin-left:0;margin-top:5.3pt;width:417.6pt;height:447.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" filled="f" strokecolor="#4f6228" strokeweight="1.15pt">
                <w10:wrap anchorx="margin"/>
              </v:rect>
            </w:pict>
          </mc:Fallback>
        </mc:AlternateContent>
      </w:r>
      <w:r>
        <w:rPr>
          <w:noProof/>
        </w:rPr>
        <w:drawing>
          <wp:anchor distT="0" distB="0" distL="114300" distR="114300" simplePos="0" relativeHeight="251657216" behindDoc="0" locked="0" layoutInCell="1" allowOverlap="1" wp14:anchorId="6291440C" wp14:editId="29D27DAC">
            <wp:simplePos x="0" y="0"/>
            <wp:positionH relativeFrom="margin">
              <wp:align>center</wp:align>
            </wp:positionH>
            <wp:positionV relativeFrom="paragraph">
              <wp:posOffset>212725</wp:posOffset>
            </wp:positionV>
            <wp:extent cx="2468880" cy="2105517"/>
            <wp:effectExtent l="0" t="0" r="7620" b="9525"/>
            <wp:wrapSquare wrapText="bothSides"/>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L7-Example2.png"/>
                    <pic:cNvPicPr/>
                  </pic:nvPicPr>
                  <pic:blipFill rotWithShape="1">
                    <a:blip r:embed="rId16">
                      <a:extLst>
                        <a:ext uri="{28A0092B-C50C-407E-A947-70E740481C1C}">
                          <a14:useLocalDpi xmlns:a14="http://schemas.microsoft.com/office/drawing/2010/main" val="0"/>
                        </a:ext>
                      </a:extLst>
                    </a:blip>
                    <a:srcRect t="6601" r="5612" b="401"/>
                    <a:stretch/>
                  </pic:blipFill>
                  <pic:spPr bwMode="auto">
                    <a:xfrm>
                      <a:off x="0" y="0"/>
                      <a:ext cx="2468880" cy="21055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16A1">
        <w:br/>
      </w:r>
      <w:r w:rsidR="00FA06D0">
        <w:t>Example 2</w:t>
      </w:r>
    </w:p>
    <w:p w14:paraId="5B390989" w14:textId="77777777" w:rsidR="001605AF" w:rsidRDefault="001605AF" w:rsidP="00FA06D0">
      <w:pPr>
        <w:pStyle w:val="ny-lesson-SFinsert"/>
      </w:pPr>
    </w:p>
    <w:p w14:paraId="362FA230" w14:textId="77777777" w:rsidR="001605AF" w:rsidRDefault="001605AF" w:rsidP="00FA06D0">
      <w:pPr>
        <w:pStyle w:val="ny-lesson-SFinsert"/>
      </w:pPr>
    </w:p>
    <w:p w14:paraId="5C6DE7F9" w14:textId="77777777" w:rsidR="001605AF" w:rsidRDefault="001605AF" w:rsidP="00FA06D0">
      <w:pPr>
        <w:pStyle w:val="ny-lesson-SFinsert"/>
      </w:pPr>
    </w:p>
    <w:p w14:paraId="7F6921CE" w14:textId="77777777" w:rsidR="001605AF" w:rsidRDefault="001605AF" w:rsidP="00FA06D0">
      <w:pPr>
        <w:pStyle w:val="ny-lesson-SFinsert"/>
      </w:pPr>
    </w:p>
    <w:p w14:paraId="7F42E0AE" w14:textId="77777777" w:rsidR="001605AF" w:rsidRDefault="001605AF" w:rsidP="00FA06D0">
      <w:pPr>
        <w:pStyle w:val="ny-lesson-SFinsert"/>
      </w:pPr>
    </w:p>
    <w:p w14:paraId="43B2755D" w14:textId="77777777" w:rsidR="001605AF" w:rsidRDefault="001605AF" w:rsidP="00FA06D0">
      <w:pPr>
        <w:pStyle w:val="ny-lesson-SFinsert"/>
      </w:pPr>
    </w:p>
    <w:p w14:paraId="304D37E5" w14:textId="77777777" w:rsidR="001605AF" w:rsidRDefault="001605AF" w:rsidP="00FA06D0">
      <w:pPr>
        <w:pStyle w:val="ny-lesson-SFinsert"/>
      </w:pPr>
    </w:p>
    <w:p w14:paraId="1D660E21" w14:textId="77777777" w:rsidR="001605AF" w:rsidRDefault="001605AF" w:rsidP="00FA06D0">
      <w:pPr>
        <w:pStyle w:val="ny-lesson-SFinsert"/>
      </w:pPr>
    </w:p>
    <w:p w14:paraId="6F38DBD5" w14:textId="77777777" w:rsidR="001605AF" w:rsidRDefault="001605AF" w:rsidP="00FA06D0">
      <w:pPr>
        <w:pStyle w:val="ny-lesson-SFinsert"/>
      </w:pPr>
    </w:p>
    <w:p w14:paraId="73565E08" w14:textId="77777777" w:rsidR="001605AF" w:rsidRDefault="001605AF" w:rsidP="00FA06D0">
      <w:pPr>
        <w:pStyle w:val="ny-lesson-SFinsert"/>
      </w:pPr>
    </w:p>
    <w:p w14:paraId="52CCA6B6" w14:textId="48007C9F" w:rsidR="00FA06D0" w:rsidRDefault="00FA06D0" w:rsidP="00FA06D0">
      <w:pPr>
        <w:pStyle w:val="ny-lesson-SFinsert"/>
      </w:pPr>
      <w:r>
        <w:t xml:space="preserve">The blue line is tangent to the circle at </w:t>
      </w:r>
      <m:oMath>
        <m:r>
          <m:rPr>
            <m:sty m:val="bi"/>
          </m:rPr>
          <w:rPr>
            <w:rFonts w:ascii="Cambria Math" w:hAnsi="Cambria Math"/>
          </w:rPr>
          <m:t>(0,1)</m:t>
        </m:r>
      </m:oMath>
      <w:r>
        <w:t>.</w:t>
      </w:r>
    </w:p>
    <w:p w14:paraId="3DE1D216" w14:textId="21FE578D" w:rsidR="00F600CB" w:rsidRDefault="00DF3F79" w:rsidP="00F600CB">
      <w:pPr>
        <w:pStyle w:val="ny-lesson-SFinsert-number-list"/>
        <w:numPr>
          <w:ilvl w:val="1"/>
          <w:numId w:val="12"/>
        </w:numPr>
      </w:pPr>
      <w:r w:rsidRPr="00DF3F79">
        <w:rPr>
          <w:rStyle w:val="NY-Math-SF-Response"/>
          <w:b/>
          <w:color w:val="auto"/>
        </w:rPr>
        <w:t xml:space="preserve">If two angles are complements with measures </w:t>
      </w:r>
      <m:oMath>
        <m:r>
          <m:rPr>
            <m:sty m:val="bi"/>
          </m:rPr>
          <w:rPr>
            <w:rStyle w:val="NY-Math-SF-Response"/>
            <w:rFonts w:ascii="Cambria Math" w:hAnsi="Cambria Math"/>
            <w:color w:val="auto"/>
          </w:rPr>
          <m:t>β</m:t>
        </m:r>
      </m:oMath>
      <w:r w:rsidRPr="00DF3F79">
        <w:rPr>
          <w:rStyle w:val="NY-Math-SF-Response"/>
          <w:b/>
          <w:color w:val="auto"/>
        </w:rPr>
        <w:t xml:space="preserve"> and </w:t>
      </w:r>
      <m:oMath>
        <m:r>
          <m:rPr>
            <m:sty m:val="bi"/>
          </m:rPr>
          <w:rPr>
            <w:rStyle w:val="NY-Math-SF-Response"/>
            <w:rFonts w:ascii="Cambria Math" w:hAnsi="Cambria Math"/>
            <w:color w:val="auto"/>
          </w:rPr>
          <m:t>θ</m:t>
        </m:r>
      </m:oMath>
      <w:r w:rsidRPr="00DF3F79">
        <w:rPr>
          <w:rStyle w:val="NY-Math-SF-Response"/>
          <w:b/>
          <w:color w:val="auto"/>
        </w:rPr>
        <w:t xml:space="preserve"> as shown in the diagram above, </w:t>
      </w:r>
      <w:r>
        <w:t>use similar triangles to show that</w:t>
      </w:r>
      <w:r w:rsidR="00F600CB">
        <w:t xml:space="preserve"> </w:t>
      </w:r>
      <m:oMath>
        <m:r>
          <m:rPr>
            <m:sty m:val="b"/>
          </m:rPr>
          <w:rPr>
            <w:rFonts w:ascii="Cambria Math" w:hAnsi="Cambria Math"/>
          </w:rPr>
          <m:t>sec</m:t>
        </m:r>
        <m:d>
          <m:dPr>
            <m:ctrlPr>
              <w:rPr>
                <w:rFonts w:ascii="Cambria Math" w:hAnsi="Cambria Math"/>
                <w:i/>
              </w:rPr>
            </m:ctrlPr>
          </m:dPr>
          <m:e>
            <m:r>
              <m:rPr>
                <m:sty m:val="bi"/>
              </m:rPr>
              <w:rPr>
                <w:rFonts w:ascii="Cambria Math" w:hAnsi="Cambria Math"/>
              </w:rPr>
              <m:t>β</m:t>
            </m:r>
          </m:e>
        </m:d>
        <m:r>
          <m:rPr>
            <m:sty m:val="bi"/>
          </m:rPr>
          <w:rPr>
            <w:rFonts w:ascii="Cambria Math" w:hAnsi="Cambria Math"/>
          </w:rPr>
          <m:t>=</m:t>
        </m:r>
        <m:f>
          <m:fPr>
            <m:ctrlPr>
              <w:rPr>
                <w:rFonts w:ascii="Cambria Math" w:hAnsi="Cambria Math"/>
                <w:i/>
                <w:sz w:val="20"/>
              </w:rPr>
            </m:ctrlPr>
          </m:fPr>
          <m:num>
            <m:r>
              <m:rPr>
                <m:sty m:val="bi"/>
              </m:rPr>
              <w:rPr>
                <w:rFonts w:ascii="Cambria Math" w:hAnsi="Cambria Math"/>
                <w:sz w:val="20"/>
              </w:rPr>
              <m:t>1</m:t>
            </m:r>
          </m:num>
          <m:den>
            <m:func>
              <m:funcPr>
                <m:ctrlPr>
                  <w:rPr>
                    <w:rFonts w:ascii="Cambria Math" w:hAnsi="Cambria Math"/>
                    <w:i/>
                    <w:sz w:val="20"/>
                  </w:rPr>
                </m:ctrlPr>
              </m:funcPr>
              <m:fName>
                <m:r>
                  <m:rPr>
                    <m:sty m:val="b"/>
                  </m:rPr>
                  <w:rPr>
                    <w:rFonts w:ascii="Cambria Math" w:hAnsi="Cambria Math"/>
                    <w:sz w:val="20"/>
                  </w:rPr>
                  <m:t>sin</m:t>
                </m:r>
              </m:fName>
              <m:e>
                <m:d>
                  <m:dPr>
                    <m:ctrlPr>
                      <w:rPr>
                        <w:rFonts w:ascii="Cambria Math" w:hAnsi="Cambria Math"/>
                        <w:i/>
                        <w:sz w:val="20"/>
                      </w:rPr>
                    </m:ctrlPr>
                  </m:dPr>
                  <m:e>
                    <m:r>
                      <m:rPr>
                        <m:sty m:val="bi"/>
                      </m:rPr>
                      <w:rPr>
                        <w:rFonts w:ascii="Cambria Math" w:hAnsi="Cambria Math"/>
                        <w:sz w:val="20"/>
                      </w:rPr>
                      <m:t>θ</m:t>
                    </m:r>
                  </m:e>
                </m:d>
              </m:e>
            </m:func>
          </m:den>
        </m:f>
      </m:oMath>
      <w:r w:rsidR="00F600CB">
        <w:t>.</w:t>
      </w:r>
    </w:p>
    <w:p w14:paraId="2E74EC53" w14:textId="569B0757" w:rsidR="00BF4F58" w:rsidRDefault="00BF4F58" w:rsidP="00DE07D6">
      <w:pPr>
        <w:pStyle w:val="ny-lesson-SFinsert-number-list"/>
        <w:numPr>
          <w:ilvl w:val="0"/>
          <w:numId w:val="0"/>
        </w:numPr>
        <w:spacing w:after="0"/>
        <w:ind w:left="1526"/>
        <w:rPr>
          <w:rStyle w:val="NY-Math-SF-Response"/>
          <w:b/>
          <w:i/>
        </w:rPr>
      </w:pPr>
      <w:r w:rsidRPr="001C3E7C">
        <w:rPr>
          <w:rStyle w:val="NY-Math-SF-Response"/>
          <w:b/>
          <w:i/>
        </w:rPr>
        <w:t xml:space="preserve">Consider triangles </w:t>
      </w:r>
      <m:oMath>
        <m:r>
          <m:rPr>
            <m:sty m:val="bi"/>
          </m:rPr>
          <w:rPr>
            <w:rStyle w:val="NY-Math-SF-Response"/>
            <w:rFonts w:ascii="Cambria Math" w:hAnsi="Cambria Math"/>
          </w:rPr>
          <m:t>ΔOPU</m:t>
        </m:r>
      </m:oMath>
      <w:r w:rsidRPr="001C3E7C">
        <w:rPr>
          <w:rStyle w:val="NY-Math-SF-Response"/>
          <w:b/>
          <w:i/>
        </w:rPr>
        <w:t xml:space="preserve"> and </w:t>
      </w:r>
      <m:oMath>
        <m:r>
          <m:rPr>
            <m:sty m:val="bi"/>
          </m:rPr>
          <w:rPr>
            <w:rStyle w:val="NY-Math-SF-Response"/>
            <w:rFonts w:ascii="Cambria Math" w:hAnsi="Cambria Math"/>
          </w:rPr>
          <m:t>ΔORT</m:t>
        </m:r>
      </m:oMath>
      <w:r w:rsidRPr="001C3E7C">
        <w:rPr>
          <w:rStyle w:val="NY-Math-SF-Response"/>
          <w:b/>
          <w:i/>
        </w:rPr>
        <w:t xml:space="preserve">.  Then </w:t>
      </w:r>
      <m:oMath>
        <m:f>
          <m:fPr>
            <m:ctrlPr>
              <w:rPr>
                <w:rStyle w:val="NY-Math-SF-Response"/>
                <w:rFonts w:ascii="Cambria Math" w:hAnsi="Cambria Math"/>
                <w:b/>
                <w:i/>
                <w:sz w:val="20"/>
              </w:rPr>
            </m:ctrlPr>
          </m:fPr>
          <m:num>
            <m:r>
              <m:rPr>
                <m:sty m:val="bi"/>
              </m:rPr>
              <w:rPr>
                <w:rStyle w:val="NY-Math-SF-Response"/>
                <w:rFonts w:ascii="Cambria Math" w:hAnsi="Cambria Math"/>
                <w:sz w:val="20"/>
              </w:rPr>
              <m:t>OR</m:t>
            </m:r>
          </m:num>
          <m:den>
            <m:r>
              <m:rPr>
                <m:sty m:val="bi"/>
              </m:rPr>
              <w:rPr>
                <w:rStyle w:val="NY-Math-SF-Response"/>
                <w:rFonts w:ascii="Cambria Math" w:hAnsi="Cambria Math"/>
                <w:sz w:val="20"/>
              </w:rPr>
              <m:t>OP</m:t>
            </m:r>
          </m:den>
        </m:f>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TR</m:t>
            </m:r>
          </m:num>
          <m:den>
            <m:r>
              <m:rPr>
                <m:sty m:val="bi"/>
              </m:rPr>
              <w:rPr>
                <w:rStyle w:val="NY-Math-SF-Response"/>
                <w:rFonts w:ascii="Cambria Math" w:hAnsi="Cambria Math"/>
                <w:sz w:val="20"/>
              </w:rPr>
              <m:t>UP</m:t>
            </m:r>
          </m:den>
        </m:f>
      </m:oMath>
      <w:r w:rsidRPr="001C3E7C">
        <w:rPr>
          <w:rStyle w:val="NY-Math-SF-Response"/>
          <w:b/>
          <w:i/>
        </w:rPr>
        <w:t xml:space="preserve">, so </w:t>
      </w:r>
      <m:oMath>
        <m:f>
          <m:fPr>
            <m:ctrlPr>
              <w:rPr>
                <w:rStyle w:val="NY-Math-SF-Response"/>
                <w:rFonts w:ascii="Cambria Math" w:hAnsi="Cambria Math"/>
                <w:b/>
                <w:i/>
                <w:sz w:val="20"/>
              </w:rPr>
            </m:ctrlPr>
          </m:fPr>
          <m:num>
            <m:r>
              <m:rPr>
                <m:sty m:val="bi"/>
              </m:rPr>
              <w:rPr>
                <w:rStyle w:val="NY-Math-SF-Response"/>
                <w:rFonts w:ascii="Cambria Math" w:hAnsi="Cambria Math"/>
                <w:sz w:val="20"/>
              </w:rPr>
              <m:t>sec</m:t>
            </m:r>
            <m:d>
              <m:dPr>
                <m:ctrlPr>
                  <w:rPr>
                    <w:rStyle w:val="NY-Math-SF-Response"/>
                    <w:rFonts w:ascii="Cambria Math" w:hAnsi="Cambria Math"/>
                    <w:b/>
                    <w:i/>
                    <w:sz w:val="20"/>
                  </w:rPr>
                </m:ctrlPr>
              </m:dPr>
              <m:e>
                <m:r>
                  <m:rPr>
                    <m:sty m:val="bi"/>
                  </m:rPr>
                  <w:rPr>
                    <w:rStyle w:val="NY-Math-SF-Response"/>
                    <w:rFonts w:ascii="Cambria Math" w:hAnsi="Cambria Math"/>
                    <w:sz w:val="20"/>
                  </w:rPr>
                  <m:t>β</m:t>
                </m:r>
              </m:e>
            </m:d>
          </m:num>
          <m:den>
            <m:r>
              <m:rPr>
                <m:sty m:val="bi"/>
              </m:rPr>
              <w:rPr>
                <w:rStyle w:val="NY-Math-SF-Response"/>
                <w:rFonts w:ascii="Cambria Math" w:hAnsi="Cambria Math"/>
                <w:sz w:val="20"/>
              </w:rPr>
              <m:t>1</m:t>
            </m:r>
          </m:den>
        </m:f>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tan</m:t>
            </m:r>
            <m:d>
              <m:dPr>
                <m:ctrlPr>
                  <w:rPr>
                    <w:rStyle w:val="NY-Math-SF-Response"/>
                    <w:rFonts w:ascii="Cambria Math" w:hAnsi="Cambria Math"/>
                    <w:b/>
                    <w:i/>
                    <w:sz w:val="20"/>
                  </w:rPr>
                </m:ctrlPr>
              </m:dPr>
              <m:e>
                <m:r>
                  <m:rPr>
                    <m:sty m:val="bi"/>
                  </m:rPr>
                  <w:rPr>
                    <w:rStyle w:val="NY-Math-SF-Response"/>
                    <w:rFonts w:ascii="Cambria Math" w:hAnsi="Cambria Math"/>
                    <w:sz w:val="20"/>
                  </w:rPr>
                  <m:t>β</m:t>
                </m:r>
              </m:e>
            </m:d>
          </m:num>
          <m:den>
            <m:r>
              <m:rPr>
                <m:sty m:val="bi"/>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r>
          <m:rPr>
            <m:sty m:val="bi"/>
          </m:rPr>
          <w:rPr>
            <w:rStyle w:val="NY-Math-SF-Response"/>
            <w:rFonts w:ascii="Cambria Math" w:hAnsi="Cambria Math"/>
          </w:rPr>
          <m:t>.</m:t>
        </m:r>
      </m:oMath>
      <w:r w:rsidRPr="001C3E7C">
        <w:rPr>
          <w:rStyle w:val="NY-Math-SF-Response"/>
          <w:b/>
          <w:i/>
        </w:rPr>
        <w:t xml:space="preserve">  Since </w:t>
      </w:r>
      <m:oMath>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 xml:space="preserve">= </m:t>
        </m:r>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β</m:t>
            </m:r>
          </m:e>
        </m:d>
      </m:oMath>
      <w:r w:rsidRPr="001C3E7C">
        <w:rPr>
          <w:rStyle w:val="NY-Math-SF-Response"/>
          <w:b/>
          <w:i/>
        </w:rPr>
        <w:t xml:space="preserve"> and </w:t>
      </w:r>
      <m:oMath>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β</m:t>
            </m:r>
          </m:e>
        </m:d>
        <m:r>
          <m:rPr>
            <m:sty m:val="bi"/>
          </m:rPr>
          <w:rPr>
            <w:rStyle w:val="NY-Math-SF-Response"/>
            <w:rFonts w:ascii="Cambria Math" w:hAnsi="Cambria Math"/>
          </w:rPr>
          <m:t xml:space="preserve">, </m:t>
        </m:r>
      </m:oMath>
      <w:r w:rsidRPr="001C3E7C">
        <w:rPr>
          <w:rStyle w:val="NY-Math-SF-Response"/>
          <w:b/>
          <w:i/>
        </w:rPr>
        <w:t xml:space="preserve"> we can write</w:t>
      </w:r>
    </w:p>
    <w:p w14:paraId="50D0C089" w14:textId="73E15C2C" w:rsidR="00995DF9" w:rsidRPr="001605AF" w:rsidRDefault="00995DF9" w:rsidP="00B84DEE">
      <w:pPr>
        <w:pStyle w:val="ny-lesson-SFinsert-number-list"/>
        <w:numPr>
          <w:ilvl w:val="0"/>
          <w:numId w:val="0"/>
        </w:numPr>
        <w:spacing w:after="0" w:line="360" w:lineRule="auto"/>
        <w:ind w:left="1526"/>
        <w:rPr>
          <w:rStyle w:val="NY-Math-SF-Response"/>
          <w:b/>
        </w:rPr>
      </w:pPr>
      <m:oMathPara>
        <m:oMath>
          <m:r>
            <m:rPr>
              <m:sty m:val="b"/>
            </m:rPr>
            <w:rPr>
              <w:rStyle w:val="NY-Math-SF-Response"/>
              <w:rFonts w:ascii="Cambria Math" w:hAnsi="Cambria Math"/>
            </w:rPr>
            <m:t>sec</m:t>
          </m:r>
          <m:d>
            <m:dPr>
              <m:ctrlPr>
                <w:rPr>
                  <w:rStyle w:val="NY-Math-SF-Response"/>
                  <w:rFonts w:ascii="Cambria Math" w:hAnsi="Cambria Math"/>
                  <w:b/>
                  <w:i/>
                </w:rPr>
              </m:ctrlPr>
            </m:dPr>
            <m:e>
              <m:r>
                <m:rPr>
                  <m:sty m:val="bi"/>
                </m:rPr>
                <w:rPr>
                  <w:rStyle w:val="NY-Math-SF-Response"/>
                  <w:rFonts w:ascii="Cambria Math" w:hAnsi="Cambria Math"/>
                </w:rPr>
                <m:t>β</m:t>
              </m:r>
            </m:e>
          </m:d>
          <m:r>
            <m:rPr>
              <m:sty m:val="bi"/>
              <m:aln/>
            </m:rPr>
            <w:rPr>
              <w:rStyle w:val="NY-Math-SF-Response"/>
              <w:rFonts w:ascii="Cambria Math" w:hAnsi="Cambria Math"/>
            </w:rPr>
            <m:t>=</m:t>
          </m:r>
          <m:f>
            <m:fPr>
              <m:ctrlPr>
                <w:rPr>
                  <w:rStyle w:val="NY-Math-SF-Response"/>
                  <w:rFonts w:ascii="Cambria Math" w:hAnsi="Cambria Math"/>
                  <w:b/>
                  <w:i/>
                </w:rPr>
              </m:ctrlPr>
            </m:fPr>
            <m:num>
              <m:d>
                <m:dPr>
                  <m:ctrlPr>
                    <w:rPr>
                      <w:rStyle w:val="NY-Math-SF-Response"/>
                      <w:rFonts w:ascii="Cambria Math" w:hAnsi="Cambria Math"/>
                      <w:b/>
                      <w:i/>
                    </w:rPr>
                  </m:ctrlPr>
                </m:dPr>
                <m:e>
                  <m:f>
                    <m:fPr>
                      <m:ctrlPr>
                        <w:rPr>
                          <w:rStyle w:val="NY-Math-SF-Response"/>
                          <w:rFonts w:ascii="Cambria Math" w:hAnsi="Cambria Math"/>
                          <w:b/>
                          <w:i/>
                        </w:rPr>
                      </m:ctrlPr>
                    </m:fPr>
                    <m:num>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β</m:t>
                          </m:r>
                        </m:e>
                      </m:d>
                    </m:num>
                    <m:den>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β</m:t>
                          </m:r>
                        </m:e>
                      </m:d>
                    </m:den>
                  </m:f>
                </m:e>
              </m:d>
            </m:num>
            <m:den>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θ</m:t>
                  </m:r>
                </m:e>
              </m:d>
            </m:den>
          </m:f>
          <m:r>
            <m:rPr>
              <m:sty m:val="b"/>
            </m:rPr>
            <w:rPr>
              <w:rStyle w:val="NY-Math-SF-Response"/>
              <w:rFonts w:ascii="Cambria Math" w:hAnsi="Cambria Math"/>
            </w:rPr>
            <w:br/>
          </m:r>
        </m:oMath>
        <m:oMath>
          <m:r>
            <m:rPr>
              <m:sty m:val="bi"/>
              <m:aln/>
            </m:rPr>
            <w:rPr>
              <w:rStyle w:val="NY-Math-SF-Response"/>
              <w:rFonts w:ascii="Cambria Math" w:hAnsi="Cambria Math"/>
            </w:rPr>
            <m:t>=</m:t>
          </m:r>
          <m:f>
            <m:fPr>
              <m:ctrlPr>
                <w:rPr>
                  <w:rStyle w:val="NY-Math-SF-Response"/>
                  <w:rFonts w:ascii="Cambria Math" w:hAnsi="Cambria Math"/>
                  <w:b/>
                  <w:i/>
                </w:rPr>
              </m:ctrlPr>
            </m:fPr>
            <m:num>
              <m:d>
                <m:dPr>
                  <m:ctrlPr>
                    <w:rPr>
                      <w:rStyle w:val="NY-Math-SF-Response"/>
                      <w:rFonts w:ascii="Cambria Math" w:hAnsi="Cambria Math"/>
                      <w:b/>
                      <w:i/>
                    </w:rPr>
                  </m:ctrlPr>
                </m:dPr>
                <m:e>
                  <m:f>
                    <m:fPr>
                      <m:ctrlPr>
                        <w:rPr>
                          <w:rStyle w:val="NY-Math-SF-Response"/>
                          <w:rFonts w:ascii="Cambria Math" w:hAnsi="Cambria Math"/>
                          <w:b/>
                          <w:i/>
                        </w:rPr>
                      </m:ctrlPr>
                    </m:fPr>
                    <m:num>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θ</m:t>
                          </m:r>
                        </m:e>
                      </m:d>
                    </m:num>
                    <m:den>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θ</m:t>
                          </m:r>
                        </m:e>
                      </m:d>
                    </m:den>
                  </m:f>
                </m:e>
              </m:d>
            </m:num>
            <m:den>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θ</m:t>
                  </m:r>
                </m:e>
              </m:d>
            </m:den>
          </m:f>
          <m:r>
            <m:rPr>
              <m:sty m:val="b"/>
            </m:rPr>
            <w:rPr>
              <w:rStyle w:val="NY-Math-SF-Response"/>
              <w:rFonts w:ascii="Cambria Math" w:hAnsi="Cambria Math"/>
            </w:rPr>
            <w:br/>
          </m:r>
        </m:oMath>
        <m:oMath>
          <m:r>
            <m:rPr>
              <m:sty m:val="bi"/>
              <m:aln/>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1</m:t>
              </m:r>
            </m:num>
            <m:den>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θ</m:t>
                  </m:r>
                </m:e>
              </m:d>
            </m:den>
          </m:f>
          <m:r>
            <m:rPr>
              <m:sty m:val="bi"/>
            </m:rPr>
            <w:rPr>
              <w:rStyle w:val="NY-Math-SF-Response"/>
              <w:rFonts w:ascii="Cambria Math" w:hAnsi="Cambria Math"/>
            </w:rPr>
            <m:t>.</m:t>
          </m:r>
        </m:oMath>
      </m:oMathPara>
    </w:p>
    <w:p w14:paraId="68EC8471" w14:textId="77777777" w:rsidR="001605AF" w:rsidRDefault="001605AF" w:rsidP="00E63BC1">
      <w:pPr>
        <w:pStyle w:val="ny-lesson-SFinsert-number-list"/>
        <w:numPr>
          <w:ilvl w:val="0"/>
          <w:numId w:val="0"/>
        </w:numPr>
        <w:spacing w:before="0"/>
        <w:ind w:left="1526"/>
      </w:pPr>
    </w:p>
    <w:p w14:paraId="237B8D4A" w14:textId="4D34C973" w:rsidR="007E37C4" w:rsidRDefault="00DF3F79" w:rsidP="00E63BC1">
      <w:pPr>
        <w:pStyle w:val="ny-lesson-SFinsert-number-list"/>
        <w:numPr>
          <w:ilvl w:val="1"/>
          <w:numId w:val="12"/>
        </w:numPr>
      </w:pPr>
      <w:r>
        <w:t xml:space="preserve">If </w:t>
      </w:r>
      <w:r w:rsidRPr="00DF3F79">
        <w:rPr>
          <w:rStyle w:val="NY-Math-SF-Response"/>
          <w:b/>
          <w:color w:val="auto"/>
        </w:rPr>
        <w:t xml:space="preserve">two angles are complements with measures </w:t>
      </w:r>
      <m:oMath>
        <m:r>
          <m:rPr>
            <m:sty m:val="bi"/>
          </m:rPr>
          <w:rPr>
            <w:rStyle w:val="NY-Math-SF-Response"/>
            <w:rFonts w:ascii="Cambria Math" w:hAnsi="Cambria Math"/>
            <w:color w:val="auto"/>
          </w:rPr>
          <m:t>β</m:t>
        </m:r>
      </m:oMath>
      <w:r w:rsidRPr="00DF3F79">
        <w:rPr>
          <w:rStyle w:val="NY-Math-SF-Response"/>
          <w:b/>
          <w:color w:val="auto"/>
        </w:rPr>
        <w:t xml:space="preserve"> and </w:t>
      </w:r>
      <m:oMath>
        <m:r>
          <m:rPr>
            <m:sty m:val="bi"/>
          </m:rPr>
          <w:rPr>
            <w:rStyle w:val="NY-Math-SF-Response"/>
            <w:rFonts w:ascii="Cambria Math" w:hAnsi="Cambria Math"/>
            <w:color w:val="auto"/>
          </w:rPr>
          <m:t>θ</m:t>
        </m:r>
      </m:oMath>
      <w:r w:rsidRPr="00DF3F79">
        <w:rPr>
          <w:rStyle w:val="NY-Math-SF-Response"/>
          <w:b/>
          <w:color w:val="auto"/>
        </w:rPr>
        <w:t xml:space="preserve"> as shown in the diagram above</w:t>
      </w:r>
      <w:r>
        <w:t>, use similar triangles to show that</w:t>
      </w:r>
      <w:r w:rsidR="007E37C4" w:rsidRPr="005874F5">
        <w:t xml:space="preserve"> </w:t>
      </w:r>
      <m:oMath>
        <m:r>
          <m:rPr>
            <m:sty m:val="b"/>
          </m:rPr>
          <w:rPr>
            <w:rFonts w:ascii="Cambria Math" w:hAnsi="Cambria Math"/>
          </w:rPr>
          <m:t>tan</m:t>
        </m:r>
        <m:d>
          <m:dPr>
            <m:ctrlPr>
              <w:rPr>
                <w:rFonts w:ascii="Cambria Math" w:hAnsi="Cambria Math"/>
                <w:i/>
              </w:rPr>
            </m:ctrlPr>
          </m:dPr>
          <m:e>
            <m:r>
              <m:rPr>
                <m:sty m:val="bi"/>
              </m:rPr>
              <w:rPr>
                <w:rFonts w:ascii="Cambria Math" w:hAnsi="Cambria Math"/>
              </w:rPr>
              <m:t>β</m:t>
            </m:r>
          </m:e>
        </m:d>
        <m:r>
          <m:rPr>
            <m:sty m:val="bi"/>
          </m:rPr>
          <w:rPr>
            <w:rFonts w:ascii="Cambria Math" w:hAnsi="Cambria Math"/>
          </w:rPr>
          <m:t>=</m:t>
        </m:r>
        <m:f>
          <m:fPr>
            <m:ctrlPr>
              <w:rPr>
                <w:rFonts w:ascii="Cambria Math" w:hAnsi="Cambria Math"/>
                <w:i/>
                <w:sz w:val="20"/>
              </w:rPr>
            </m:ctrlPr>
          </m:fPr>
          <m:num>
            <m:r>
              <m:rPr>
                <m:sty m:val="bi"/>
              </m:rPr>
              <w:rPr>
                <w:rFonts w:ascii="Cambria Math" w:hAnsi="Cambria Math"/>
                <w:sz w:val="20"/>
              </w:rPr>
              <m:t>1</m:t>
            </m:r>
          </m:num>
          <m:den>
            <m:func>
              <m:funcPr>
                <m:ctrlPr>
                  <w:rPr>
                    <w:rFonts w:ascii="Cambria Math" w:hAnsi="Cambria Math"/>
                    <w:i/>
                    <w:sz w:val="20"/>
                  </w:rPr>
                </m:ctrlPr>
              </m:funcPr>
              <m:fName>
                <m:r>
                  <m:rPr>
                    <m:sty m:val="b"/>
                  </m:rPr>
                  <w:rPr>
                    <w:rFonts w:ascii="Cambria Math" w:hAnsi="Cambria Math"/>
                    <w:sz w:val="20"/>
                  </w:rPr>
                  <m:t>tan</m:t>
                </m:r>
              </m:fName>
              <m:e>
                <m:d>
                  <m:dPr>
                    <m:ctrlPr>
                      <w:rPr>
                        <w:rFonts w:ascii="Cambria Math" w:hAnsi="Cambria Math"/>
                        <w:i/>
                        <w:sz w:val="20"/>
                      </w:rPr>
                    </m:ctrlPr>
                  </m:dPr>
                  <m:e>
                    <m:r>
                      <m:rPr>
                        <m:sty m:val="bi"/>
                      </m:rPr>
                      <w:rPr>
                        <w:rFonts w:ascii="Cambria Math" w:hAnsi="Cambria Math"/>
                        <w:sz w:val="20"/>
                      </w:rPr>
                      <m:t>θ</m:t>
                    </m:r>
                  </m:e>
                </m:d>
              </m:e>
            </m:func>
          </m:den>
        </m:f>
      </m:oMath>
      <w:r w:rsidR="007E37C4">
        <w:rPr>
          <w:sz w:val="20"/>
        </w:rPr>
        <w:t>.</w:t>
      </w:r>
    </w:p>
    <w:p w14:paraId="270784E5" w14:textId="4068341D" w:rsidR="008558E6" w:rsidRPr="00E63BC1" w:rsidRDefault="008558E6" w:rsidP="00E63BC1">
      <w:pPr>
        <w:pStyle w:val="ny-lesson-SFinsert"/>
        <w:ind w:left="1526"/>
        <w:rPr>
          <w:rStyle w:val="NY-Math-SF-Response"/>
          <w:b/>
          <w:i/>
          <w:color w:val="231F20"/>
        </w:rPr>
      </w:pPr>
      <w:r w:rsidRPr="00E63BC1">
        <w:rPr>
          <w:rStyle w:val="NY-Math-SF-Response"/>
          <w:b/>
          <w:i/>
        </w:rPr>
        <w:t xml:space="preserve">Using triangles </w:t>
      </w:r>
      <m:oMath>
        <m:r>
          <m:rPr>
            <m:sty m:val="bi"/>
          </m:rPr>
          <w:rPr>
            <w:rStyle w:val="NY-Math-SF-Response"/>
            <w:rFonts w:ascii="Cambria Math" w:hAnsi="Cambria Math"/>
          </w:rPr>
          <m:t>ΔOPU</m:t>
        </m:r>
      </m:oMath>
      <w:r w:rsidRPr="00E63BC1">
        <w:rPr>
          <w:rStyle w:val="NY-Math-SF-Response"/>
          <w:b/>
          <w:i/>
        </w:rPr>
        <w:t xml:space="preserve"> and </w:t>
      </w:r>
      <m:oMath>
        <m:r>
          <m:rPr>
            <m:sty m:val="bi"/>
          </m:rPr>
          <w:rPr>
            <w:rStyle w:val="NY-Math-SF-Response"/>
            <w:rFonts w:ascii="Cambria Math" w:hAnsi="Cambria Math"/>
          </w:rPr>
          <m:t>ΔORT,</m:t>
        </m:r>
      </m:oMath>
      <w:r w:rsidRPr="00E63BC1">
        <w:rPr>
          <w:rStyle w:val="NY-Math-SF-Response"/>
          <w:b/>
          <w:i/>
        </w:rPr>
        <w:t xml:space="preserve"> we have </w:t>
      </w:r>
      <m:oMath>
        <m:f>
          <m:fPr>
            <m:ctrlPr>
              <w:rPr>
                <w:rStyle w:val="NY-Math-SF-Response"/>
                <w:rFonts w:ascii="Cambria Math" w:hAnsi="Cambria Math"/>
                <w:b/>
                <w:i/>
              </w:rPr>
            </m:ctrlPr>
          </m:fPr>
          <m:num>
            <m:r>
              <m:rPr>
                <m:sty m:val="bi"/>
              </m:rPr>
              <w:rPr>
                <w:rStyle w:val="NY-Math-SF-Response"/>
                <w:rFonts w:ascii="Cambria Math" w:hAnsi="Cambria Math"/>
              </w:rPr>
              <m:t>RT</m:t>
            </m:r>
          </m:num>
          <m:den>
            <m:r>
              <m:rPr>
                <m:sty m:val="bi"/>
              </m:rPr>
              <w:rPr>
                <w:rStyle w:val="NY-Math-SF-Response"/>
                <w:rFonts w:ascii="Cambria Math" w:hAnsi="Cambria Math"/>
              </w:rPr>
              <m:t>OT</m:t>
            </m:r>
          </m:den>
        </m:f>
        <m:r>
          <m:rPr>
            <m:sty m:val="bi"/>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UP</m:t>
            </m:r>
          </m:num>
          <m:den>
            <m:r>
              <m:rPr>
                <m:sty m:val="bi"/>
              </m:rPr>
              <w:rPr>
                <w:rStyle w:val="NY-Math-SF-Response"/>
                <w:rFonts w:ascii="Cambria Math" w:hAnsi="Cambria Math"/>
              </w:rPr>
              <m:t>OU</m:t>
            </m:r>
          </m:den>
        </m:f>
      </m:oMath>
      <w:r w:rsidRPr="00E63BC1">
        <w:rPr>
          <w:rStyle w:val="NY-Math-SF-Response"/>
          <w:b/>
          <w:i/>
        </w:rPr>
        <w:t>.  Then</w:t>
      </w:r>
      <m:oMath>
        <m:r>
          <m:rPr>
            <m:sty m:val="bi"/>
          </m:rPr>
          <w:rPr>
            <w:rStyle w:val="NY-Math-SF-Response"/>
            <w:rFonts w:ascii="Cambria Math" w:hAnsi="Cambria Math"/>
            <w:sz w:val="21"/>
            <w:szCs w:val="21"/>
          </w:rPr>
          <m:t xml:space="preserve"> </m:t>
        </m:r>
        <m:f>
          <m:fPr>
            <m:ctrlPr>
              <w:rPr>
                <w:rStyle w:val="NY-Math-SF-Response"/>
                <w:rFonts w:ascii="Cambria Math" w:hAnsi="Cambria Math"/>
                <w:b/>
                <w:i/>
                <w:sz w:val="21"/>
                <w:szCs w:val="21"/>
              </w:rPr>
            </m:ctrlPr>
          </m:fPr>
          <m:num>
            <m:r>
              <m:rPr>
                <m:sty m:val="b"/>
              </m:rPr>
              <w:rPr>
                <w:rStyle w:val="NY-Math-SF-Response"/>
                <w:rFonts w:ascii="Cambria Math" w:hAnsi="Cambria Math"/>
                <w:sz w:val="21"/>
                <w:szCs w:val="21"/>
              </w:rPr>
              <m:t>tan</m:t>
            </m:r>
            <m:d>
              <m:dPr>
                <m:ctrlPr>
                  <w:rPr>
                    <w:rStyle w:val="NY-Math-SF-Response"/>
                    <w:rFonts w:ascii="Cambria Math" w:hAnsi="Cambria Math"/>
                    <w:b/>
                    <w:i/>
                    <w:sz w:val="21"/>
                    <w:szCs w:val="21"/>
                  </w:rPr>
                </m:ctrlPr>
              </m:dPr>
              <m:e>
                <m:r>
                  <m:rPr>
                    <m:sty m:val="bi"/>
                  </m:rPr>
                  <w:rPr>
                    <w:rStyle w:val="NY-Math-SF-Response"/>
                    <w:rFonts w:ascii="Cambria Math" w:hAnsi="Cambria Math"/>
                    <w:sz w:val="21"/>
                    <w:szCs w:val="21"/>
                  </w:rPr>
                  <m:t>β</m:t>
                </m:r>
              </m:e>
            </m:d>
          </m:num>
          <m:den>
            <m:r>
              <m:rPr>
                <m:sty m:val="bi"/>
              </m:rPr>
              <w:rPr>
                <w:rStyle w:val="NY-Math-SF-Response"/>
                <w:rFonts w:ascii="Cambria Math" w:hAnsi="Cambria Math"/>
                <w:sz w:val="21"/>
                <w:szCs w:val="21"/>
              </w:rPr>
              <m:t>1</m:t>
            </m:r>
          </m:den>
        </m:f>
        <m:r>
          <m:rPr>
            <m:sty m:val="bi"/>
          </m:rPr>
          <w:rPr>
            <w:rStyle w:val="NY-Math-SF-Response"/>
            <w:rFonts w:ascii="Cambria Math" w:hAnsi="Cambria Math"/>
          </w:rPr>
          <m:t>=</m:t>
        </m:r>
        <m:f>
          <m:fPr>
            <m:ctrlPr>
              <w:rPr>
                <w:rStyle w:val="NY-Math-SF-Response"/>
                <w:rFonts w:ascii="Cambria Math" w:hAnsi="Cambria Math"/>
                <w:b/>
                <w:i/>
                <w:sz w:val="21"/>
                <w:szCs w:val="21"/>
              </w:rPr>
            </m:ctrlPr>
          </m:fPr>
          <m:num>
            <m:r>
              <m:rPr>
                <m:sty m:val="b"/>
              </m:rPr>
              <w:rPr>
                <w:rStyle w:val="NY-Math-SF-Response"/>
                <w:rFonts w:ascii="Cambria Math" w:hAnsi="Cambria Math"/>
                <w:sz w:val="21"/>
                <w:szCs w:val="21"/>
              </w:rPr>
              <m:t>cos</m:t>
            </m:r>
            <m:d>
              <m:dPr>
                <m:ctrlPr>
                  <w:rPr>
                    <w:rStyle w:val="NY-Math-SF-Response"/>
                    <w:rFonts w:ascii="Cambria Math" w:hAnsi="Cambria Math"/>
                    <w:b/>
                    <w:i/>
                    <w:sz w:val="21"/>
                    <w:szCs w:val="21"/>
                  </w:rPr>
                </m:ctrlPr>
              </m:dPr>
              <m:e>
                <m:r>
                  <m:rPr>
                    <m:sty m:val="bi"/>
                  </m:rPr>
                  <w:rPr>
                    <w:rStyle w:val="NY-Math-SF-Response"/>
                    <w:rFonts w:ascii="Cambria Math" w:hAnsi="Cambria Math"/>
                    <w:sz w:val="21"/>
                    <w:szCs w:val="21"/>
                  </w:rPr>
                  <m:t>θ</m:t>
                </m:r>
              </m:e>
            </m:d>
          </m:num>
          <m:den>
            <m:r>
              <m:rPr>
                <m:sty m:val="b"/>
              </m:rPr>
              <w:rPr>
                <w:rStyle w:val="NY-Math-SF-Response"/>
                <w:rFonts w:ascii="Cambria Math" w:hAnsi="Cambria Math"/>
                <w:sz w:val="21"/>
                <w:szCs w:val="21"/>
              </w:rPr>
              <m:t>sin</m:t>
            </m:r>
            <m:d>
              <m:dPr>
                <m:ctrlPr>
                  <w:rPr>
                    <w:rStyle w:val="NY-Math-SF-Response"/>
                    <w:rFonts w:ascii="Cambria Math" w:hAnsi="Cambria Math"/>
                    <w:b/>
                    <w:i/>
                    <w:sz w:val="21"/>
                    <w:szCs w:val="21"/>
                  </w:rPr>
                </m:ctrlPr>
              </m:dPr>
              <m:e>
                <m:r>
                  <m:rPr>
                    <m:sty m:val="bi"/>
                  </m:rPr>
                  <w:rPr>
                    <w:rStyle w:val="NY-Math-SF-Response"/>
                    <w:rFonts w:ascii="Cambria Math" w:hAnsi="Cambria Math"/>
                    <w:sz w:val="21"/>
                    <w:szCs w:val="21"/>
                  </w:rPr>
                  <m:t>θ</m:t>
                </m:r>
              </m:e>
            </m:d>
          </m:den>
        </m:f>
      </m:oMath>
      <w:r w:rsidRPr="00E63BC1">
        <w:rPr>
          <w:rStyle w:val="NY-Math-SF-Response"/>
          <w:b/>
          <w:i/>
        </w:rPr>
        <w:t xml:space="preserve">.  Since </w:t>
      </w:r>
      <m:oMath>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f>
          <m:fPr>
            <m:ctrlPr>
              <w:rPr>
                <w:rStyle w:val="NY-Math-SF-Response"/>
                <w:rFonts w:ascii="Cambria Math" w:hAnsi="Cambria Math"/>
                <w:b/>
                <w:i/>
              </w:rPr>
            </m:ctrlPr>
          </m:fPr>
          <m:num>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θ</m:t>
                </m:r>
              </m:e>
            </m:d>
          </m:num>
          <m:den>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θ</m:t>
                </m:r>
              </m:e>
            </m:d>
          </m:den>
        </m:f>
      </m:oMath>
      <w:r w:rsidRPr="00E63BC1">
        <w:rPr>
          <w:rStyle w:val="NY-Math-SF-Response"/>
          <w:b/>
          <w:i/>
        </w:rPr>
        <w:t xml:space="preserve">, then </w:t>
      </w:r>
      <m:oMath>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1</m:t>
            </m:r>
          </m:num>
          <m:den>
            <m:r>
              <m:rPr>
                <m:sty m:val="b"/>
              </m:rPr>
              <w:rPr>
                <w:rStyle w:val="NY-Math-SF-Response"/>
                <w:rFonts w:ascii="Cambria Math" w:hAnsi="Cambria Math"/>
                <w:sz w:val="21"/>
                <w:szCs w:val="21"/>
              </w:rPr>
              <m:t>tan</m:t>
            </m:r>
            <m:d>
              <m:dPr>
                <m:ctrlPr>
                  <w:rPr>
                    <w:rStyle w:val="NY-Math-SF-Response"/>
                    <w:rFonts w:ascii="Cambria Math" w:hAnsi="Cambria Math"/>
                    <w:b/>
                    <w:i/>
                    <w:sz w:val="21"/>
                    <w:szCs w:val="21"/>
                  </w:rPr>
                </m:ctrlPr>
              </m:dPr>
              <m:e>
                <m:r>
                  <m:rPr>
                    <m:sty m:val="bi"/>
                  </m:rPr>
                  <w:rPr>
                    <w:rStyle w:val="NY-Math-SF-Response"/>
                    <w:rFonts w:ascii="Cambria Math" w:hAnsi="Cambria Math"/>
                    <w:sz w:val="21"/>
                    <w:szCs w:val="21"/>
                  </w:rPr>
                  <m:t>θ</m:t>
                </m:r>
              </m:e>
            </m:d>
          </m:den>
        </m:f>
        <m:r>
          <m:rPr>
            <m:sty m:val="bi"/>
          </m:rPr>
          <w:rPr>
            <w:rStyle w:val="NY-Math-SF-Response"/>
            <w:rFonts w:ascii="Cambria Math" w:hAnsi="Cambria Math"/>
          </w:rPr>
          <m:t>=</m:t>
        </m:r>
        <m:f>
          <m:fPr>
            <m:ctrlPr>
              <w:rPr>
                <w:rStyle w:val="NY-Math-SF-Response"/>
                <w:rFonts w:ascii="Cambria Math" w:hAnsi="Cambria Math"/>
                <w:b/>
                <w:i/>
                <w:sz w:val="21"/>
                <w:szCs w:val="21"/>
              </w:rPr>
            </m:ctrlPr>
          </m:fPr>
          <m:num>
            <m:r>
              <m:rPr>
                <m:sty m:val="b"/>
              </m:rPr>
              <w:rPr>
                <w:rStyle w:val="NY-Math-SF-Response"/>
                <w:rFonts w:ascii="Cambria Math" w:hAnsi="Cambria Math"/>
                <w:sz w:val="21"/>
                <w:szCs w:val="21"/>
              </w:rPr>
              <m:t>cos</m:t>
            </m:r>
            <m:d>
              <m:dPr>
                <m:ctrlPr>
                  <w:rPr>
                    <w:rStyle w:val="NY-Math-SF-Response"/>
                    <w:rFonts w:ascii="Cambria Math" w:hAnsi="Cambria Math"/>
                    <w:b/>
                    <w:i/>
                    <w:sz w:val="21"/>
                    <w:szCs w:val="21"/>
                  </w:rPr>
                </m:ctrlPr>
              </m:dPr>
              <m:e>
                <m:r>
                  <m:rPr>
                    <m:sty m:val="bi"/>
                  </m:rPr>
                  <w:rPr>
                    <w:rStyle w:val="NY-Math-SF-Response"/>
                    <w:rFonts w:ascii="Cambria Math" w:hAnsi="Cambria Math"/>
                    <w:sz w:val="21"/>
                    <w:szCs w:val="21"/>
                  </w:rPr>
                  <m:t>θ</m:t>
                </m:r>
              </m:e>
            </m:d>
          </m:num>
          <m:den>
            <m:r>
              <m:rPr>
                <m:sty m:val="b"/>
              </m:rPr>
              <w:rPr>
                <w:rStyle w:val="NY-Math-SF-Response"/>
                <w:rFonts w:ascii="Cambria Math" w:hAnsi="Cambria Math"/>
                <w:sz w:val="21"/>
                <w:szCs w:val="21"/>
              </w:rPr>
              <m:t>sin</m:t>
            </m:r>
            <m:d>
              <m:dPr>
                <m:ctrlPr>
                  <w:rPr>
                    <w:rStyle w:val="NY-Math-SF-Response"/>
                    <w:rFonts w:ascii="Cambria Math" w:hAnsi="Cambria Math"/>
                    <w:b/>
                    <w:i/>
                    <w:sz w:val="21"/>
                    <w:szCs w:val="21"/>
                  </w:rPr>
                </m:ctrlPr>
              </m:dPr>
              <m:e>
                <m:r>
                  <m:rPr>
                    <m:sty m:val="bi"/>
                  </m:rPr>
                  <w:rPr>
                    <w:rStyle w:val="NY-Math-SF-Response"/>
                    <w:rFonts w:ascii="Cambria Math" w:hAnsi="Cambria Math"/>
                    <w:sz w:val="21"/>
                    <w:szCs w:val="21"/>
                  </w:rPr>
                  <m:t>θ</m:t>
                </m:r>
              </m:e>
            </m:d>
          </m:den>
        </m:f>
      </m:oMath>
      <w:r w:rsidR="006B5F46" w:rsidRPr="00E63BC1">
        <w:rPr>
          <w:rStyle w:val="NY-Math-SF-Response"/>
          <w:b/>
          <w:i/>
        </w:rPr>
        <w:t>;</w:t>
      </w:r>
      <w:r w:rsidRPr="00E63BC1">
        <w:rPr>
          <w:rStyle w:val="NY-Math-SF-Response"/>
          <w:b/>
          <w:i/>
        </w:rPr>
        <w:t xml:space="preserve"> so</w:t>
      </w:r>
      <w:r w:rsidR="006B5F46" w:rsidRPr="00E63BC1">
        <w:rPr>
          <w:rStyle w:val="NY-Math-SF-Response"/>
          <w:b/>
          <w:i/>
        </w:rPr>
        <w:t xml:space="preserve">, </w:t>
      </w:r>
      <m:oMath>
        <m:r>
          <m:rPr>
            <m:sty m:val="b"/>
          </m:rPr>
          <w:rPr>
            <w:rStyle w:val="NY-Math-SF-Response"/>
            <w:rFonts w:ascii="Cambria Math" w:hAnsi="Cambria Math"/>
          </w:rPr>
          <m:t>tan</m:t>
        </m:r>
        <m:r>
          <m:rPr>
            <m:sty m:val="bi"/>
          </m:rPr>
          <w:rPr>
            <w:rStyle w:val="NY-Math-SF-Response"/>
            <w:rFonts w:ascii="Cambria Math" w:hAnsi="Cambria Math"/>
          </w:rPr>
          <m:t>(β) =</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1</m:t>
            </m:r>
          </m:num>
          <m:den>
            <m:r>
              <m:rPr>
                <m:sty m:val="b"/>
              </m:rPr>
              <w:rPr>
                <w:rStyle w:val="NY-Math-SF-Response"/>
                <w:rFonts w:ascii="Cambria Math" w:hAnsi="Cambria Math"/>
                <w:sz w:val="21"/>
                <w:szCs w:val="21"/>
              </w:rPr>
              <m:t>tan</m:t>
            </m:r>
            <m:d>
              <m:dPr>
                <m:ctrlPr>
                  <w:rPr>
                    <w:rStyle w:val="NY-Math-SF-Response"/>
                    <w:rFonts w:ascii="Cambria Math" w:hAnsi="Cambria Math"/>
                    <w:b/>
                    <w:i/>
                    <w:sz w:val="21"/>
                    <w:szCs w:val="21"/>
                  </w:rPr>
                </m:ctrlPr>
              </m:dPr>
              <m:e>
                <m:r>
                  <m:rPr>
                    <m:sty m:val="bi"/>
                  </m:rPr>
                  <w:rPr>
                    <w:rStyle w:val="NY-Math-SF-Response"/>
                    <w:rFonts w:ascii="Cambria Math" w:hAnsi="Cambria Math"/>
                    <w:sz w:val="21"/>
                    <w:szCs w:val="21"/>
                  </w:rPr>
                  <m:t>θ</m:t>
                </m:r>
              </m:e>
            </m:d>
          </m:den>
        </m:f>
      </m:oMath>
      <w:r w:rsidRPr="00E63BC1">
        <w:rPr>
          <w:rStyle w:val="NY-Math-SF-Response"/>
          <w:b/>
          <w:i/>
        </w:rPr>
        <w:t xml:space="preserve">.  </w:t>
      </w:r>
    </w:p>
    <w:p w14:paraId="3A2C5D12" w14:textId="293801EE" w:rsidR="007E425F" w:rsidRPr="000D416C" w:rsidRDefault="007E425F" w:rsidP="000D416C">
      <w:pPr>
        <w:pStyle w:val="ny-lesson-hdr-1"/>
      </w:pPr>
      <w:r>
        <w:lastRenderedPageBreak/>
        <w:t>Discussion (7 minutes)</w:t>
      </w:r>
    </w:p>
    <w:p w14:paraId="7896D3CA" w14:textId="39087C8B" w:rsidR="00015D60" w:rsidRDefault="0098664A" w:rsidP="007E425F">
      <w:pPr>
        <w:pStyle w:val="ny-lesson-paragraph"/>
      </w:pPr>
      <w:r>
        <w:rPr>
          <w:noProof/>
        </w:rPr>
        <mc:AlternateContent>
          <mc:Choice Requires="wps">
            <w:drawing>
              <wp:anchor distT="0" distB="0" distL="114300" distR="114300" simplePos="0" relativeHeight="251667968" behindDoc="0" locked="0" layoutInCell="1" allowOverlap="1" wp14:anchorId="04B2E6D6" wp14:editId="0B2C037C">
                <wp:simplePos x="0" y="0"/>
                <wp:positionH relativeFrom="column">
                  <wp:posOffset>4803140</wp:posOffset>
                </wp:positionH>
                <wp:positionV relativeFrom="paragraph">
                  <wp:posOffset>586740</wp:posOffset>
                </wp:positionV>
                <wp:extent cx="1828800" cy="1154430"/>
                <wp:effectExtent l="0" t="0" r="19050" b="26670"/>
                <wp:wrapSquare wrapText="bothSides"/>
                <wp:docPr id="5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54430"/>
                        </a:xfrm>
                        <a:prstGeom prst="rect">
                          <a:avLst/>
                        </a:prstGeom>
                        <a:solidFill>
                          <a:srgbClr val="FFFFFF"/>
                        </a:solidFill>
                        <a:ln w="9525">
                          <a:solidFill>
                            <a:srgbClr val="00789C"/>
                          </a:solidFill>
                          <a:miter lim="800000"/>
                          <a:headEnd/>
                          <a:tailEnd/>
                        </a:ln>
                      </wps:spPr>
                      <wps:txbx>
                        <w:txbxContent>
                          <w:p w14:paraId="4E1AB38D" w14:textId="77777777" w:rsidR="002363FA" w:rsidRPr="00FC3474" w:rsidRDefault="002363FA" w:rsidP="007316A1">
                            <w:pPr>
                              <w:pStyle w:val="ny-lesson-paragraph"/>
                              <w:spacing w:before="0" w:after="0"/>
                              <w:rPr>
                                <w:i/>
                              </w:rPr>
                            </w:pPr>
                            <w:r w:rsidRPr="00FC3474">
                              <w:rPr>
                                <w:i/>
                              </w:rPr>
                              <w:t>Scaffolding:</w:t>
                            </w:r>
                          </w:p>
                          <w:p w14:paraId="16120525" w14:textId="3639CAB5" w:rsidR="002363FA" w:rsidRDefault="002363FA" w:rsidP="007316A1">
                            <w:pPr>
                              <w:pStyle w:val="ny-lesson-bullet"/>
                              <w:numPr>
                                <w:ilvl w:val="0"/>
                                <w:numId w:val="0"/>
                              </w:numPr>
                            </w:pPr>
                            <w:r>
                              <w:t>To help students keep track of the reciprocal definitions, mention that “every trigonometric function has a co-function.”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2E6D6" id="_x0000_s1032" type="#_x0000_t202" style="position:absolute;margin-left:378.2pt;margin-top:46.2pt;width:2in;height:90.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" strokecolor="#00789c">
                <v:textbox>
                  <w:txbxContent>
                    <w:p w14:paraId="4E1AB38D" w14:textId="77777777" w:rsidR="002363FA" w:rsidRPr="00FC3474" w:rsidRDefault="002363FA" w:rsidP="007316A1">
                      <w:pPr>
                        <w:pStyle w:val="ny-lesson-paragraph"/>
                        <w:spacing w:before="0" w:after="0"/>
                        <w:rPr>
                          <w:i/>
                        </w:rPr>
                      </w:pPr>
                      <w:r w:rsidRPr="00FC3474">
                        <w:rPr>
                          <w:i/>
                        </w:rPr>
                        <w:t>Scaffolding:</w:t>
                      </w:r>
                    </w:p>
                    <w:p w14:paraId="16120525" w14:textId="3639CAB5" w:rsidR="002363FA" w:rsidRDefault="002363FA" w:rsidP="007316A1">
                      <w:pPr>
                        <w:pStyle w:val="ny-lesson-bullet"/>
                        <w:numPr>
                          <w:ilvl w:val="0"/>
                          <w:numId w:val="0"/>
                        </w:numPr>
                      </w:pPr>
                      <w:r>
                        <w:t>To help students keep track of the reciprocal definitions, mention that “every trigonometric function has a co-function.”</w:t>
                      </w:r>
                    </w:p>
                  </w:txbxContent>
                </v:textbox>
                <w10:wrap type="square"/>
              </v:shape>
            </w:pict>
          </mc:Fallback>
        </mc:AlternateContent>
      </w:r>
      <w:r w:rsidR="00580DCA">
        <w:rPr>
          <w:noProof/>
        </w:rPr>
        <w:t xml:space="preserve">The reciprocal functions </w:t>
      </w:r>
      <m:oMath>
        <m:f>
          <m:fPr>
            <m:ctrlPr>
              <w:rPr>
                <w:rFonts w:ascii="Cambria Math" w:hAnsi="Cambria Math"/>
                <w:i/>
                <w:noProof/>
              </w:rPr>
            </m:ctrlPr>
          </m:fPr>
          <m:num>
            <m:r>
              <w:rPr>
                <w:rFonts w:ascii="Cambria Math" w:hAnsi="Cambria Math"/>
                <w:noProof/>
              </w:rPr>
              <m:t>1</m:t>
            </m:r>
          </m:num>
          <m:den>
            <m:r>
              <m:rPr>
                <m:sty m:val="p"/>
              </m:rPr>
              <w:rPr>
                <w:rFonts w:ascii="Cambria Math" w:hAnsi="Cambria Math"/>
                <w:noProof/>
              </w:rPr>
              <m:t>sin</m:t>
            </m:r>
            <m:r>
              <w:rPr>
                <w:rFonts w:ascii="Cambria Math" w:hAnsi="Cambria Math"/>
                <w:noProof/>
              </w:rPr>
              <m:t>(θ)</m:t>
            </m:r>
          </m:den>
        </m:f>
      </m:oMath>
      <w:r w:rsidR="00580DCA">
        <w:rPr>
          <w:noProof/>
        </w:rPr>
        <w:t xml:space="preserve"> and </w:t>
      </w:r>
      <m:oMath>
        <m:f>
          <m:fPr>
            <m:ctrlPr>
              <w:rPr>
                <w:rFonts w:ascii="Cambria Math" w:hAnsi="Cambria Math"/>
                <w:i/>
                <w:noProof/>
              </w:rPr>
            </m:ctrlPr>
          </m:fPr>
          <m:num>
            <m:r>
              <w:rPr>
                <w:rFonts w:ascii="Cambria Math" w:hAnsi="Cambria Math"/>
                <w:noProof/>
              </w:rPr>
              <m:t>1</m:t>
            </m:r>
          </m:num>
          <m:den>
            <m:func>
              <m:funcPr>
                <m:ctrlPr>
                  <w:rPr>
                    <w:rFonts w:ascii="Cambria Math" w:hAnsi="Cambria Math"/>
                    <w:i/>
                    <w:noProof/>
                  </w:rPr>
                </m:ctrlPr>
              </m:funcPr>
              <m:fName>
                <m:r>
                  <m:rPr>
                    <m:sty m:val="p"/>
                  </m:rPr>
                  <w:rPr>
                    <w:rFonts w:ascii="Cambria Math" w:hAnsi="Cambria Math"/>
                    <w:noProof/>
                  </w:rPr>
                  <m:t>tan</m:t>
                </m:r>
              </m:fName>
              <m:e>
                <m:d>
                  <m:dPr>
                    <m:ctrlPr>
                      <w:rPr>
                        <w:rFonts w:ascii="Cambria Math" w:hAnsi="Cambria Math"/>
                        <w:i/>
                        <w:noProof/>
                      </w:rPr>
                    </m:ctrlPr>
                  </m:dPr>
                  <m:e>
                    <m:r>
                      <w:rPr>
                        <w:rFonts w:ascii="Cambria Math" w:hAnsi="Cambria Math"/>
                        <w:noProof/>
                      </w:rPr>
                      <m:t>θ</m:t>
                    </m:r>
                  </m:e>
                </m:d>
              </m:e>
            </m:func>
          </m:den>
        </m:f>
      </m:oMath>
      <w:r w:rsidR="00015D60">
        <w:t xml:space="preserve"> </w:t>
      </w:r>
      <w:r w:rsidR="00580DCA">
        <w:t>are called the</w:t>
      </w:r>
      <w:r w:rsidR="00015D60">
        <w:t xml:space="preserve"> cosecant and cotangent functions.  We have already defined the cosine function in terms of a point on the unit circle.  We can do the same with the cosecant and cotangent functions.  All three functions introduced in this lesson are defined below.  </w:t>
      </w:r>
    </w:p>
    <w:p w14:paraId="52FB46FE" w14:textId="56B83719" w:rsidR="007E425F" w:rsidRDefault="007E425F" w:rsidP="007E425F">
      <w:pPr>
        <w:pStyle w:val="ny-lesson-paragraph"/>
      </w:pPr>
      <w:r>
        <w:t xml:space="preserve">For each of the reciprocal functions, use the facts that </w:t>
      </w:r>
      <m:oMath>
        <m:func>
          <m:funcPr>
            <m:ctrlPr>
              <w:rPr>
                <w:rFonts w:ascii="Cambria Math" w:hAnsi="Cambria Math"/>
                <w:i/>
              </w:rPr>
            </m:ctrlPr>
          </m:funcPr>
          <m:fName>
            <m:r>
              <m:rPr>
                <m:sty m:val="p"/>
              </m:rPr>
              <w:rPr>
                <w:rFonts w:ascii="Cambria Math" w:hAnsi="Cambria Math"/>
              </w:rPr>
              <m:t>sec</m:t>
            </m:r>
          </m:fName>
          <m:e>
            <m:d>
              <m:dPr>
                <m:ctrlPr>
                  <w:rPr>
                    <w:rFonts w:ascii="Cambria Math" w:hAnsi="Cambria Math"/>
                    <w:i/>
                  </w:rPr>
                </m:ctrlPr>
              </m:dPr>
              <m:e>
                <m:r>
                  <w:rPr>
                    <w:rFonts w:ascii="Cambria Math" w:hAnsi="Cambria Math"/>
                  </w:rPr>
                  <m:t>θ</m:t>
                </m:r>
              </m:e>
            </m:d>
          </m:e>
        </m:func>
        <m:r>
          <w:rPr>
            <w:rFonts w:ascii="Cambria Math" w:hAnsi="Cambria Math"/>
          </w:rPr>
          <m:t>=</m:t>
        </m:r>
        <m:f>
          <m:fPr>
            <m:ctrlPr>
              <w:rPr>
                <w:rFonts w:ascii="Cambria Math" w:hAnsi="Cambria Math"/>
                <w:i/>
              </w:rPr>
            </m:ctrlPr>
          </m:fPr>
          <m:num>
            <m:r>
              <w:rPr>
                <w:rFonts w:ascii="Cambria Math" w:hAnsi="Cambria Math"/>
              </w:rPr>
              <m:t>1</m:t>
            </m:r>
          </m:num>
          <m:den>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den>
        </m:f>
      </m:oMath>
      <w:r>
        <w:t xml:space="preserve">, </w:t>
      </w:r>
      <m:oMath>
        <m:func>
          <m:funcPr>
            <m:ctrlPr>
              <w:rPr>
                <w:rFonts w:ascii="Cambria Math" w:hAnsi="Cambria Math"/>
                <w:i/>
              </w:rPr>
            </m:ctrlPr>
          </m:funcPr>
          <m:fName>
            <m:r>
              <m:rPr>
                <m:sty m:val="p"/>
              </m:rPr>
              <w:rPr>
                <w:rFonts w:ascii="Cambria Math" w:hAnsi="Cambria Math"/>
              </w:rPr>
              <m:t>csc</m:t>
            </m:r>
          </m:fName>
          <m:e>
            <m:d>
              <m:dPr>
                <m:ctrlPr>
                  <w:rPr>
                    <w:rFonts w:ascii="Cambria Math" w:hAnsi="Cambria Math"/>
                    <w:i/>
                  </w:rPr>
                </m:ctrlPr>
              </m:dPr>
              <m:e>
                <m:r>
                  <w:rPr>
                    <w:rFonts w:ascii="Cambria Math" w:hAnsi="Cambria Math"/>
                  </w:rPr>
                  <m:t>θ</m:t>
                </m:r>
              </m:e>
            </m:d>
          </m:e>
        </m:func>
        <m:r>
          <w:rPr>
            <w:rFonts w:ascii="Cambria Math" w:hAnsi="Cambria Math"/>
          </w:rPr>
          <m:t>=</m:t>
        </m:r>
        <m:f>
          <m:fPr>
            <m:ctrlPr>
              <w:rPr>
                <w:rFonts w:ascii="Cambria Math" w:hAnsi="Cambria Math"/>
                <w:i/>
              </w:rPr>
            </m:ctrlPr>
          </m:fPr>
          <m:num>
            <m:r>
              <w:rPr>
                <w:rFonts w:ascii="Cambria Math" w:hAnsi="Cambria Math"/>
              </w:rPr>
              <m:t>1</m:t>
            </m:r>
          </m:num>
          <m:den>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θ</m:t>
                    </m:r>
                  </m:e>
                </m:d>
              </m:e>
            </m:func>
          </m:den>
        </m:f>
      </m:oMath>
      <w:r>
        <w:t xml:space="preserve">, and </w:t>
      </w:r>
      <m:oMath>
        <m:func>
          <m:funcPr>
            <m:ctrlPr>
              <w:rPr>
                <w:rFonts w:ascii="Cambria Math" w:hAnsi="Cambria Math"/>
                <w:i/>
              </w:rPr>
            </m:ctrlPr>
          </m:funcPr>
          <m:fName>
            <m:r>
              <m:rPr>
                <m:sty m:val="p"/>
              </m:rPr>
              <w:rPr>
                <w:rFonts w:ascii="Cambria Math" w:hAnsi="Cambria Math"/>
              </w:rPr>
              <m:t>cot</m:t>
            </m:r>
          </m:fName>
          <m:e>
            <m:d>
              <m:dPr>
                <m:ctrlPr>
                  <w:rPr>
                    <w:rFonts w:ascii="Cambria Math" w:hAnsi="Cambria Math"/>
                    <w:i/>
                  </w:rPr>
                </m:ctrlPr>
              </m:dPr>
              <m:e>
                <m:r>
                  <w:rPr>
                    <w:rFonts w:ascii="Cambria Math" w:hAnsi="Cambria Math"/>
                  </w:rPr>
                  <m:t>θ</m:t>
                </m:r>
              </m:e>
            </m:d>
          </m:e>
        </m:func>
        <m:r>
          <w:rPr>
            <w:rFonts w:ascii="Cambria Math" w:hAnsi="Cambria Math"/>
          </w:rPr>
          <m:t>=</m:t>
        </m:r>
        <m:f>
          <m:fPr>
            <m:ctrlPr>
              <w:rPr>
                <w:rFonts w:ascii="Cambria Math" w:hAnsi="Cambria Math"/>
                <w:i/>
              </w:rPr>
            </m:ctrlPr>
          </m:fPr>
          <m:num>
            <m:r>
              <w:rPr>
                <w:rFonts w:ascii="Cambria Math" w:hAnsi="Cambria Math"/>
              </w:rPr>
              <m:t>1</m:t>
            </m:r>
          </m:num>
          <m:den>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θ</m:t>
                    </m:r>
                  </m:e>
                </m:d>
              </m:e>
            </m:func>
          </m:den>
        </m:f>
      </m:oMath>
      <w:r>
        <w:t xml:space="preserve"> to extend the definitions of these functions beyond the first quadrant and to help with the following ideas. </w:t>
      </w:r>
      <w:r w:rsidR="00240258">
        <w:t xml:space="preserve"> </w:t>
      </w:r>
      <w:r>
        <w:t xml:space="preserve">Have students work in pairs to answer the following questions before sharing their conclusions with the class. </w:t>
      </w:r>
    </w:p>
    <w:p w14:paraId="19906F13" w14:textId="6F7FE40A" w:rsidR="00533A98" w:rsidRDefault="005A4BDF" w:rsidP="00533A98">
      <w:pPr>
        <w:pStyle w:val="ny-lesson-SFinsert"/>
      </w:pPr>
      <w:r>
        <w:rPr>
          <w:noProof/>
        </w:rPr>
        <mc:AlternateContent>
          <mc:Choice Requires="wps">
            <w:drawing>
              <wp:anchor distT="0" distB="0" distL="114300" distR="114300" simplePos="0" relativeHeight="251646464" behindDoc="0" locked="0" layoutInCell="1" allowOverlap="1" wp14:anchorId="324D0EE6" wp14:editId="328E50EA">
                <wp:simplePos x="0" y="0"/>
                <wp:positionH relativeFrom="margin">
                  <wp:posOffset>470010</wp:posOffset>
                </wp:positionH>
                <wp:positionV relativeFrom="paragraph">
                  <wp:posOffset>78353</wp:posOffset>
                </wp:positionV>
                <wp:extent cx="5303520" cy="5732891"/>
                <wp:effectExtent l="0" t="0" r="11430" b="20320"/>
                <wp:wrapNone/>
                <wp:docPr id="19" name="Rectangle 19"/>
                <wp:cNvGraphicFramePr/>
                <a:graphic xmlns:a="http://schemas.openxmlformats.org/drawingml/2006/main">
                  <a:graphicData uri="http://schemas.microsoft.com/office/word/2010/wordprocessingShape">
                    <wps:wsp>
                      <wps:cNvSpPr/>
                      <wps:spPr>
                        <a:xfrm>
                          <a:off x="0" y="0"/>
                          <a:ext cx="5303520" cy="573289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330E9" id="Rectangle 19" o:spid="_x0000_s1026" style="position:absolute;margin-left:37pt;margin-top:6.15pt;width:417.6pt;height:451.4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" filled="f" strokecolor="#4f6228" strokeweight="1.15pt">
                <w10:wrap anchorx="margin"/>
              </v:rect>
            </w:pict>
          </mc:Fallback>
        </mc:AlternateContent>
      </w:r>
      <w:r w:rsidR="007316A1">
        <w:br/>
      </w:r>
      <w:r w:rsidR="00533A98">
        <w:t>Discussion</w:t>
      </w:r>
    </w:p>
    <w:p w14:paraId="5501E991" w14:textId="795BDFA1" w:rsidR="00533A98" w:rsidRDefault="007316A1" w:rsidP="00533A98">
      <w:pPr>
        <w:pStyle w:val="ny-lesson-SFinsert"/>
      </w:pPr>
      <w:r>
        <w:rPr>
          <w:noProof/>
        </w:rPr>
        <w:drawing>
          <wp:anchor distT="0" distB="0" distL="114300" distR="114300" simplePos="0" relativeHeight="251665920" behindDoc="1" locked="0" layoutInCell="1" allowOverlap="1" wp14:anchorId="382D591B" wp14:editId="18C2E293">
            <wp:simplePos x="0" y="0"/>
            <wp:positionH relativeFrom="column">
              <wp:posOffset>3376295</wp:posOffset>
            </wp:positionH>
            <wp:positionV relativeFrom="paragraph">
              <wp:posOffset>385445</wp:posOffset>
            </wp:positionV>
            <wp:extent cx="2336800" cy="1995170"/>
            <wp:effectExtent l="0" t="0" r="6350" b="5080"/>
            <wp:wrapTight wrapText="bothSides">
              <wp:wrapPolygon edited="0">
                <wp:start x="10213" y="0"/>
                <wp:lineTo x="4050" y="2475"/>
                <wp:lineTo x="2289" y="3506"/>
                <wp:lineTo x="2113" y="4537"/>
                <wp:lineTo x="4754" y="6600"/>
                <wp:lineTo x="3522" y="9899"/>
                <wp:lineTo x="0" y="11137"/>
                <wp:lineTo x="0" y="11756"/>
                <wp:lineTo x="3522" y="13199"/>
                <wp:lineTo x="4930" y="16499"/>
                <wp:lineTo x="4930" y="17118"/>
                <wp:lineTo x="9333" y="19799"/>
                <wp:lineTo x="10213" y="19799"/>
                <wp:lineTo x="10213" y="21449"/>
                <wp:lineTo x="11093" y="21449"/>
                <wp:lineTo x="11093" y="19799"/>
                <wp:lineTo x="11798" y="19799"/>
                <wp:lineTo x="16200" y="16912"/>
                <wp:lineTo x="17609" y="13199"/>
                <wp:lineTo x="21483" y="12581"/>
                <wp:lineTo x="21483" y="9899"/>
                <wp:lineTo x="17785" y="9899"/>
                <wp:lineTo x="16904" y="7631"/>
                <wp:lineTo x="17433" y="1237"/>
                <wp:lineTo x="16552" y="619"/>
                <wp:lineTo x="11093" y="0"/>
                <wp:lineTo x="10213" y="0"/>
              </wp:wrapPolygon>
            </wp:wrapTight>
            <wp:docPr id="532" name="Picture 532"/>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4">
                      <a:extLst>
                        <a:ext uri="{28A0092B-C50C-407E-A947-70E740481C1C}">
                          <a14:useLocalDpi xmlns:a14="http://schemas.microsoft.com/office/drawing/2010/main" val="0"/>
                        </a:ext>
                      </a:extLst>
                    </a:blip>
                    <a:stretch>
                      <a:fillRect/>
                    </a:stretch>
                  </pic:blipFill>
                  <pic:spPr>
                    <a:xfrm>
                      <a:off x="0" y="0"/>
                      <a:ext cx="2336800" cy="1995170"/>
                    </a:xfrm>
                    <a:prstGeom prst="rect">
                      <a:avLst/>
                    </a:prstGeom>
                  </pic:spPr>
                </pic:pic>
              </a:graphicData>
            </a:graphic>
            <wp14:sizeRelH relativeFrom="page">
              <wp14:pctWidth>0</wp14:pctWidth>
            </wp14:sizeRelH>
            <wp14:sizeRelV relativeFrom="page">
              <wp14:pctHeight>0</wp14:pctHeight>
            </wp14:sizeRelV>
          </wp:anchor>
        </w:drawing>
      </w:r>
      <w:r w:rsidR="00975029">
        <w:t>D</w:t>
      </w:r>
      <w:r w:rsidR="00FA0780">
        <w:t>escription</w:t>
      </w:r>
      <w:r w:rsidR="00975029">
        <w:t>s</w:t>
      </w:r>
      <w:r w:rsidR="00533A98">
        <w:t xml:space="preserve"> of the cosecant and cotangent functions are offered below.  Answer the questions to better understand th</w:t>
      </w:r>
      <w:r w:rsidR="00A8349A">
        <w:t>e</w:t>
      </w:r>
      <w:r w:rsidR="00533A98">
        <w:t xml:space="preserve"> definition</w:t>
      </w:r>
      <w:r w:rsidR="00A8349A">
        <w:t>s</w:t>
      </w:r>
      <w:r w:rsidR="00533A98">
        <w:t xml:space="preserve"> and the domain</w:t>
      </w:r>
      <w:r w:rsidR="00A8349A">
        <w:t>s</w:t>
      </w:r>
      <w:r w:rsidR="00533A98">
        <w:t xml:space="preserve"> and range</w:t>
      </w:r>
      <w:r w:rsidR="00A8349A">
        <w:t>s</w:t>
      </w:r>
      <w:r w:rsidR="00533A98">
        <w:t xml:space="preserve"> of th</w:t>
      </w:r>
      <w:r w:rsidR="00A8349A">
        <w:t>ese</w:t>
      </w:r>
      <w:r w:rsidR="00533A98">
        <w:t xml:space="preserve"> function</w:t>
      </w:r>
      <w:r w:rsidR="00394B5D">
        <w:t>s</w:t>
      </w:r>
      <w:r w:rsidR="00533A98">
        <w:t>.  Be prepared to discuss your responses with others in your class.</w:t>
      </w:r>
    </w:p>
    <w:p w14:paraId="456A4C52" w14:textId="1053C93D" w:rsidR="00533A98" w:rsidRDefault="007316A1" w:rsidP="00533A98">
      <w:pPr>
        <w:pStyle w:val="ny-lesson-SFinsert"/>
      </w:pPr>
      <w:r>
        <w:rPr>
          <w:noProof/>
        </w:rPr>
        <mc:AlternateContent>
          <mc:Choice Requires="wps">
            <w:drawing>
              <wp:anchor distT="0" distB="0" distL="114300" distR="114300" simplePos="0" relativeHeight="251664896" behindDoc="1" locked="0" layoutInCell="1" allowOverlap="1" wp14:anchorId="3E119F43" wp14:editId="077AD269">
                <wp:simplePos x="0" y="0"/>
                <wp:positionH relativeFrom="column">
                  <wp:posOffset>596900</wp:posOffset>
                </wp:positionH>
                <wp:positionV relativeFrom="paragraph">
                  <wp:posOffset>61595</wp:posOffset>
                </wp:positionV>
                <wp:extent cx="2556510" cy="1626870"/>
                <wp:effectExtent l="19050" t="19050" r="15240" b="11430"/>
                <wp:wrapTight wrapText="bothSides">
                  <wp:wrapPolygon edited="0">
                    <wp:start x="-161" y="-253"/>
                    <wp:lineTo x="-161" y="21499"/>
                    <wp:lineTo x="21568" y="21499"/>
                    <wp:lineTo x="21568" y="-253"/>
                    <wp:lineTo x="-161" y="-253"/>
                  </wp:wrapPolygon>
                </wp:wrapTight>
                <wp:docPr id="531" name="Text Box 531"/>
                <wp:cNvGraphicFramePr/>
                <a:graphic xmlns:a="http://schemas.openxmlformats.org/drawingml/2006/main">
                  <a:graphicData uri="http://schemas.microsoft.com/office/word/2010/wordprocessingShape">
                    <wps:wsp>
                      <wps:cNvSpPr txBox="1"/>
                      <wps:spPr>
                        <a:xfrm>
                          <a:off x="0" y="0"/>
                          <a:ext cx="2556510" cy="1626870"/>
                        </a:xfrm>
                        <a:prstGeom prst="rect">
                          <a:avLst/>
                        </a:prstGeom>
                        <a:noFill/>
                        <a:ln w="38100" cmpd="dbl">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39D0C57" w14:textId="5C6CA1D0" w:rsidR="002363FA" w:rsidRPr="007316A1" w:rsidRDefault="002363FA" w:rsidP="00533A98">
                            <w:pPr>
                              <w:pStyle w:val="ny-lesson-paragraph"/>
                              <w:rPr>
                                <w:b/>
                                <w:sz w:val="16"/>
                                <w:szCs w:val="20"/>
                              </w:rPr>
                            </w:pPr>
                            <w:r w:rsidRPr="007316A1">
                              <w:rPr>
                                <w:b/>
                                <w:sz w:val="16"/>
                                <w:szCs w:val="20"/>
                              </w:rPr>
                              <w:t xml:space="preserve">Let </w:t>
                            </w:r>
                            <m:oMath>
                              <m:r>
                                <m:rPr>
                                  <m:sty m:val="bi"/>
                                </m:rPr>
                                <w:rPr>
                                  <w:rFonts w:ascii="Cambria Math" w:hAnsi="Cambria Math"/>
                                  <w:sz w:val="16"/>
                                  <w:szCs w:val="20"/>
                                </w:rPr>
                                <m:t>θ</m:t>
                              </m:r>
                            </m:oMath>
                            <w:r w:rsidRPr="007316A1">
                              <w:rPr>
                                <w:b/>
                                <w:sz w:val="16"/>
                                <w:szCs w:val="20"/>
                              </w:rPr>
                              <w:t xml:space="preserve"> be any real number such that </w:t>
                            </w:r>
                            <m:oMath>
                              <m:r>
                                <m:rPr>
                                  <m:sty m:val="bi"/>
                                </m:rPr>
                                <w:rPr>
                                  <w:rFonts w:ascii="Cambria Math" w:hAnsi="Cambria Math"/>
                                  <w:sz w:val="16"/>
                                  <w:szCs w:val="20"/>
                                </w:rPr>
                                <m:t>θ</m:t>
                              </m:r>
                              <m:r>
                                <m:rPr>
                                  <m:sty m:val="bi"/>
                                </m:rPr>
                                <w:rPr>
                                  <w:rFonts w:ascii="Cambria Math" w:hAnsi="Cambria Math" w:hint="eastAsia"/>
                                  <w:sz w:val="16"/>
                                  <w:szCs w:val="20"/>
                                </w:rPr>
                                <m:t>≠</m:t>
                              </m:r>
                              <m:r>
                                <m:rPr>
                                  <m:sty m:val="bi"/>
                                </m:rPr>
                                <w:rPr>
                                  <w:rFonts w:ascii="Cambria Math" w:hAnsi="Cambria Math"/>
                                  <w:sz w:val="16"/>
                                  <w:szCs w:val="20"/>
                                </w:rPr>
                                <m:t>180</m:t>
                              </m:r>
                              <m:r>
                                <m:rPr>
                                  <m:sty m:val="bi"/>
                                </m:rPr>
                                <w:rPr>
                                  <w:rFonts w:ascii="Cambria Math" w:hAnsi="Cambria Math"/>
                                  <w:sz w:val="16"/>
                                  <w:szCs w:val="20"/>
                                </w:rPr>
                                <m:t>k</m:t>
                              </m:r>
                            </m:oMath>
                            <w:r>
                              <w:rPr>
                                <w:b/>
                                <w:sz w:val="16"/>
                                <w:szCs w:val="20"/>
                              </w:rPr>
                              <w:t xml:space="preserve">, </w:t>
                            </w:r>
                            <w:r w:rsidRPr="007316A1">
                              <w:rPr>
                                <w:b/>
                                <w:sz w:val="16"/>
                                <w:szCs w:val="20"/>
                              </w:rPr>
                              <w:t xml:space="preserve">for all integers </w:t>
                            </w:r>
                            <m:oMath>
                              <m:r>
                                <m:rPr>
                                  <m:sty m:val="bi"/>
                                </m:rPr>
                                <w:rPr>
                                  <w:rFonts w:ascii="Cambria Math" w:hAnsi="Cambria Math"/>
                                  <w:sz w:val="16"/>
                                  <w:szCs w:val="20"/>
                                </w:rPr>
                                <m:t>k</m:t>
                              </m:r>
                            </m:oMath>
                            <w:r w:rsidRPr="007316A1">
                              <w:rPr>
                                <w:b/>
                                <w:sz w:val="16"/>
                                <w:szCs w:val="20"/>
                              </w:rPr>
                              <w:t>.</w:t>
                            </w:r>
                          </w:p>
                          <w:p w14:paraId="3A073F83" w14:textId="346FC7C8" w:rsidR="002363FA" w:rsidRPr="007316A1" w:rsidRDefault="002363FA" w:rsidP="00533A98">
                            <w:pPr>
                              <w:pStyle w:val="ny-lesson-paragraph"/>
                              <w:rPr>
                                <w:b/>
                                <w:sz w:val="16"/>
                                <w:szCs w:val="20"/>
                              </w:rPr>
                            </w:pPr>
                            <w:r w:rsidRPr="007316A1">
                              <w:rPr>
                                <w:b/>
                                <w:sz w:val="16"/>
                                <w:szCs w:val="20"/>
                              </w:rPr>
                              <w:t xml:space="preserve">In the Cartesian plane, rotate the initial ray by </w:t>
                            </w:r>
                            <m:oMath>
                              <m:r>
                                <m:rPr>
                                  <m:sty m:val="bi"/>
                                </m:rPr>
                                <w:rPr>
                                  <w:rFonts w:ascii="Cambria Math" w:hAnsi="Cambria Math"/>
                                  <w:sz w:val="16"/>
                                  <w:szCs w:val="20"/>
                                </w:rPr>
                                <m:t>θ</m:t>
                              </m:r>
                            </m:oMath>
                            <w:r w:rsidRPr="007316A1">
                              <w:rPr>
                                <w:b/>
                                <w:sz w:val="16"/>
                                <w:szCs w:val="20"/>
                              </w:rPr>
                              <w:t xml:space="preserve"> degrees about the origin.  Intersect the resulting terminal ray with the unit circle to get a point </w:t>
                            </w:r>
                            <m:oMath>
                              <m:r>
                                <m:rPr>
                                  <m:sty m:val="bi"/>
                                </m:rPr>
                                <w:rPr>
                                  <w:rFonts w:ascii="Cambria Math" w:hAnsi="Cambria Math"/>
                                  <w:sz w:val="16"/>
                                  <w:szCs w:val="20"/>
                                </w:rPr>
                                <m:t>(</m:t>
                              </m:r>
                              <m:sSub>
                                <m:sSubPr>
                                  <m:ctrlPr>
                                    <w:rPr>
                                      <w:rFonts w:ascii="Cambria Math" w:hAnsi="Cambria Math"/>
                                      <w:b/>
                                      <w:i/>
                                      <w:sz w:val="16"/>
                                      <w:szCs w:val="20"/>
                                    </w:rPr>
                                  </m:ctrlPr>
                                </m:sSubPr>
                                <m:e>
                                  <m:r>
                                    <m:rPr>
                                      <m:sty m:val="bi"/>
                                    </m:rPr>
                                    <w:rPr>
                                      <w:rFonts w:ascii="Cambria Math" w:hAnsi="Cambria Math"/>
                                      <w:sz w:val="16"/>
                                      <w:szCs w:val="20"/>
                                    </w:rPr>
                                    <m:t>x</m:t>
                                  </m:r>
                                </m:e>
                                <m:sub>
                                  <m:r>
                                    <m:rPr>
                                      <m:sty m:val="bi"/>
                                    </m:rPr>
                                    <w:rPr>
                                      <w:rFonts w:ascii="Cambria Math" w:hAnsi="Cambria Math"/>
                                      <w:sz w:val="16"/>
                                      <w:szCs w:val="20"/>
                                    </w:rPr>
                                    <m:t>θ</m:t>
                                  </m:r>
                                </m:sub>
                              </m:sSub>
                              <m:r>
                                <m:rPr>
                                  <m:sty m:val="bi"/>
                                </m:rPr>
                                <w:rPr>
                                  <w:rFonts w:ascii="Cambria Math" w:hAnsi="Cambria Math"/>
                                  <w:sz w:val="16"/>
                                  <w:szCs w:val="20"/>
                                </w:rPr>
                                <m:t>,</m:t>
                              </m:r>
                              <m:sSub>
                                <m:sSubPr>
                                  <m:ctrlPr>
                                    <w:rPr>
                                      <w:rFonts w:ascii="Cambria Math" w:hAnsi="Cambria Math"/>
                                      <w:b/>
                                      <w:i/>
                                      <w:sz w:val="16"/>
                                      <w:szCs w:val="20"/>
                                    </w:rPr>
                                  </m:ctrlPr>
                                </m:sSubPr>
                                <m:e>
                                  <m:r>
                                    <m:rPr>
                                      <m:sty m:val="bi"/>
                                    </m:rPr>
                                    <w:rPr>
                                      <w:rFonts w:ascii="Cambria Math" w:hAnsi="Cambria Math"/>
                                      <w:sz w:val="16"/>
                                      <w:szCs w:val="20"/>
                                    </w:rPr>
                                    <m:t>y</m:t>
                                  </m:r>
                                </m:e>
                                <m:sub>
                                  <m:r>
                                    <m:rPr>
                                      <m:sty m:val="bi"/>
                                    </m:rPr>
                                    <w:rPr>
                                      <w:rFonts w:ascii="Cambria Math" w:hAnsi="Cambria Math"/>
                                      <w:sz w:val="16"/>
                                      <w:szCs w:val="20"/>
                                    </w:rPr>
                                    <m:t>θ</m:t>
                                  </m:r>
                                </m:sub>
                              </m:sSub>
                              <m:r>
                                <m:rPr>
                                  <m:sty m:val="bi"/>
                                </m:rPr>
                                <w:rPr>
                                  <w:rFonts w:ascii="Cambria Math" w:hAnsi="Cambria Math"/>
                                  <w:sz w:val="16"/>
                                  <w:szCs w:val="20"/>
                                </w:rPr>
                                <m:t>)</m:t>
                              </m:r>
                            </m:oMath>
                            <w:r w:rsidRPr="007316A1">
                              <w:rPr>
                                <w:b/>
                                <w:sz w:val="16"/>
                                <w:szCs w:val="20"/>
                              </w:rPr>
                              <w:t>.</w:t>
                            </w:r>
                          </w:p>
                          <w:p w14:paraId="1191C38A" w14:textId="1E772CE0" w:rsidR="002363FA" w:rsidRPr="007316A1" w:rsidRDefault="002363FA" w:rsidP="00533A98">
                            <w:pPr>
                              <w:pStyle w:val="ny-lesson-paragraph"/>
                              <w:rPr>
                                <w:b/>
                                <w:sz w:val="16"/>
                                <w:szCs w:val="20"/>
                              </w:rPr>
                            </w:pPr>
                            <w:r w:rsidRPr="007316A1">
                              <w:rPr>
                                <w:b/>
                                <w:sz w:val="16"/>
                                <w:szCs w:val="20"/>
                              </w:rPr>
                              <w:t xml:space="preserve">The value of </w:t>
                            </w:r>
                            <m:oMath>
                              <m:r>
                                <m:rPr>
                                  <m:sty m:val="b"/>
                                </m:rPr>
                                <w:rPr>
                                  <w:rFonts w:ascii="Cambria Math" w:hAnsi="Cambria Math"/>
                                  <w:sz w:val="16"/>
                                  <w:szCs w:val="20"/>
                                </w:rPr>
                                <m:t>csc</m:t>
                              </m:r>
                              <m:r>
                                <m:rPr>
                                  <m:sty m:val="bi"/>
                                </m:rPr>
                                <w:rPr>
                                  <w:rFonts w:ascii="Cambria Math" w:hAnsi="Cambria Math"/>
                                  <w:sz w:val="16"/>
                                  <w:szCs w:val="20"/>
                                </w:rPr>
                                <m:t>(θ)</m:t>
                              </m:r>
                            </m:oMath>
                            <w:r w:rsidRPr="007316A1">
                              <w:rPr>
                                <w:b/>
                                <w:sz w:val="16"/>
                                <w:szCs w:val="20"/>
                              </w:rPr>
                              <w:t xml:space="preserve"> is </w:t>
                            </w:r>
                            <m:oMath>
                              <m:f>
                                <m:fPr>
                                  <m:ctrlPr>
                                    <w:rPr>
                                      <w:rFonts w:ascii="Cambria Math" w:hAnsi="Cambria Math"/>
                                      <w:b/>
                                      <w:i/>
                                      <w:sz w:val="21"/>
                                      <w:szCs w:val="21"/>
                                    </w:rPr>
                                  </m:ctrlPr>
                                </m:fPr>
                                <m:num>
                                  <m:r>
                                    <m:rPr>
                                      <m:sty m:val="bi"/>
                                    </m:rPr>
                                    <w:rPr>
                                      <w:rFonts w:ascii="Cambria Math" w:hAnsi="Cambria Math"/>
                                      <w:sz w:val="21"/>
                                      <w:szCs w:val="21"/>
                                    </w:rPr>
                                    <m:t>1</m:t>
                                  </m:r>
                                </m:num>
                                <m:den>
                                  <m:sSub>
                                    <m:sSubPr>
                                      <m:ctrlPr>
                                        <w:rPr>
                                          <w:rFonts w:ascii="Cambria Math" w:hAnsi="Cambria Math"/>
                                          <w:b/>
                                          <w:i/>
                                          <w:sz w:val="21"/>
                                          <w:szCs w:val="21"/>
                                        </w:rPr>
                                      </m:ctrlPr>
                                    </m:sSubPr>
                                    <m:e>
                                      <m:r>
                                        <m:rPr>
                                          <m:sty m:val="bi"/>
                                        </m:rPr>
                                        <w:rPr>
                                          <w:rFonts w:ascii="Cambria Math" w:hAnsi="Cambria Math"/>
                                          <w:sz w:val="21"/>
                                          <w:szCs w:val="21"/>
                                        </w:rPr>
                                        <m:t>y</m:t>
                                      </m:r>
                                    </m:e>
                                    <m:sub>
                                      <m:r>
                                        <m:rPr>
                                          <m:sty m:val="bi"/>
                                        </m:rPr>
                                        <w:rPr>
                                          <w:rFonts w:ascii="Cambria Math" w:hAnsi="Cambria Math"/>
                                          <w:sz w:val="21"/>
                                          <w:szCs w:val="21"/>
                                        </w:rPr>
                                        <m:t>θ</m:t>
                                      </m:r>
                                    </m:sub>
                                  </m:sSub>
                                </m:den>
                              </m:f>
                            </m:oMath>
                            <w:r w:rsidRPr="007316A1">
                              <w:rPr>
                                <w:b/>
                                <w:sz w:val="16"/>
                                <w:szCs w:val="20"/>
                              </w:rPr>
                              <w:t>.</w:t>
                            </w:r>
                          </w:p>
                          <w:p w14:paraId="5B444BC1" w14:textId="7080AEE0" w:rsidR="002363FA" w:rsidRPr="007316A1" w:rsidRDefault="002363FA" w:rsidP="00533A98">
                            <w:pPr>
                              <w:pStyle w:val="ny-lesson-paragraph"/>
                              <w:rPr>
                                <w:b/>
                                <w:sz w:val="16"/>
                                <w:szCs w:val="20"/>
                              </w:rPr>
                            </w:pPr>
                            <w:r w:rsidRPr="007316A1">
                              <w:rPr>
                                <w:b/>
                                <w:sz w:val="16"/>
                                <w:szCs w:val="20"/>
                              </w:rPr>
                              <w:t xml:space="preserve">The value of </w:t>
                            </w:r>
                            <m:oMath>
                              <m:r>
                                <m:rPr>
                                  <m:sty m:val="b"/>
                                </m:rPr>
                                <w:rPr>
                                  <w:rFonts w:ascii="Cambria Math" w:hAnsi="Cambria Math"/>
                                  <w:sz w:val="16"/>
                                  <w:szCs w:val="20"/>
                                </w:rPr>
                                <m:t>cot</m:t>
                              </m:r>
                              <m:r>
                                <m:rPr>
                                  <m:sty m:val="bi"/>
                                </m:rPr>
                                <w:rPr>
                                  <w:rFonts w:ascii="Cambria Math" w:hAnsi="Cambria Math"/>
                                  <w:sz w:val="16"/>
                                  <w:szCs w:val="20"/>
                                </w:rPr>
                                <m:t>(θ)</m:t>
                              </m:r>
                            </m:oMath>
                            <w:r w:rsidRPr="007316A1">
                              <w:rPr>
                                <w:b/>
                                <w:sz w:val="16"/>
                                <w:szCs w:val="20"/>
                              </w:rPr>
                              <w:t xml:space="preserve"> is </w:t>
                            </w:r>
                            <m:oMath>
                              <m:f>
                                <m:fPr>
                                  <m:ctrlPr>
                                    <w:rPr>
                                      <w:rFonts w:ascii="Cambria Math" w:hAnsi="Cambria Math"/>
                                      <w:b/>
                                      <w:i/>
                                      <w:sz w:val="21"/>
                                      <w:szCs w:val="21"/>
                                    </w:rPr>
                                  </m:ctrlPr>
                                </m:fPr>
                                <m:num>
                                  <m:sSub>
                                    <m:sSubPr>
                                      <m:ctrlPr>
                                        <w:rPr>
                                          <w:rFonts w:ascii="Cambria Math" w:hAnsi="Cambria Math"/>
                                          <w:b/>
                                          <w:i/>
                                          <w:sz w:val="21"/>
                                          <w:szCs w:val="21"/>
                                        </w:rPr>
                                      </m:ctrlPr>
                                    </m:sSubPr>
                                    <m:e>
                                      <m:r>
                                        <m:rPr>
                                          <m:sty m:val="bi"/>
                                        </m:rPr>
                                        <w:rPr>
                                          <w:rFonts w:ascii="Cambria Math" w:hAnsi="Cambria Math"/>
                                          <w:sz w:val="21"/>
                                          <w:szCs w:val="21"/>
                                        </w:rPr>
                                        <m:t>x</m:t>
                                      </m:r>
                                    </m:e>
                                    <m:sub>
                                      <m:r>
                                        <m:rPr>
                                          <m:sty m:val="bi"/>
                                        </m:rPr>
                                        <w:rPr>
                                          <w:rFonts w:ascii="Cambria Math" w:hAnsi="Cambria Math"/>
                                          <w:sz w:val="21"/>
                                          <w:szCs w:val="21"/>
                                        </w:rPr>
                                        <m:t>θ</m:t>
                                      </m:r>
                                    </m:sub>
                                  </m:sSub>
                                </m:num>
                                <m:den>
                                  <m:sSub>
                                    <m:sSubPr>
                                      <m:ctrlPr>
                                        <w:rPr>
                                          <w:rFonts w:ascii="Cambria Math" w:hAnsi="Cambria Math"/>
                                          <w:b/>
                                          <w:i/>
                                          <w:sz w:val="21"/>
                                          <w:szCs w:val="21"/>
                                        </w:rPr>
                                      </m:ctrlPr>
                                    </m:sSubPr>
                                    <m:e>
                                      <m:r>
                                        <m:rPr>
                                          <m:sty m:val="bi"/>
                                        </m:rPr>
                                        <w:rPr>
                                          <w:rFonts w:ascii="Cambria Math" w:hAnsi="Cambria Math"/>
                                          <w:sz w:val="21"/>
                                          <w:szCs w:val="21"/>
                                        </w:rPr>
                                        <m:t>y</m:t>
                                      </m:r>
                                    </m:e>
                                    <m:sub>
                                      <m:r>
                                        <m:rPr>
                                          <m:sty m:val="bi"/>
                                        </m:rPr>
                                        <w:rPr>
                                          <w:rFonts w:ascii="Cambria Math" w:hAnsi="Cambria Math"/>
                                          <w:sz w:val="21"/>
                                          <w:szCs w:val="21"/>
                                        </w:rPr>
                                        <m:t>θ</m:t>
                                      </m:r>
                                    </m:sub>
                                  </m:sSub>
                                </m:den>
                              </m:f>
                            </m:oMath>
                            <w:r w:rsidRPr="007316A1">
                              <w:rPr>
                                <w:b/>
                                <w:sz w:val="16"/>
                                <w:szCs w:val="20"/>
                              </w:rPr>
                              <w:t>.</w:t>
                            </w:r>
                          </w:p>
                          <w:p w14:paraId="1CC0552D" w14:textId="284D9C91" w:rsidR="002363FA" w:rsidRPr="00E178F2" w:rsidRDefault="002363FA" w:rsidP="00533A98">
                            <w:pPr>
                              <w:pStyle w:val="ny-lesson-bullet"/>
                              <w:numPr>
                                <w:ilvl w:val="0"/>
                                <w:numId w:val="0"/>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19F43" id="Text Box 531" o:spid="_x0000_s1033" type="#_x0000_t202" style="position:absolute;left:0;text-align:left;margin-left:47pt;margin-top:4.85pt;width:201.3pt;height:12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" filled="f" strokecolor="black [3213]" strokeweight="3pt">
                <v:stroke linestyle="thinThin"/>
                <v:textbox>
                  <w:txbxContent>
                    <w:p w14:paraId="639D0C57" w14:textId="5C6CA1D0" w:rsidR="002363FA" w:rsidRPr="007316A1" w:rsidRDefault="002363FA" w:rsidP="00533A98">
                      <w:pPr>
                        <w:pStyle w:val="ny-lesson-paragraph"/>
                        <w:rPr>
                          <w:b/>
                          <w:sz w:val="16"/>
                          <w:szCs w:val="20"/>
                        </w:rPr>
                      </w:pPr>
                      <w:r w:rsidRPr="007316A1">
                        <w:rPr>
                          <w:b/>
                          <w:sz w:val="16"/>
                          <w:szCs w:val="20"/>
                        </w:rPr>
                        <w:t xml:space="preserve">Let </w:t>
                      </w:r>
                      <m:oMath>
                        <m:r>
                          <m:rPr>
                            <m:sty m:val="bi"/>
                          </m:rPr>
                          <w:rPr>
                            <w:rFonts w:ascii="Cambria Math" w:hAnsi="Cambria Math"/>
                            <w:sz w:val="16"/>
                            <w:szCs w:val="20"/>
                          </w:rPr>
                          <m:t>θ</m:t>
                        </m:r>
                      </m:oMath>
                      <w:r w:rsidRPr="007316A1">
                        <w:rPr>
                          <w:b/>
                          <w:sz w:val="16"/>
                          <w:szCs w:val="20"/>
                        </w:rPr>
                        <w:t xml:space="preserve"> be any real number such that </w:t>
                      </w:r>
                      <m:oMath>
                        <m:r>
                          <m:rPr>
                            <m:sty m:val="bi"/>
                          </m:rPr>
                          <w:rPr>
                            <w:rFonts w:ascii="Cambria Math" w:hAnsi="Cambria Math"/>
                            <w:sz w:val="16"/>
                            <w:szCs w:val="20"/>
                          </w:rPr>
                          <m:t>θ</m:t>
                        </m:r>
                        <m:r>
                          <m:rPr>
                            <m:sty m:val="bi"/>
                          </m:rPr>
                          <w:rPr>
                            <w:rFonts w:ascii="Cambria Math" w:hAnsi="Cambria Math" w:hint="eastAsia"/>
                            <w:sz w:val="16"/>
                            <w:szCs w:val="20"/>
                          </w:rPr>
                          <m:t>≠</m:t>
                        </m:r>
                        <m:r>
                          <m:rPr>
                            <m:sty m:val="bi"/>
                          </m:rPr>
                          <w:rPr>
                            <w:rFonts w:ascii="Cambria Math" w:hAnsi="Cambria Math"/>
                            <w:sz w:val="16"/>
                            <w:szCs w:val="20"/>
                          </w:rPr>
                          <m:t>180</m:t>
                        </m:r>
                        <m:r>
                          <m:rPr>
                            <m:sty m:val="bi"/>
                          </m:rPr>
                          <w:rPr>
                            <w:rFonts w:ascii="Cambria Math" w:hAnsi="Cambria Math"/>
                            <w:sz w:val="16"/>
                            <w:szCs w:val="20"/>
                          </w:rPr>
                          <m:t>k</m:t>
                        </m:r>
                      </m:oMath>
                      <w:r>
                        <w:rPr>
                          <w:b/>
                          <w:sz w:val="16"/>
                          <w:szCs w:val="20"/>
                        </w:rPr>
                        <w:t xml:space="preserve">, </w:t>
                      </w:r>
                      <w:r w:rsidRPr="007316A1">
                        <w:rPr>
                          <w:b/>
                          <w:sz w:val="16"/>
                          <w:szCs w:val="20"/>
                        </w:rPr>
                        <w:t xml:space="preserve">for all integers </w:t>
                      </w:r>
                      <m:oMath>
                        <m:r>
                          <m:rPr>
                            <m:sty m:val="bi"/>
                          </m:rPr>
                          <w:rPr>
                            <w:rFonts w:ascii="Cambria Math" w:hAnsi="Cambria Math"/>
                            <w:sz w:val="16"/>
                            <w:szCs w:val="20"/>
                          </w:rPr>
                          <m:t>k</m:t>
                        </m:r>
                      </m:oMath>
                      <w:r w:rsidRPr="007316A1">
                        <w:rPr>
                          <w:b/>
                          <w:sz w:val="16"/>
                          <w:szCs w:val="20"/>
                        </w:rPr>
                        <w:t>.</w:t>
                      </w:r>
                    </w:p>
                    <w:p w14:paraId="3A073F83" w14:textId="346FC7C8" w:rsidR="002363FA" w:rsidRPr="007316A1" w:rsidRDefault="002363FA" w:rsidP="00533A98">
                      <w:pPr>
                        <w:pStyle w:val="ny-lesson-paragraph"/>
                        <w:rPr>
                          <w:b/>
                          <w:sz w:val="16"/>
                          <w:szCs w:val="20"/>
                        </w:rPr>
                      </w:pPr>
                      <w:r w:rsidRPr="007316A1">
                        <w:rPr>
                          <w:b/>
                          <w:sz w:val="16"/>
                          <w:szCs w:val="20"/>
                        </w:rPr>
                        <w:t xml:space="preserve">In the Cartesian plane, rotate the initial ray by </w:t>
                      </w:r>
                      <m:oMath>
                        <m:r>
                          <m:rPr>
                            <m:sty m:val="bi"/>
                          </m:rPr>
                          <w:rPr>
                            <w:rFonts w:ascii="Cambria Math" w:hAnsi="Cambria Math"/>
                            <w:sz w:val="16"/>
                            <w:szCs w:val="20"/>
                          </w:rPr>
                          <m:t>θ</m:t>
                        </m:r>
                      </m:oMath>
                      <w:r w:rsidRPr="007316A1">
                        <w:rPr>
                          <w:b/>
                          <w:sz w:val="16"/>
                          <w:szCs w:val="20"/>
                        </w:rPr>
                        <w:t xml:space="preserve"> degrees about the origin.  Intersect the resulting terminal ray with the unit circle to get a point </w:t>
                      </w:r>
                      <m:oMath>
                        <m:r>
                          <m:rPr>
                            <m:sty m:val="bi"/>
                          </m:rPr>
                          <w:rPr>
                            <w:rFonts w:ascii="Cambria Math" w:hAnsi="Cambria Math"/>
                            <w:sz w:val="16"/>
                            <w:szCs w:val="20"/>
                          </w:rPr>
                          <m:t>(</m:t>
                        </m:r>
                        <m:sSub>
                          <m:sSubPr>
                            <m:ctrlPr>
                              <w:rPr>
                                <w:rFonts w:ascii="Cambria Math" w:hAnsi="Cambria Math"/>
                                <w:b/>
                                <w:i/>
                                <w:sz w:val="16"/>
                                <w:szCs w:val="20"/>
                              </w:rPr>
                            </m:ctrlPr>
                          </m:sSubPr>
                          <m:e>
                            <m:r>
                              <m:rPr>
                                <m:sty m:val="bi"/>
                              </m:rPr>
                              <w:rPr>
                                <w:rFonts w:ascii="Cambria Math" w:hAnsi="Cambria Math"/>
                                <w:sz w:val="16"/>
                                <w:szCs w:val="20"/>
                              </w:rPr>
                              <m:t>x</m:t>
                            </m:r>
                          </m:e>
                          <m:sub>
                            <m:r>
                              <m:rPr>
                                <m:sty m:val="bi"/>
                              </m:rPr>
                              <w:rPr>
                                <w:rFonts w:ascii="Cambria Math" w:hAnsi="Cambria Math"/>
                                <w:sz w:val="16"/>
                                <w:szCs w:val="20"/>
                              </w:rPr>
                              <m:t>θ</m:t>
                            </m:r>
                          </m:sub>
                        </m:sSub>
                        <m:r>
                          <m:rPr>
                            <m:sty m:val="bi"/>
                          </m:rPr>
                          <w:rPr>
                            <w:rFonts w:ascii="Cambria Math" w:hAnsi="Cambria Math"/>
                            <w:sz w:val="16"/>
                            <w:szCs w:val="20"/>
                          </w:rPr>
                          <m:t>,</m:t>
                        </m:r>
                        <m:sSub>
                          <m:sSubPr>
                            <m:ctrlPr>
                              <w:rPr>
                                <w:rFonts w:ascii="Cambria Math" w:hAnsi="Cambria Math"/>
                                <w:b/>
                                <w:i/>
                                <w:sz w:val="16"/>
                                <w:szCs w:val="20"/>
                              </w:rPr>
                            </m:ctrlPr>
                          </m:sSubPr>
                          <m:e>
                            <m:r>
                              <m:rPr>
                                <m:sty m:val="bi"/>
                              </m:rPr>
                              <w:rPr>
                                <w:rFonts w:ascii="Cambria Math" w:hAnsi="Cambria Math"/>
                                <w:sz w:val="16"/>
                                <w:szCs w:val="20"/>
                              </w:rPr>
                              <m:t>y</m:t>
                            </m:r>
                          </m:e>
                          <m:sub>
                            <m:r>
                              <m:rPr>
                                <m:sty m:val="bi"/>
                              </m:rPr>
                              <w:rPr>
                                <w:rFonts w:ascii="Cambria Math" w:hAnsi="Cambria Math"/>
                                <w:sz w:val="16"/>
                                <w:szCs w:val="20"/>
                              </w:rPr>
                              <m:t>θ</m:t>
                            </m:r>
                          </m:sub>
                        </m:sSub>
                        <m:r>
                          <m:rPr>
                            <m:sty m:val="bi"/>
                          </m:rPr>
                          <w:rPr>
                            <w:rFonts w:ascii="Cambria Math" w:hAnsi="Cambria Math"/>
                            <w:sz w:val="16"/>
                            <w:szCs w:val="20"/>
                          </w:rPr>
                          <m:t>)</m:t>
                        </m:r>
                      </m:oMath>
                      <w:r w:rsidRPr="007316A1">
                        <w:rPr>
                          <w:b/>
                          <w:sz w:val="16"/>
                          <w:szCs w:val="20"/>
                        </w:rPr>
                        <w:t>.</w:t>
                      </w:r>
                    </w:p>
                    <w:p w14:paraId="1191C38A" w14:textId="1E772CE0" w:rsidR="002363FA" w:rsidRPr="007316A1" w:rsidRDefault="002363FA" w:rsidP="00533A98">
                      <w:pPr>
                        <w:pStyle w:val="ny-lesson-paragraph"/>
                        <w:rPr>
                          <w:b/>
                          <w:sz w:val="16"/>
                          <w:szCs w:val="20"/>
                        </w:rPr>
                      </w:pPr>
                      <w:r w:rsidRPr="007316A1">
                        <w:rPr>
                          <w:b/>
                          <w:sz w:val="16"/>
                          <w:szCs w:val="20"/>
                        </w:rPr>
                        <w:t xml:space="preserve">The value of </w:t>
                      </w:r>
                      <m:oMath>
                        <m:r>
                          <m:rPr>
                            <m:sty m:val="b"/>
                          </m:rPr>
                          <w:rPr>
                            <w:rFonts w:ascii="Cambria Math" w:hAnsi="Cambria Math"/>
                            <w:sz w:val="16"/>
                            <w:szCs w:val="20"/>
                          </w:rPr>
                          <m:t>csc</m:t>
                        </m:r>
                        <m:r>
                          <m:rPr>
                            <m:sty m:val="bi"/>
                          </m:rPr>
                          <w:rPr>
                            <w:rFonts w:ascii="Cambria Math" w:hAnsi="Cambria Math"/>
                            <w:sz w:val="16"/>
                            <w:szCs w:val="20"/>
                          </w:rPr>
                          <m:t>(θ)</m:t>
                        </m:r>
                      </m:oMath>
                      <w:r w:rsidRPr="007316A1">
                        <w:rPr>
                          <w:b/>
                          <w:sz w:val="16"/>
                          <w:szCs w:val="20"/>
                        </w:rPr>
                        <w:t xml:space="preserve"> is </w:t>
                      </w:r>
                      <m:oMath>
                        <m:f>
                          <m:fPr>
                            <m:ctrlPr>
                              <w:rPr>
                                <w:rFonts w:ascii="Cambria Math" w:hAnsi="Cambria Math"/>
                                <w:b/>
                                <w:i/>
                                <w:sz w:val="21"/>
                                <w:szCs w:val="21"/>
                              </w:rPr>
                            </m:ctrlPr>
                          </m:fPr>
                          <m:num>
                            <m:r>
                              <m:rPr>
                                <m:sty m:val="bi"/>
                              </m:rPr>
                              <w:rPr>
                                <w:rFonts w:ascii="Cambria Math" w:hAnsi="Cambria Math"/>
                                <w:sz w:val="21"/>
                                <w:szCs w:val="21"/>
                              </w:rPr>
                              <m:t>1</m:t>
                            </m:r>
                          </m:num>
                          <m:den>
                            <m:sSub>
                              <m:sSubPr>
                                <m:ctrlPr>
                                  <w:rPr>
                                    <w:rFonts w:ascii="Cambria Math" w:hAnsi="Cambria Math"/>
                                    <w:b/>
                                    <w:i/>
                                    <w:sz w:val="21"/>
                                    <w:szCs w:val="21"/>
                                  </w:rPr>
                                </m:ctrlPr>
                              </m:sSubPr>
                              <m:e>
                                <m:r>
                                  <m:rPr>
                                    <m:sty m:val="bi"/>
                                  </m:rPr>
                                  <w:rPr>
                                    <w:rFonts w:ascii="Cambria Math" w:hAnsi="Cambria Math"/>
                                    <w:sz w:val="21"/>
                                    <w:szCs w:val="21"/>
                                  </w:rPr>
                                  <m:t>y</m:t>
                                </m:r>
                              </m:e>
                              <m:sub>
                                <m:r>
                                  <m:rPr>
                                    <m:sty m:val="bi"/>
                                  </m:rPr>
                                  <w:rPr>
                                    <w:rFonts w:ascii="Cambria Math" w:hAnsi="Cambria Math"/>
                                    <w:sz w:val="21"/>
                                    <w:szCs w:val="21"/>
                                  </w:rPr>
                                  <m:t>θ</m:t>
                                </m:r>
                              </m:sub>
                            </m:sSub>
                          </m:den>
                        </m:f>
                      </m:oMath>
                      <w:r w:rsidRPr="007316A1">
                        <w:rPr>
                          <w:b/>
                          <w:sz w:val="16"/>
                          <w:szCs w:val="20"/>
                        </w:rPr>
                        <w:t>.</w:t>
                      </w:r>
                    </w:p>
                    <w:p w14:paraId="5B444BC1" w14:textId="7080AEE0" w:rsidR="002363FA" w:rsidRPr="007316A1" w:rsidRDefault="002363FA" w:rsidP="00533A98">
                      <w:pPr>
                        <w:pStyle w:val="ny-lesson-paragraph"/>
                        <w:rPr>
                          <w:b/>
                          <w:sz w:val="16"/>
                          <w:szCs w:val="20"/>
                        </w:rPr>
                      </w:pPr>
                      <w:r w:rsidRPr="007316A1">
                        <w:rPr>
                          <w:b/>
                          <w:sz w:val="16"/>
                          <w:szCs w:val="20"/>
                        </w:rPr>
                        <w:t xml:space="preserve">The value of </w:t>
                      </w:r>
                      <m:oMath>
                        <m:r>
                          <m:rPr>
                            <m:sty m:val="b"/>
                          </m:rPr>
                          <w:rPr>
                            <w:rFonts w:ascii="Cambria Math" w:hAnsi="Cambria Math"/>
                            <w:sz w:val="16"/>
                            <w:szCs w:val="20"/>
                          </w:rPr>
                          <m:t>cot</m:t>
                        </m:r>
                        <m:r>
                          <m:rPr>
                            <m:sty m:val="bi"/>
                          </m:rPr>
                          <w:rPr>
                            <w:rFonts w:ascii="Cambria Math" w:hAnsi="Cambria Math"/>
                            <w:sz w:val="16"/>
                            <w:szCs w:val="20"/>
                          </w:rPr>
                          <m:t>(θ)</m:t>
                        </m:r>
                      </m:oMath>
                      <w:r w:rsidRPr="007316A1">
                        <w:rPr>
                          <w:b/>
                          <w:sz w:val="16"/>
                          <w:szCs w:val="20"/>
                        </w:rPr>
                        <w:t xml:space="preserve"> is </w:t>
                      </w:r>
                      <m:oMath>
                        <m:f>
                          <m:fPr>
                            <m:ctrlPr>
                              <w:rPr>
                                <w:rFonts w:ascii="Cambria Math" w:hAnsi="Cambria Math"/>
                                <w:b/>
                                <w:i/>
                                <w:sz w:val="21"/>
                                <w:szCs w:val="21"/>
                              </w:rPr>
                            </m:ctrlPr>
                          </m:fPr>
                          <m:num>
                            <m:sSub>
                              <m:sSubPr>
                                <m:ctrlPr>
                                  <w:rPr>
                                    <w:rFonts w:ascii="Cambria Math" w:hAnsi="Cambria Math"/>
                                    <w:b/>
                                    <w:i/>
                                    <w:sz w:val="21"/>
                                    <w:szCs w:val="21"/>
                                  </w:rPr>
                                </m:ctrlPr>
                              </m:sSubPr>
                              <m:e>
                                <m:r>
                                  <m:rPr>
                                    <m:sty m:val="bi"/>
                                  </m:rPr>
                                  <w:rPr>
                                    <w:rFonts w:ascii="Cambria Math" w:hAnsi="Cambria Math"/>
                                    <w:sz w:val="21"/>
                                    <w:szCs w:val="21"/>
                                  </w:rPr>
                                  <m:t>x</m:t>
                                </m:r>
                              </m:e>
                              <m:sub>
                                <m:r>
                                  <m:rPr>
                                    <m:sty m:val="bi"/>
                                  </m:rPr>
                                  <w:rPr>
                                    <w:rFonts w:ascii="Cambria Math" w:hAnsi="Cambria Math"/>
                                    <w:sz w:val="21"/>
                                    <w:szCs w:val="21"/>
                                  </w:rPr>
                                  <m:t>θ</m:t>
                                </m:r>
                              </m:sub>
                            </m:sSub>
                          </m:num>
                          <m:den>
                            <m:sSub>
                              <m:sSubPr>
                                <m:ctrlPr>
                                  <w:rPr>
                                    <w:rFonts w:ascii="Cambria Math" w:hAnsi="Cambria Math"/>
                                    <w:b/>
                                    <w:i/>
                                    <w:sz w:val="21"/>
                                    <w:szCs w:val="21"/>
                                  </w:rPr>
                                </m:ctrlPr>
                              </m:sSubPr>
                              <m:e>
                                <m:r>
                                  <m:rPr>
                                    <m:sty m:val="bi"/>
                                  </m:rPr>
                                  <w:rPr>
                                    <w:rFonts w:ascii="Cambria Math" w:hAnsi="Cambria Math"/>
                                    <w:sz w:val="21"/>
                                    <w:szCs w:val="21"/>
                                  </w:rPr>
                                  <m:t>y</m:t>
                                </m:r>
                              </m:e>
                              <m:sub>
                                <m:r>
                                  <m:rPr>
                                    <m:sty m:val="bi"/>
                                  </m:rPr>
                                  <w:rPr>
                                    <w:rFonts w:ascii="Cambria Math" w:hAnsi="Cambria Math"/>
                                    <w:sz w:val="21"/>
                                    <w:szCs w:val="21"/>
                                  </w:rPr>
                                  <m:t>θ</m:t>
                                </m:r>
                              </m:sub>
                            </m:sSub>
                          </m:den>
                        </m:f>
                      </m:oMath>
                      <w:r w:rsidRPr="007316A1">
                        <w:rPr>
                          <w:b/>
                          <w:sz w:val="16"/>
                          <w:szCs w:val="20"/>
                        </w:rPr>
                        <w:t>.</w:t>
                      </w:r>
                    </w:p>
                    <w:p w14:paraId="1CC0552D" w14:textId="284D9C91" w:rsidR="002363FA" w:rsidRPr="00E178F2" w:rsidRDefault="002363FA" w:rsidP="00533A98">
                      <w:pPr>
                        <w:pStyle w:val="ny-lesson-bullet"/>
                        <w:numPr>
                          <w:ilvl w:val="0"/>
                          <w:numId w:val="0"/>
                        </w:numPr>
                      </w:pPr>
                    </w:p>
                  </w:txbxContent>
                </v:textbox>
                <w10:wrap type="tight"/>
              </v:shape>
            </w:pict>
          </mc:Fallback>
        </mc:AlternateContent>
      </w:r>
    </w:p>
    <w:p w14:paraId="19FECE2B" w14:textId="2B7AB65F" w:rsidR="00533A98" w:rsidRDefault="00533A98" w:rsidP="00533A98">
      <w:pPr>
        <w:pStyle w:val="ny-lesson-SFinsert"/>
      </w:pPr>
    </w:p>
    <w:p w14:paraId="5F37FC12" w14:textId="77777777" w:rsidR="00533A98" w:rsidRDefault="00533A98" w:rsidP="00533A98">
      <w:pPr>
        <w:pStyle w:val="ny-lesson-SFinsert"/>
      </w:pPr>
    </w:p>
    <w:p w14:paraId="01CE1E14" w14:textId="77777777" w:rsidR="00533A98" w:rsidRDefault="00533A98" w:rsidP="00533A98">
      <w:pPr>
        <w:pStyle w:val="ny-lesson-SFinsert"/>
      </w:pPr>
    </w:p>
    <w:p w14:paraId="5B648914" w14:textId="77777777" w:rsidR="00533A98" w:rsidRDefault="00533A98" w:rsidP="00533A98">
      <w:pPr>
        <w:pStyle w:val="ny-lesson-SFinsert"/>
      </w:pPr>
    </w:p>
    <w:p w14:paraId="3AEBBDBA" w14:textId="77777777" w:rsidR="00533A98" w:rsidRDefault="00533A98" w:rsidP="00533A98">
      <w:pPr>
        <w:pStyle w:val="ny-lesson-SFinsert"/>
      </w:pPr>
    </w:p>
    <w:p w14:paraId="00DA63E9" w14:textId="77777777" w:rsidR="00533A98" w:rsidRDefault="00533A98" w:rsidP="00533A98">
      <w:pPr>
        <w:pStyle w:val="ny-lesson-SFinsert"/>
      </w:pPr>
    </w:p>
    <w:p w14:paraId="5537A53B" w14:textId="77777777" w:rsidR="00533A98" w:rsidRDefault="00533A98" w:rsidP="00533A98">
      <w:pPr>
        <w:pStyle w:val="ny-lesson-SFinsert"/>
      </w:pPr>
    </w:p>
    <w:p w14:paraId="52CA9C21" w14:textId="77777777" w:rsidR="00533A98" w:rsidRDefault="00533A98" w:rsidP="00533A98">
      <w:pPr>
        <w:pStyle w:val="ny-lesson-SFinsert"/>
      </w:pPr>
    </w:p>
    <w:p w14:paraId="41D47F2C" w14:textId="77777777" w:rsidR="00533A98" w:rsidRDefault="00533A98" w:rsidP="00533A98">
      <w:pPr>
        <w:pStyle w:val="ny-lesson-SFinsert"/>
      </w:pPr>
    </w:p>
    <w:p w14:paraId="42E761A3" w14:textId="05AA48D6" w:rsidR="00015D60" w:rsidRDefault="00015D60" w:rsidP="00015D60">
      <w:pPr>
        <w:pStyle w:val="ny-lesson-SFinsert"/>
      </w:pPr>
      <w:r>
        <w:t>The secant, cosecant</w:t>
      </w:r>
      <w:r w:rsidR="00240258">
        <w:t>,</w:t>
      </w:r>
      <w:r>
        <w:t xml:space="preserve"> and cotangent functions are often referred to as reciprocal functions.  Why do you think</w:t>
      </w:r>
      <w:r w:rsidR="00A8349A">
        <w:t xml:space="preserve"> th</w:t>
      </w:r>
      <w:r w:rsidR="00C43656">
        <w:t>ese functions are so named?</w:t>
      </w:r>
    </w:p>
    <w:p w14:paraId="7B9A46E4" w14:textId="092AA86D" w:rsidR="00015D60" w:rsidRPr="001C3E7C" w:rsidRDefault="001C3E7C" w:rsidP="001C3E7C">
      <w:pPr>
        <w:pStyle w:val="ny-lesson-SFinsert"/>
        <w:rPr>
          <w:rStyle w:val="NY-Math-SF-Response"/>
          <w:i/>
        </w:rPr>
      </w:pPr>
      <m:oMath>
        <m:r>
          <m:rPr>
            <m:sty m:val="b"/>
          </m:rPr>
          <w:rPr>
            <w:rStyle w:val="NY-Math-SF-Response"/>
            <w:rFonts w:ascii="Cambria Math" w:hAnsi="Cambria Math"/>
          </w:rPr>
          <m:t>sec</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1</m:t>
            </m:r>
          </m:num>
          <m:den>
            <m:r>
              <m:rPr>
                <m:sty m:val="b"/>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oMath>
      <w:r w:rsidR="00A8349A" w:rsidRPr="001C3E7C">
        <w:rPr>
          <w:rStyle w:val="NY-Math-SF-Response"/>
          <w:i/>
        </w:rPr>
        <w:t xml:space="preserve">, </w:t>
      </w:r>
      <m:oMath>
        <m:r>
          <m:rPr>
            <m:sty m:val="b"/>
          </m:rPr>
          <w:rPr>
            <w:rStyle w:val="NY-Math-SF-Response"/>
            <w:rFonts w:ascii="Cambria Math" w:hAnsi="Cambria Math"/>
          </w:rPr>
          <m:t>csc</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1</m:t>
            </m:r>
          </m:num>
          <m:den>
            <m:r>
              <m:rPr>
                <m:sty m:val="b"/>
              </m:rPr>
              <w:rPr>
                <w:rStyle w:val="NY-Math-SF-Response"/>
                <w:rFonts w:ascii="Cambria Math" w:hAnsi="Cambria Math"/>
                <w:sz w:val="20"/>
              </w:rPr>
              <m:t>sin</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oMath>
      <w:r w:rsidR="00A8349A" w:rsidRPr="001C3E7C">
        <w:rPr>
          <w:rStyle w:val="NY-Math-SF-Response"/>
          <w:i/>
        </w:rPr>
        <w:t xml:space="preserve">, </w:t>
      </w:r>
      <w:r w:rsidR="00A8349A" w:rsidRPr="001C3E7C">
        <w:rPr>
          <w:rStyle w:val="NY-Math-SF-Response"/>
          <w:b/>
          <w:i/>
        </w:rPr>
        <w:t>and</w:t>
      </w:r>
      <w:r w:rsidR="00A8349A" w:rsidRPr="001C3E7C">
        <w:rPr>
          <w:rStyle w:val="NY-Math-SF-Response"/>
          <w:i/>
        </w:rPr>
        <w:t xml:space="preserve"> </w:t>
      </w:r>
      <m:oMath>
        <m:r>
          <m:rPr>
            <m:sty m:val="b"/>
          </m:rPr>
          <w:rPr>
            <w:rStyle w:val="NY-Math-SF-Response"/>
            <w:rFonts w:ascii="Cambria Math" w:hAnsi="Cambria Math"/>
          </w:rPr>
          <m:t>cot</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1</m:t>
            </m:r>
          </m:num>
          <m:den>
            <m:r>
              <m:rPr>
                <m:sty m:val="b"/>
              </m:rPr>
              <w:rPr>
                <w:rStyle w:val="NY-Math-SF-Response"/>
                <w:rFonts w:ascii="Cambria Math" w:hAnsi="Cambria Math"/>
                <w:sz w:val="20"/>
              </w:rPr>
              <m:t>tan</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oMath>
      <w:r w:rsidR="00A8349A" w:rsidRPr="001C3E7C">
        <w:rPr>
          <w:rStyle w:val="NY-Math-SF-Response"/>
          <w:i/>
        </w:rPr>
        <w:t>.</w:t>
      </w:r>
    </w:p>
    <w:p w14:paraId="2DD256EE" w14:textId="77777777" w:rsidR="00593936" w:rsidRDefault="00593936" w:rsidP="00A8349A">
      <w:pPr>
        <w:pStyle w:val="ny-lesson-SFinsert-response"/>
      </w:pPr>
    </w:p>
    <w:p w14:paraId="13E3E69D" w14:textId="009A4F13" w:rsidR="00533A98" w:rsidRDefault="00533A98" w:rsidP="00533A98">
      <w:pPr>
        <w:pStyle w:val="ny-lesson-SFinsert"/>
      </w:pPr>
      <w:r>
        <w:t>Why is the domain of these functions restricted?</w:t>
      </w:r>
    </w:p>
    <w:p w14:paraId="431CB751" w14:textId="0F9A0AD3" w:rsidR="00FA0780" w:rsidRPr="007316A1" w:rsidRDefault="00FA0780" w:rsidP="007316A1">
      <w:pPr>
        <w:pStyle w:val="ny-lesson-SFinsert-response"/>
      </w:pPr>
      <w:r w:rsidRPr="007316A1">
        <w:t>We restrict the domain to</w:t>
      </w:r>
      <w:r w:rsidR="00A8349A" w:rsidRPr="007316A1">
        <w:t xml:space="preserve"> prevent d</w:t>
      </w:r>
      <w:r w:rsidRPr="007316A1">
        <w:t xml:space="preserve">ivision by zero.  </w:t>
      </w:r>
    </w:p>
    <w:p w14:paraId="2912E0F0" w14:textId="0F9DC514" w:rsidR="00533A98" w:rsidRPr="007316A1" w:rsidRDefault="00FA0780" w:rsidP="007316A1">
      <w:pPr>
        <w:pStyle w:val="ny-lesson-SFinsert-response"/>
      </w:pPr>
      <w:r w:rsidRPr="007316A1">
        <w:t>We restrict the domain b</w:t>
      </w:r>
      <w:r w:rsidR="00A8349A" w:rsidRPr="007316A1">
        <w:t>ecause th</w:t>
      </w:r>
      <w:r w:rsidRPr="007316A1">
        <w:t>e geometric shapes defining the functions</w:t>
      </w:r>
      <w:r w:rsidR="00A8349A" w:rsidRPr="007316A1">
        <w:t xml:space="preserve"> no longer make sense (i.e., based on the intersection of distinct parallel lines). </w:t>
      </w:r>
    </w:p>
    <w:p w14:paraId="795DB81B" w14:textId="77777777" w:rsidR="00593936" w:rsidRDefault="00593936" w:rsidP="00A8349A">
      <w:pPr>
        <w:pStyle w:val="ny-lesson-SFinsert-response"/>
      </w:pPr>
    </w:p>
    <w:p w14:paraId="544C311A" w14:textId="611AAB88" w:rsidR="00533A98" w:rsidRDefault="00533A98" w:rsidP="00533A98">
      <w:pPr>
        <w:pStyle w:val="ny-lesson-SFinsert"/>
      </w:pPr>
      <w:r>
        <w:t>The domains of the cosecant and cotangent functions are the same.  Why?</w:t>
      </w:r>
    </w:p>
    <w:p w14:paraId="0A048B17" w14:textId="2A994965" w:rsidR="00533A98" w:rsidRPr="00C85609" w:rsidRDefault="00C43656" w:rsidP="00C85609">
      <w:pPr>
        <w:pStyle w:val="ny-lesson-SFinsert"/>
        <w:rPr>
          <w:rStyle w:val="NY-Math-SF-Response"/>
          <w:b/>
          <w:i/>
        </w:rPr>
      </w:pPr>
      <w:r w:rsidRPr="00C85609">
        <w:rPr>
          <w:rStyle w:val="NY-Math-SF-Response"/>
          <w:b/>
          <w:i/>
        </w:rPr>
        <w:t>Both the cosecant and cotangent functions</w:t>
      </w:r>
      <w:r w:rsidR="00A8349A" w:rsidRPr="00C85609">
        <w:rPr>
          <w:rStyle w:val="NY-Math-SF-Response"/>
          <w:b/>
          <w:i/>
        </w:rPr>
        <w:t xml:space="preserve"> are equal to</w:t>
      </w:r>
      <w:r w:rsidRPr="00C85609">
        <w:rPr>
          <w:rStyle w:val="NY-Math-SF-Response"/>
          <w:b/>
          <w:i/>
        </w:rPr>
        <w:t xml:space="preserve"> rational</w:t>
      </w:r>
      <w:r w:rsidR="00A8349A" w:rsidRPr="00C85609">
        <w:rPr>
          <w:rStyle w:val="NY-Math-SF-Response"/>
          <w:b/>
          <w:i/>
        </w:rPr>
        <w:t xml:space="preserve"> expressions that have </w:t>
      </w:r>
      <m:oMath>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θ</m:t>
            </m:r>
          </m:e>
        </m:d>
      </m:oMath>
      <w:r w:rsidR="00A8349A" w:rsidRPr="00C85609">
        <w:rPr>
          <w:rStyle w:val="NY-Math-SF-Response"/>
          <w:b/>
          <w:i/>
        </w:rPr>
        <w:t xml:space="preserve"> in the denominator. </w:t>
      </w:r>
    </w:p>
    <w:p w14:paraId="1B6CE73C" w14:textId="77777777" w:rsidR="00593936" w:rsidRDefault="00593936" w:rsidP="00A8349A">
      <w:pPr>
        <w:pStyle w:val="ny-lesson-SFinsert-response"/>
      </w:pPr>
    </w:p>
    <w:p w14:paraId="6B58A042" w14:textId="735CF717" w:rsidR="00533A98" w:rsidRDefault="00533A98" w:rsidP="00533A98">
      <w:pPr>
        <w:pStyle w:val="ny-lesson-SFinsert"/>
      </w:pPr>
      <w:r>
        <w:t>What is the range of the cosecant function?  How is this range related to the range of the sine function?</w:t>
      </w:r>
    </w:p>
    <w:p w14:paraId="4208F8F1" w14:textId="195A8A06" w:rsidR="00533A98" w:rsidRDefault="00A8349A" w:rsidP="00A8349A">
      <w:pPr>
        <w:pStyle w:val="ny-lesson-SFinsert-response"/>
      </w:pPr>
      <w:r>
        <w:t xml:space="preserve">The sine function has range </w:t>
      </w:r>
      <m:oMath>
        <m:r>
          <m:rPr>
            <m:sty m:val="bi"/>
          </m:rPr>
          <w:rPr>
            <w:rFonts w:ascii="Cambria Math" w:hAnsi="Cambria Math"/>
          </w:rPr>
          <m:t>[-1,1]</m:t>
        </m:r>
      </m:oMath>
      <w:r>
        <w:t>,</w:t>
      </w:r>
      <w:r w:rsidR="00240258">
        <w:t xml:space="preserve"> </w:t>
      </w:r>
      <w:r w:rsidR="00FA0780">
        <w:t xml:space="preserve">so the cosecant function has range </w:t>
      </w:r>
      <m:oMath>
        <m:d>
          <m:dPr>
            <m:endChr m:val="]"/>
            <m:ctrlPr>
              <w:rPr>
                <w:rFonts w:ascii="Cambria Math" w:hAnsi="Cambria Math"/>
              </w:rPr>
            </m:ctrlPr>
          </m:dPr>
          <m:e>
            <m:r>
              <m:rPr>
                <m:sty m:val="bi"/>
              </m:rPr>
              <w:rPr>
                <w:rFonts w:ascii="Cambria Math" w:hAnsi="Cambria Math"/>
              </w:rPr>
              <m:t>-∞,-1</m:t>
            </m:r>
          </m:e>
        </m:d>
        <m:r>
          <m:rPr>
            <m:sty m:val="bi"/>
          </m:rPr>
          <w:rPr>
            <w:rFonts w:ascii="Cambria Math" w:hAnsi="Cambria Math"/>
          </w:rPr>
          <m:t>∪[1,∞)</m:t>
        </m:r>
      </m:oMath>
      <w:r w:rsidR="00FA0780">
        <w:t>.  The two ranges</w:t>
      </w:r>
      <w:r>
        <w:t xml:space="preserve"> only </w:t>
      </w:r>
      <w:r w:rsidR="00FA0780">
        <w:t>intersect</w:t>
      </w:r>
      <w:r>
        <w:t xml:space="preserve"> at </w:t>
      </w:r>
      <m:oMath>
        <m:r>
          <m:rPr>
            <m:sty m:val="bi"/>
          </m:rPr>
          <w:rPr>
            <w:rFonts w:ascii="Cambria Math" w:hAnsi="Cambria Math"/>
          </w:rPr>
          <m:t>-1</m:t>
        </m:r>
      </m:oMath>
      <w:r>
        <w:t xml:space="preserve"> and at </w:t>
      </w:r>
      <m:oMath>
        <m:r>
          <m:rPr>
            <m:sty m:val="bi"/>
          </m:rPr>
          <w:rPr>
            <w:rFonts w:ascii="Cambria Math" w:hAnsi="Cambria Math"/>
          </w:rPr>
          <m:t>1</m:t>
        </m:r>
      </m:oMath>
      <w:r>
        <w:t>.</w:t>
      </w:r>
    </w:p>
    <w:p w14:paraId="6D42FDDB" w14:textId="4D4E9AC9" w:rsidR="00533A98" w:rsidRDefault="007316A1" w:rsidP="00533A98">
      <w:pPr>
        <w:pStyle w:val="ny-lesson-SFinsert"/>
      </w:pPr>
      <w:r>
        <w:rPr>
          <w:noProof/>
        </w:rPr>
        <w:lastRenderedPageBreak/>
        <mc:AlternateContent>
          <mc:Choice Requires="wps">
            <w:drawing>
              <wp:anchor distT="0" distB="0" distL="114300" distR="114300" simplePos="0" relativeHeight="251674112" behindDoc="0" locked="0" layoutInCell="1" allowOverlap="1" wp14:anchorId="3DD0EC2B" wp14:editId="0DE6B1AE">
                <wp:simplePos x="0" y="0"/>
                <wp:positionH relativeFrom="margin">
                  <wp:align>center</wp:align>
                </wp:positionH>
                <wp:positionV relativeFrom="paragraph">
                  <wp:posOffset>-74212</wp:posOffset>
                </wp:positionV>
                <wp:extent cx="5303520" cy="477078"/>
                <wp:effectExtent l="0" t="0" r="11430" b="18415"/>
                <wp:wrapNone/>
                <wp:docPr id="39" name="Rectangle 39"/>
                <wp:cNvGraphicFramePr/>
                <a:graphic xmlns:a="http://schemas.openxmlformats.org/drawingml/2006/main">
                  <a:graphicData uri="http://schemas.microsoft.com/office/word/2010/wordprocessingShape">
                    <wps:wsp>
                      <wps:cNvSpPr/>
                      <wps:spPr>
                        <a:xfrm>
                          <a:off x="0" y="0"/>
                          <a:ext cx="5303520" cy="47707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E4A6A" id="Rectangle 39" o:spid="_x0000_s1026" style="position:absolute;margin-left:0;margin-top:-5.85pt;width:417.6pt;height:37.55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" filled="f" strokecolor="#4f6228" strokeweight="1.15pt">
                <w10:wrap anchorx="margin"/>
              </v:rect>
            </w:pict>
          </mc:Fallback>
        </mc:AlternateContent>
      </w:r>
      <w:r w:rsidR="00533A98">
        <w:t>What is the range of the cotangent function?  How is this range related to the range of the tangent function?</w:t>
      </w:r>
    </w:p>
    <w:p w14:paraId="45B1F31D" w14:textId="72984A5E" w:rsidR="00533A98" w:rsidRDefault="00A8349A" w:rsidP="00A8349A">
      <w:pPr>
        <w:pStyle w:val="ny-lesson-SFinsert-response"/>
      </w:pPr>
      <w:r>
        <w:t xml:space="preserve">The range of the cotangent function is all real numbers.  This is the same as the range of the tangent function. </w:t>
      </w:r>
    </w:p>
    <w:p w14:paraId="1DB716F1" w14:textId="77777777" w:rsidR="00F54528" w:rsidRDefault="00F54528" w:rsidP="00F54528">
      <w:pPr>
        <w:pStyle w:val="ny-lesson-bullet"/>
        <w:numPr>
          <w:ilvl w:val="0"/>
          <w:numId w:val="0"/>
        </w:numPr>
        <w:ind w:left="720"/>
      </w:pPr>
    </w:p>
    <w:p w14:paraId="12A6FBA8" w14:textId="416DC087" w:rsidR="00015D60" w:rsidRDefault="00015D60" w:rsidP="00094439">
      <w:pPr>
        <w:pStyle w:val="ny-lesson-bullet"/>
        <w:numPr>
          <w:ilvl w:val="0"/>
          <w:numId w:val="14"/>
        </w:numPr>
      </w:pPr>
      <w:r>
        <w:t xml:space="preserve">Why are </w:t>
      </w:r>
      <w:r w:rsidR="00680122">
        <w:t>the secant, cosecant</w:t>
      </w:r>
      <w:r w:rsidR="00240258">
        <w:t>,</w:t>
      </w:r>
      <w:r w:rsidR="00680122">
        <w:t xml:space="preserve"> and cotangent functions</w:t>
      </w:r>
      <w:r>
        <w:t xml:space="preserve"> called reciprocal functions?</w:t>
      </w:r>
    </w:p>
    <w:p w14:paraId="12FC81C0" w14:textId="37D31679" w:rsidR="00015D60" w:rsidRPr="00674843" w:rsidRDefault="00015D60" w:rsidP="00094439">
      <w:pPr>
        <w:pStyle w:val="ny-lesson-bullet"/>
        <w:numPr>
          <w:ilvl w:val="1"/>
          <w:numId w:val="20"/>
        </w:numPr>
        <w:rPr>
          <w:i/>
        </w:rPr>
      </w:pPr>
      <w:r w:rsidRPr="00674843">
        <w:rPr>
          <w:i/>
        </w:rPr>
        <w:t>Each one is a reciprocal of cosine, sine</w:t>
      </w:r>
      <w:r w:rsidR="00240258">
        <w:rPr>
          <w:i/>
        </w:rPr>
        <w:t>,</w:t>
      </w:r>
      <w:r w:rsidRPr="00674843">
        <w:rPr>
          <w:i/>
        </w:rPr>
        <w:t xml:space="preserve"> </w:t>
      </w:r>
      <w:r w:rsidR="00240258">
        <w:rPr>
          <w:i/>
        </w:rPr>
        <w:t>or</w:t>
      </w:r>
      <w:r w:rsidRPr="00674843">
        <w:rPr>
          <w:i/>
        </w:rPr>
        <w:t xml:space="preserve"> tangent according to their definition</w:t>
      </w:r>
      <w:r w:rsidR="00240258">
        <w:rPr>
          <w:i/>
        </w:rPr>
        <w:t>s</w:t>
      </w:r>
      <w:r w:rsidRPr="00674843">
        <w:rPr>
          <w:i/>
        </w:rPr>
        <w:t>.</w:t>
      </w:r>
      <w:r w:rsidR="00240258">
        <w:rPr>
          <w:i/>
        </w:rPr>
        <w:t xml:space="preserve"> </w:t>
      </w:r>
      <w:r>
        <w:rPr>
          <w:i/>
        </w:rPr>
        <w:t xml:space="preserve"> For example, </w:t>
      </w:r>
      <m:oMath>
        <m:r>
          <m:rPr>
            <m:sty m:val="p"/>
          </m:rPr>
          <w:rPr>
            <w:rFonts w:ascii="Cambria Math" w:hAnsi="Cambria Math"/>
          </w:rPr>
          <m:t>csc</m:t>
        </m:r>
        <m:r>
          <w:rPr>
            <w:rFonts w:ascii="Cambria Math" w:hAnsi="Cambria Math"/>
          </w:rPr>
          <m:t>(θ)</m:t>
        </m:r>
      </m:oMath>
      <w:r>
        <w:rPr>
          <w:i/>
        </w:rPr>
        <w:t xml:space="preserve"> is equal to </w:t>
      </w:r>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y</m:t>
                </m:r>
              </m:e>
              <m:sub>
                <m:r>
                  <w:rPr>
                    <w:rFonts w:ascii="Cambria Math" w:hAnsi="Cambria Math"/>
                  </w:rPr>
                  <m:t>θ</m:t>
                </m:r>
              </m:sub>
            </m:sSub>
          </m:den>
        </m:f>
      </m:oMath>
      <w:r>
        <w:rPr>
          <w:i/>
        </w:rPr>
        <w:t xml:space="preserve">, the reciprocal of </w:t>
      </w:r>
      <m:oMath>
        <m:r>
          <m:rPr>
            <m:sty m:val="p"/>
          </m:rPr>
          <w:rPr>
            <w:rFonts w:ascii="Cambria Math" w:hAnsi="Cambria Math"/>
          </w:rPr>
          <m:t>sin</m:t>
        </m:r>
        <m:r>
          <w:rPr>
            <w:rFonts w:ascii="Cambria Math" w:hAnsi="Cambria Math"/>
          </w:rPr>
          <m:t>(θ)</m:t>
        </m:r>
      </m:oMath>
      <w:r>
        <w:rPr>
          <w:i/>
        </w:rPr>
        <w:t>.</w:t>
      </w:r>
    </w:p>
    <w:p w14:paraId="0CDF54BE" w14:textId="63E61030" w:rsidR="007E425F" w:rsidRDefault="007E425F" w:rsidP="00094439">
      <w:pPr>
        <w:pStyle w:val="ny-lesson-bullet"/>
        <w:numPr>
          <w:ilvl w:val="0"/>
          <w:numId w:val="14"/>
        </w:numPr>
      </w:pPr>
      <w:r>
        <w:t xml:space="preserve">Which two of the reciprocal functions share the same domain? </w:t>
      </w:r>
      <w:r w:rsidR="00240258">
        <w:t xml:space="preserve"> </w:t>
      </w:r>
      <w:r>
        <w:t>Why?</w:t>
      </w:r>
      <w:r w:rsidR="00240258">
        <w:t xml:space="preserve"> </w:t>
      </w:r>
      <w:r>
        <w:t xml:space="preserve"> What is their domain?</w:t>
      </w:r>
    </w:p>
    <w:p w14:paraId="6EC2C806" w14:textId="1D56FA57" w:rsidR="007E425F" w:rsidRPr="000D61A6" w:rsidRDefault="007E425F" w:rsidP="00094439">
      <w:pPr>
        <w:pStyle w:val="ny-lesson-bullet"/>
        <w:numPr>
          <w:ilvl w:val="1"/>
          <w:numId w:val="21"/>
        </w:numPr>
        <w:rPr>
          <w:i/>
        </w:rPr>
      </w:pPr>
      <w:r>
        <w:t xml:space="preserve">The cosecant and cotangent functions </w:t>
      </w:r>
      <w:r w:rsidRPr="000D61A6">
        <w:rPr>
          <w:i/>
        </w:rPr>
        <w:t xml:space="preserve">share the same domain. </w:t>
      </w:r>
      <w:r w:rsidR="00240258">
        <w:rPr>
          <w:i/>
        </w:rPr>
        <w:t xml:space="preserve"> </w:t>
      </w:r>
      <w:r w:rsidRPr="000D61A6">
        <w:rPr>
          <w:i/>
        </w:rPr>
        <w:t xml:space="preserve">Both functions can be written as a </w:t>
      </w:r>
      <w:r w:rsidR="004774DA">
        <w:rPr>
          <w:i/>
        </w:rPr>
        <w:t>rational expression</w:t>
      </w:r>
      <w:r w:rsidR="004774DA" w:rsidRPr="000D61A6">
        <w:rPr>
          <w:i/>
        </w:rPr>
        <w:t xml:space="preserve"> </w:t>
      </w:r>
      <w:r w:rsidRPr="000D61A6">
        <w:rPr>
          <w:i/>
        </w:rPr>
        <w:t xml:space="preserve">with </w:t>
      </w:r>
      <m:oMath>
        <m:r>
          <m:rPr>
            <m:sty m:val="p"/>
          </m:rPr>
          <w:rPr>
            <w:rFonts w:ascii="Cambria Math" w:hAnsi="Cambria Math"/>
          </w:rPr>
          <m:t>sin</m:t>
        </m:r>
        <m:d>
          <m:dPr>
            <m:ctrlPr>
              <w:rPr>
                <w:rFonts w:ascii="Cambria Math" w:hAnsi="Cambria Math"/>
                <w:i/>
              </w:rPr>
            </m:ctrlPr>
          </m:dPr>
          <m:e>
            <m:r>
              <w:rPr>
                <w:rFonts w:ascii="Cambria Math" w:hAnsi="Cambria Math"/>
              </w:rPr>
              <m:t>θ</m:t>
            </m:r>
          </m:e>
        </m:d>
      </m:oMath>
      <w:r w:rsidRPr="000D61A6">
        <w:rPr>
          <w:i/>
        </w:rPr>
        <w:t xml:space="preserve"> in the denominator, so whenever </w:t>
      </w:r>
      <m:oMath>
        <m:r>
          <m:rPr>
            <m:sty m:val="p"/>
          </m:rPr>
          <w:rPr>
            <w:rFonts w:ascii="Cambria Math" w:hAnsi="Cambria Math"/>
          </w:rPr>
          <m:t>sin</m:t>
        </m:r>
        <m:d>
          <m:dPr>
            <m:ctrlPr>
              <w:rPr>
                <w:rFonts w:ascii="Cambria Math" w:hAnsi="Cambria Math"/>
                <w:i/>
              </w:rPr>
            </m:ctrlPr>
          </m:dPr>
          <m:e>
            <m:r>
              <w:rPr>
                <w:rFonts w:ascii="Cambria Math" w:hAnsi="Cambria Math"/>
              </w:rPr>
              <m:t>θ</m:t>
            </m:r>
          </m:e>
        </m:d>
        <m:r>
          <w:rPr>
            <w:rFonts w:ascii="Cambria Math" w:hAnsi="Cambria Math"/>
          </w:rPr>
          <m:t>=0</m:t>
        </m:r>
      </m:oMath>
      <w:r w:rsidRPr="000D61A6">
        <w:rPr>
          <w:i/>
        </w:rPr>
        <w:t>, they are undefined.</w:t>
      </w:r>
      <w:r w:rsidR="00240258">
        <w:rPr>
          <w:i/>
        </w:rPr>
        <w:t xml:space="preserve"> </w:t>
      </w:r>
      <w:r w:rsidRPr="000D61A6">
        <w:rPr>
          <w:i/>
        </w:rPr>
        <w:t xml:space="preserve"> </w:t>
      </w:r>
      <w:r>
        <w:rPr>
          <w:i/>
        </w:rPr>
        <w:t>The d</w:t>
      </w:r>
      <w:r w:rsidRPr="000D61A6">
        <w:rPr>
          <w:i/>
        </w:rPr>
        <w:t xml:space="preserve">omain is all real numbers except </w:t>
      </w:r>
      <m:oMath>
        <m:r>
          <w:rPr>
            <w:rFonts w:ascii="Cambria Math" w:hAnsi="Cambria Math"/>
          </w:rPr>
          <m:t>θ</m:t>
        </m:r>
      </m:oMath>
      <w:r w:rsidRPr="000D61A6">
        <w:rPr>
          <w:i/>
        </w:rPr>
        <w:t xml:space="preserve"> such that </w:t>
      </w:r>
      <m:oMath>
        <m:r>
          <m:rPr>
            <m:sty m:val="p"/>
          </m:rPr>
          <w:rPr>
            <w:rFonts w:ascii="Cambria Math" w:hAnsi="Cambria Math"/>
          </w:rPr>
          <m:t>sin</m:t>
        </m:r>
        <m:d>
          <m:dPr>
            <m:ctrlPr>
              <w:rPr>
                <w:rFonts w:ascii="Cambria Math" w:hAnsi="Cambria Math"/>
                <w:i/>
              </w:rPr>
            </m:ctrlPr>
          </m:dPr>
          <m:e>
            <m:r>
              <w:rPr>
                <w:rFonts w:ascii="Cambria Math" w:hAnsi="Cambria Math"/>
              </w:rPr>
              <m:t>θ</m:t>
            </m:r>
          </m:e>
        </m:d>
        <m:r>
          <w:rPr>
            <w:rFonts w:ascii="Cambria Math" w:hAnsi="Cambria Math"/>
          </w:rPr>
          <m:t>=0</m:t>
        </m:r>
      </m:oMath>
      <w:r w:rsidRPr="000D61A6">
        <w:rPr>
          <w:i/>
        </w:rPr>
        <w:t>.</w:t>
      </w:r>
      <w:r>
        <w:rPr>
          <w:i/>
        </w:rPr>
        <w:t xml:space="preserve"> </w:t>
      </w:r>
      <w:r w:rsidR="00240258">
        <w:rPr>
          <w:i/>
        </w:rPr>
        <w:t xml:space="preserve"> </w:t>
      </w:r>
      <w:r>
        <w:rPr>
          <w:i/>
        </w:rPr>
        <w:t xml:space="preserve">More specifically, the domain is </w:t>
      </w:r>
      <m:oMath>
        <m:d>
          <m:dPr>
            <m:begChr m:val="{"/>
            <m:endChr m:val="}"/>
            <m:ctrlPr>
              <w:rPr>
                <w:rFonts w:ascii="Cambria Math" w:hAnsi="Cambria Math"/>
                <w:i/>
              </w:rPr>
            </m:ctrlPr>
          </m:dPr>
          <m:e>
            <m:r>
              <w:rPr>
                <w:rFonts w:ascii="Cambria Math" w:hAnsi="Cambria Math"/>
              </w:rPr>
              <m:t>θ</m:t>
            </m:r>
            <m:r>
              <m:rPr>
                <m:scr m:val="double-struck"/>
              </m:rPr>
              <w:rPr>
                <w:rFonts w:ascii="Cambria Math" w:hAnsi="Cambria Math"/>
              </w:rPr>
              <m:t>∈R</m:t>
            </m:r>
          </m:e>
          <m:e>
            <m:r>
              <w:rPr>
                <w:rFonts w:ascii="Cambria Math" w:hAnsi="Cambria Math"/>
              </w:rPr>
              <m:t xml:space="preserve">θ≠180k, </m:t>
            </m:r>
            <m:r>
              <m:rPr>
                <m:sty m:val="p"/>
              </m:rPr>
              <w:rPr>
                <w:rFonts w:ascii="Cambria Math" w:hAnsi="Cambria Math"/>
              </w:rPr>
              <m:t xml:space="preserve">for all integers </m:t>
            </m:r>
            <m:r>
              <w:rPr>
                <w:rFonts w:ascii="Cambria Math" w:hAnsi="Cambria Math"/>
              </w:rPr>
              <m:t>k</m:t>
            </m:r>
            <m:ctrlPr>
              <w:rPr>
                <w:rFonts w:ascii="Cambria Math" w:hAnsi="Cambria Math"/>
              </w:rPr>
            </m:ctrlPr>
          </m:e>
        </m:d>
      </m:oMath>
      <w:r>
        <w:rPr>
          <w:i/>
        </w:rPr>
        <w:t>.</w:t>
      </w:r>
    </w:p>
    <w:p w14:paraId="41808790" w14:textId="1C846CE5" w:rsidR="007E425F" w:rsidRDefault="007E425F" w:rsidP="00094439">
      <w:pPr>
        <w:pStyle w:val="ny-lesson-bullet"/>
        <w:numPr>
          <w:ilvl w:val="0"/>
          <w:numId w:val="14"/>
        </w:numPr>
      </w:pPr>
      <w:r>
        <w:t xml:space="preserve">What is the </w:t>
      </w:r>
      <w:r w:rsidR="00680122">
        <w:t>smallest</w:t>
      </w:r>
      <w:r>
        <w:t xml:space="preserve"> positive value of the cosecant function?</w:t>
      </w:r>
    </w:p>
    <w:p w14:paraId="7ADD830A" w14:textId="5F86A01D" w:rsidR="007E425F" w:rsidRPr="000D61A6" w:rsidRDefault="00680122" w:rsidP="00094439">
      <w:pPr>
        <w:pStyle w:val="ny-lesson-bullet"/>
        <w:numPr>
          <w:ilvl w:val="1"/>
          <w:numId w:val="22"/>
        </w:numPr>
        <w:rPr>
          <w:i/>
        </w:rPr>
      </w:pPr>
      <w:r>
        <w:rPr>
          <w:i/>
        </w:rPr>
        <w:t xml:space="preserve">As with </w:t>
      </w:r>
      <w:r w:rsidR="007E425F" w:rsidRPr="00674843">
        <w:rPr>
          <w:i/>
        </w:rPr>
        <w:t>the secant function, the</w:t>
      </w:r>
      <w:r>
        <w:rPr>
          <w:i/>
        </w:rPr>
        <w:t xml:space="preserve"> smallest</w:t>
      </w:r>
      <w:r w:rsidR="007E425F" w:rsidRPr="000D61A6">
        <w:rPr>
          <w:i/>
        </w:rPr>
        <w:t xml:space="preserve"> positive value</w:t>
      </w:r>
      <w:r w:rsidR="007E425F">
        <w:rPr>
          <w:i/>
        </w:rPr>
        <w:t xml:space="preserve"> of the cosecant function</w:t>
      </w:r>
      <w:r w:rsidR="007E425F" w:rsidRPr="000D61A6">
        <w:rPr>
          <w:i/>
        </w:rPr>
        <w:t xml:space="preserve"> is </w:t>
      </w:r>
      <m:oMath>
        <m:r>
          <w:rPr>
            <w:rFonts w:ascii="Cambria Math" w:hAnsi="Cambria Math"/>
          </w:rPr>
          <m:t>1</m:t>
        </m:r>
      </m:oMath>
      <w:r w:rsidR="007E425F" w:rsidRPr="000D61A6">
        <w:rPr>
          <w:i/>
        </w:rPr>
        <w:t>.</w:t>
      </w:r>
      <w:r w:rsidR="00240258">
        <w:rPr>
          <w:i/>
        </w:rPr>
        <w:t xml:space="preserve"> </w:t>
      </w:r>
      <w:r w:rsidR="007E425F" w:rsidRPr="000D61A6">
        <w:rPr>
          <w:i/>
        </w:rPr>
        <w:t xml:space="preserve"> This is because </w:t>
      </w:r>
      <w:r w:rsidR="007E425F">
        <w:rPr>
          <w:i/>
        </w:rPr>
        <w:t>the cosecant function</w:t>
      </w:r>
      <w:r w:rsidR="007E425F" w:rsidRPr="000D61A6">
        <w:rPr>
          <w:i/>
        </w:rPr>
        <w:t xml:space="preserve"> is the reciprocal o</w:t>
      </w:r>
      <w:r w:rsidR="007E425F">
        <w:rPr>
          <w:i/>
        </w:rPr>
        <w:t>f the sine function</w:t>
      </w:r>
      <w:r w:rsidR="007E425F" w:rsidRPr="000D61A6">
        <w:rPr>
          <w:i/>
        </w:rPr>
        <w:t xml:space="preserve">, which has a </w:t>
      </w:r>
      <w:r w:rsidR="007E425F">
        <w:rPr>
          <w:i/>
        </w:rPr>
        <w:t>maximum</w:t>
      </w:r>
      <w:r w:rsidR="007E425F" w:rsidRPr="000D61A6">
        <w:rPr>
          <w:i/>
        </w:rPr>
        <w:t xml:space="preserve"> value of </w:t>
      </w:r>
      <m:oMath>
        <m:r>
          <w:rPr>
            <w:rFonts w:ascii="Cambria Math" w:hAnsi="Cambria Math"/>
          </w:rPr>
          <m:t>1</m:t>
        </m:r>
      </m:oMath>
      <w:r w:rsidR="007E425F" w:rsidRPr="000D61A6">
        <w:rPr>
          <w:i/>
        </w:rPr>
        <w:t>.</w:t>
      </w:r>
      <w:r w:rsidR="00713A0C">
        <w:rPr>
          <w:i/>
        </w:rPr>
        <w:t xml:space="preserve">  Also, the secant and cosecant functions have values based on the length of line segments from the center of the circle to the intersection with the tangent line.  Thus, when positive, they must always be greater than or equal to the radius of the circle.</w:t>
      </w:r>
    </w:p>
    <w:p w14:paraId="1EF90DC5" w14:textId="0BEE0CCD" w:rsidR="007E425F" w:rsidRDefault="007E425F" w:rsidP="00094439">
      <w:pPr>
        <w:pStyle w:val="ny-lesson-bullet"/>
        <w:numPr>
          <w:ilvl w:val="0"/>
          <w:numId w:val="14"/>
        </w:numPr>
      </w:pPr>
      <w:r>
        <w:t xml:space="preserve">What is the </w:t>
      </w:r>
      <w:r w:rsidR="00713A0C">
        <w:t>greatest</w:t>
      </w:r>
      <w:r>
        <w:t xml:space="preserve"> negative value of the cosecant function?</w:t>
      </w:r>
    </w:p>
    <w:p w14:paraId="53921110" w14:textId="3C9DC376" w:rsidR="007E425F" w:rsidRPr="000D61A6" w:rsidRDefault="007E425F" w:rsidP="00094439">
      <w:pPr>
        <w:pStyle w:val="ny-lesson-bullet"/>
        <w:numPr>
          <w:ilvl w:val="1"/>
          <w:numId w:val="23"/>
        </w:numPr>
        <w:rPr>
          <w:i/>
        </w:rPr>
      </w:pPr>
      <w:r w:rsidRPr="000D61A6">
        <w:rPr>
          <w:i/>
        </w:rPr>
        <w:t xml:space="preserve">The </w:t>
      </w:r>
      <w:r w:rsidR="00713A0C">
        <w:rPr>
          <w:i/>
        </w:rPr>
        <w:t>greatest</w:t>
      </w:r>
      <w:r w:rsidRPr="000D61A6">
        <w:rPr>
          <w:i/>
        </w:rPr>
        <w:t xml:space="preserve"> negative value </w:t>
      </w:r>
      <w:r w:rsidRPr="0093470B">
        <w:rPr>
          <w:i/>
        </w:rPr>
        <w:t xml:space="preserve">of </w:t>
      </w:r>
      <w:r w:rsidRPr="00674843">
        <w:rPr>
          <w:i/>
        </w:rPr>
        <w:t>the cosecant function</w:t>
      </w:r>
      <w:r>
        <w:t xml:space="preserve"> </w:t>
      </w:r>
      <w:r w:rsidRPr="000D61A6">
        <w:rPr>
          <w:i/>
        </w:rPr>
        <w:t xml:space="preserve">is </w:t>
      </w:r>
      <m:oMath>
        <m:r>
          <w:rPr>
            <w:rFonts w:ascii="Cambria Math" w:hAnsi="Cambria Math"/>
          </w:rPr>
          <m:t>-1</m:t>
        </m:r>
      </m:oMath>
      <w:r w:rsidRPr="000D61A6">
        <w:rPr>
          <w:i/>
        </w:rPr>
        <w:t>.</w:t>
      </w:r>
    </w:p>
    <w:p w14:paraId="25A56C21" w14:textId="01A230C1" w:rsidR="007E425F" w:rsidRDefault="007E425F" w:rsidP="00094439">
      <w:pPr>
        <w:pStyle w:val="ny-lesson-bullet"/>
        <w:numPr>
          <w:ilvl w:val="0"/>
          <w:numId w:val="14"/>
        </w:numPr>
      </w:pPr>
      <w:r>
        <w:t xml:space="preserve">What is the range of the cosecant function? </w:t>
      </w:r>
      <w:r w:rsidR="00240258">
        <w:t xml:space="preserve"> </w:t>
      </w:r>
      <w:r>
        <w:t>What other trigonometric function has this range?</w:t>
      </w:r>
    </w:p>
    <w:p w14:paraId="75BA9386" w14:textId="0822826D" w:rsidR="00593936" w:rsidRDefault="007E425F" w:rsidP="00094439">
      <w:pPr>
        <w:pStyle w:val="ny-lesson-bullet"/>
        <w:numPr>
          <w:ilvl w:val="1"/>
          <w:numId w:val="24"/>
        </w:numPr>
        <w:rPr>
          <w:i/>
        </w:rPr>
      </w:pPr>
      <w:r w:rsidRPr="000D61A6">
        <w:rPr>
          <w:i/>
        </w:rPr>
        <w:t>The range of</w:t>
      </w:r>
      <w:r w:rsidRPr="00674843">
        <w:rPr>
          <w:i/>
        </w:rPr>
        <w:t xml:space="preserve"> the cosecant function </w:t>
      </w:r>
      <w:r w:rsidRPr="000D61A6">
        <w:rPr>
          <w:i/>
        </w:rPr>
        <w:t>is all real</w:t>
      </w:r>
      <w:r>
        <w:rPr>
          <w:i/>
        </w:rPr>
        <w:t xml:space="preserve"> numbers</w:t>
      </w:r>
      <w:r w:rsidRPr="000D61A6">
        <w:rPr>
          <w:i/>
        </w:rPr>
        <w:t xml:space="preserve"> </w:t>
      </w:r>
      <w:r w:rsidR="00680122">
        <w:rPr>
          <w:i/>
        </w:rPr>
        <w:t xml:space="preserve">except between </w:t>
      </w:r>
      <m:oMath>
        <m:r>
          <w:rPr>
            <w:rFonts w:ascii="Cambria Math" w:hAnsi="Cambria Math"/>
          </w:rPr>
          <m:t>-1</m:t>
        </m:r>
      </m:oMath>
      <w:r w:rsidR="00680122">
        <w:rPr>
          <w:i/>
        </w:rPr>
        <w:t xml:space="preserve"> and </w:t>
      </w:r>
      <m:oMath>
        <m:r>
          <w:rPr>
            <w:rFonts w:ascii="Cambria Math" w:hAnsi="Cambria Math"/>
          </w:rPr>
          <m:t>1</m:t>
        </m:r>
      </m:oMath>
      <w:r w:rsidR="00680122">
        <w:rPr>
          <w:i/>
        </w:rPr>
        <w:t xml:space="preserve">; that is, the range of the cosecant function is </w:t>
      </w:r>
      <m:oMath>
        <m:d>
          <m:dPr>
            <m:endChr m:val="]"/>
            <m:ctrlPr>
              <w:rPr>
                <w:rFonts w:ascii="Cambria Math" w:hAnsi="Cambria Math"/>
                <w:i/>
              </w:rPr>
            </m:ctrlPr>
          </m:dPr>
          <m:e>
            <m:r>
              <w:rPr>
                <w:rFonts w:ascii="Cambria Math" w:hAnsi="Cambria Math"/>
              </w:rPr>
              <m:t>-∞,-1</m:t>
            </m:r>
          </m:e>
        </m:d>
        <m:r>
          <w:rPr>
            <w:rFonts w:ascii="Cambria Math" w:hAnsi="Cambria Math"/>
          </w:rPr>
          <m:t>∪[1,∞)</m:t>
        </m:r>
      </m:oMath>
      <w:r w:rsidR="00680122">
        <w:rPr>
          <w:i/>
        </w:rPr>
        <w:t>, which is t</w:t>
      </w:r>
      <w:r w:rsidRPr="000D61A6">
        <w:rPr>
          <w:i/>
        </w:rPr>
        <w:t xml:space="preserve">he same </w:t>
      </w:r>
      <w:r w:rsidR="00680122">
        <w:rPr>
          <w:i/>
        </w:rPr>
        <w:t>as the range of</w:t>
      </w:r>
      <w:r>
        <w:t xml:space="preserve"> </w:t>
      </w:r>
      <w:r w:rsidRPr="00674843">
        <w:rPr>
          <w:i/>
        </w:rPr>
        <w:t>the secant function</w:t>
      </w:r>
      <w:r w:rsidR="00680122">
        <w:rPr>
          <w:i/>
        </w:rPr>
        <w:t>.</w:t>
      </w:r>
    </w:p>
    <w:p w14:paraId="559A41C2" w14:textId="4E764846" w:rsidR="007E425F" w:rsidRDefault="007E425F" w:rsidP="00A36920">
      <w:pPr>
        <w:pStyle w:val="ny-lesson-bullet"/>
      </w:pPr>
      <w:r w:rsidRPr="00A36920">
        <w:t>Can</w:t>
      </w:r>
      <w:r>
        <w:t xml:space="preserve"> </w:t>
      </w:r>
      <m:oMath>
        <m:func>
          <m:funcPr>
            <m:ctrlPr>
              <w:rPr>
                <w:rFonts w:ascii="Cambria Math" w:hAnsi="Cambria Math"/>
                <w:i/>
              </w:rPr>
            </m:ctrlPr>
          </m:funcPr>
          <m:fName>
            <m:r>
              <m:rPr>
                <m:sty m:val="p"/>
              </m:rPr>
              <w:rPr>
                <w:rFonts w:ascii="Cambria Math" w:hAnsi="Cambria Math"/>
              </w:rPr>
              <m:t>sec</m:t>
            </m:r>
          </m:fName>
          <m:e>
            <m:d>
              <m:dPr>
                <m:ctrlPr>
                  <w:rPr>
                    <w:rFonts w:ascii="Cambria Math" w:hAnsi="Cambria Math"/>
                    <w:i/>
                  </w:rPr>
                </m:ctrlPr>
              </m:dPr>
              <m:e>
                <m:r>
                  <w:rPr>
                    <w:rFonts w:ascii="Cambria Math" w:hAnsi="Cambria Math"/>
                  </w:rPr>
                  <m:t>θ</m:t>
                </m:r>
              </m:e>
            </m:d>
          </m:e>
        </m:func>
      </m:oMath>
      <w:r w:rsidR="00680122">
        <w:t xml:space="preserve"> or</w:t>
      </w:r>
      <w:r>
        <w:t xml:space="preserve"> </w:t>
      </w:r>
      <m:oMath>
        <m:func>
          <m:funcPr>
            <m:ctrlPr>
              <w:rPr>
                <w:rFonts w:ascii="Cambria Math" w:hAnsi="Cambria Math"/>
                <w:i/>
              </w:rPr>
            </m:ctrlPr>
          </m:funcPr>
          <m:fName>
            <m:r>
              <m:rPr>
                <m:sty m:val="p"/>
              </m:rPr>
              <w:rPr>
                <w:rFonts w:ascii="Cambria Math" w:hAnsi="Cambria Math"/>
              </w:rPr>
              <m:t>csc</m:t>
            </m:r>
          </m:fName>
          <m:e>
            <m:d>
              <m:dPr>
                <m:ctrlPr>
                  <w:rPr>
                    <w:rFonts w:ascii="Cambria Math" w:hAnsi="Cambria Math"/>
                    <w:i/>
                  </w:rPr>
                </m:ctrlPr>
              </m:dPr>
              <m:e>
                <m:r>
                  <w:rPr>
                    <w:rFonts w:ascii="Cambria Math" w:hAnsi="Cambria Math"/>
                  </w:rPr>
                  <m:t>θ</m:t>
                </m:r>
              </m:e>
            </m:d>
          </m:e>
        </m:func>
      </m:oMath>
      <w:r>
        <w:t xml:space="preserve"> be </w:t>
      </w:r>
      <w:r w:rsidR="00F84191">
        <w:t xml:space="preserve">a number </w:t>
      </w:r>
      <w:r>
        <w:t xml:space="preserve">between </w:t>
      </w:r>
      <m:oMath>
        <m:r>
          <w:rPr>
            <w:rFonts w:ascii="Cambria Math" w:hAnsi="Cambria Math"/>
          </w:rPr>
          <m:t>0</m:t>
        </m:r>
      </m:oMath>
      <w:r>
        <w:t xml:space="preserve"> and </w:t>
      </w:r>
      <m:oMath>
        <m:r>
          <w:rPr>
            <w:rFonts w:ascii="Cambria Math" w:hAnsi="Cambria Math"/>
          </w:rPr>
          <m:t>1</m:t>
        </m:r>
      </m:oMath>
      <w:r>
        <w:t xml:space="preserve">? </w:t>
      </w:r>
      <w:r w:rsidR="00240258">
        <w:t xml:space="preserve"> </w:t>
      </w:r>
      <w:r>
        <w:t xml:space="preserve">Can </w:t>
      </w:r>
      <m:oMath>
        <m:func>
          <m:funcPr>
            <m:ctrlPr>
              <w:rPr>
                <w:rFonts w:ascii="Cambria Math" w:hAnsi="Cambria Math"/>
                <w:i/>
              </w:rPr>
            </m:ctrlPr>
          </m:funcPr>
          <m:fName>
            <m:r>
              <m:rPr>
                <m:sty m:val="p"/>
              </m:rPr>
              <w:rPr>
                <w:rFonts w:ascii="Cambria Math" w:hAnsi="Cambria Math"/>
              </w:rPr>
              <m:t>cot</m:t>
            </m:r>
          </m:fName>
          <m:e>
            <m:d>
              <m:dPr>
                <m:ctrlPr>
                  <w:rPr>
                    <w:rFonts w:ascii="Cambria Math" w:hAnsi="Cambria Math"/>
                    <w:i/>
                  </w:rPr>
                </m:ctrlPr>
              </m:dPr>
              <m:e>
                <m:r>
                  <w:rPr>
                    <w:rFonts w:ascii="Cambria Math" w:hAnsi="Cambria Math"/>
                  </w:rPr>
                  <m:t>θ</m:t>
                </m:r>
              </m:e>
            </m:d>
          </m:e>
        </m:func>
      </m:oMath>
      <w:r>
        <w:t xml:space="preserve">? </w:t>
      </w:r>
      <w:r w:rsidR="00240258">
        <w:t xml:space="preserve"> </w:t>
      </w:r>
      <w:r>
        <w:t>Explain why</w:t>
      </w:r>
      <w:r w:rsidR="00680122">
        <w:t xml:space="preserve"> or why not</w:t>
      </w:r>
      <w:r>
        <w:t>.</w:t>
      </w:r>
    </w:p>
    <w:p w14:paraId="19D9A172" w14:textId="0F7B7A74" w:rsidR="007E425F" w:rsidRPr="000D61A6" w:rsidRDefault="00680122" w:rsidP="00094439">
      <w:pPr>
        <w:pStyle w:val="ny-lesson-bullet"/>
        <w:numPr>
          <w:ilvl w:val="1"/>
          <w:numId w:val="25"/>
        </w:numPr>
        <w:rPr>
          <w:i/>
        </w:rPr>
      </w:pPr>
      <w:r w:rsidRPr="00680122">
        <w:rPr>
          <w:i/>
        </w:rPr>
        <w:t>No,</w:t>
      </w:r>
      <w:r>
        <w:t xml:space="preserve"> </w:t>
      </w:r>
      <m:oMath>
        <m:func>
          <m:funcPr>
            <m:ctrlPr>
              <w:rPr>
                <w:rFonts w:ascii="Cambria Math" w:hAnsi="Cambria Math"/>
                <w:i/>
              </w:rPr>
            </m:ctrlPr>
          </m:funcPr>
          <m:fName>
            <m:r>
              <m:rPr>
                <m:sty m:val="p"/>
              </m:rPr>
              <w:rPr>
                <w:rFonts w:ascii="Cambria Math" w:hAnsi="Cambria Math"/>
              </w:rPr>
              <m:t>sec</m:t>
            </m:r>
          </m:fName>
          <m:e>
            <m:d>
              <m:dPr>
                <m:ctrlPr>
                  <w:rPr>
                    <w:rFonts w:ascii="Cambria Math" w:hAnsi="Cambria Math"/>
                    <w:i/>
                  </w:rPr>
                </m:ctrlPr>
              </m:dPr>
              <m:e>
                <m:r>
                  <w:rPr>
                    <w:rFonts w:ascii="Cambria Math" w:hAnsi="Cambria Math"/>
                  </w:rPr>
                  <m:t>θ</m:t>
                </m:r>
              </m:e>
            </m:d>
          </m:e>
        </m:func>
      </m:oMath>
      <w:r>
        <w:t xml:space="preserve"> </w:t>
      </w:r>
      <w:r w:rsidRPr="00680122">
        <w:rPr>
          <w:i/>
        </w:rPr>
        <w:t>and</w:t>
      </w:r>
      <w:r>
        <w:t xml:space="preserve"> </w:t>
      </w:r>
      <m:oMath>
        <m:func>
          <m:funcPr>
            <m:ctrlPr>
              <w:rPr>
                <w:rFonts w:ascii="Cambria Math" w:hAnsi="Cambria Math"/>
                <w:i/>
              </w:rPr>
            </m:ctrlPr>
          </m:funcPr>
          <m:fName>
            <m:r>
              <m:rPr>
                <m:sty m:val="p"/>
              </m:rPr>
              <w:rPr>
                <w:rFonts w:ascii="Cambria Math" w:hAnsi="Cambria Math"/>
              </w:rPr>
              <m:t>csc</m:t>
            </m:r>
          </m:fName>
          <m:e>
            <m:d>
              <m:dPr>
                <m:ctrlPr>
                  <w:rPr>
                    <w:rFonts w:ascii="Cambria Math" w:hAnsi="Cambria Math"/>
                    <w:i/>
                  </w:rPr>
                </m:ctrlPr>
              </m:dPr>
              <m:e>
                <m:r>
                  <w:rPr>
                    <w:rFonts w:ascii="Cambria Math" w:hAnsi="Cambria Math"/>
                  </w:rPr>
                  <m:t>θ</m:t>
                </m:r>
              </m:e>
            </m:d>
          </m:e>
        </m:func>
      </m:oMath>
      <w:r w:rsidR="007E425F" w:rsidRPr="000D61A6">
        <w:rPr>
          <w:i/>
        </w:rPr>
        <w:t xml:space="preserve"> cannot</w:t>
      </w:r>
      <w:r>
        <w:rPr>
          <w:i/>
        </w:rPr>
        <w:t xml:space="preserve"> be between </w:t>
      </w:r>
      <m:oMath>
        <m:r>
          <w:rPr>
            <w:rFonts w:ascii="Cambria Math" w:hAnsi="Cambria Math"/>
          </w:rPr>
          <m:t>0</m:t>
        </m:r>
      </m:oMath>
      <w:r>
        <w:rPr>
          <w:i/>
        </w:rPr>
        <w:t xml:space="preserve"> and </w:t>
      </w:r>
      <m:oMath>
        <m:r>
          <w:rPr>
            <w:rFonts w:ascii="Cambria Math" w:hAnsi="Cambria Math"/>
          </w:rPr>
          <m:t>1</m:t>
        </m:r>
      </m:oMath>
      <w:r w:rsidR="007E425F">
        <w:rPr>
          <w:i/>
        </w:rPr>
        <w:t>, but</w:t>
      </w:r>
      <w:r w:rsidR="007E425F" w:rsidRPr="000D61A6">
        <w:rPr>
          <w:i/>
        </w:rPr>
        <w:t xml:space="preserve"> </w:t>
      </w:r>
      <m:oMath>
        <m:r>
          <m:rPr>
            <m:sty m:val="p"/>
          </m:rPr>
          <w:rPr>
            <w:rFonts w:ascii="Cambria Math" w:hAnsi="Cambria Math"/>
          </w:rPr>
          <m:t>cot</m:t>
        </m:r>
        <m:d>
          <m:dPr>
            <m:ctrlPr>
              <w:rPr>
                <w:rFonts w:ascii="Cambria Math" w:hAnsi="Cambria Math"/>
                <w:i/>
              </w:rPr>
            </m:ctrlPr>
          </m:dPr>
          <m:e>
            <m:r>
              <w:rPr>
                <w:rFonts w:ascii="Cambria Math" w:hAnsi="Cambria Math"/>
              </w:rPr>
              <m:t>θ</m:t>
            </m:r>
          </m:e>
        </m:d>
      </m:oMath>
      <w:r w:rsidR="007E425F" w:rsidRPr="000D61A6">
        <w:rPr>
          <w:i/>
        </w:rPr>
        <w:t xml:space="preserve"> can. </w:t>
      </w:r>
      <w:r w:rsidR="00240258">
        <w:rPr>
          <w:i/>
        </w:rPr>
        <w:t xml:space="preserve"> </w:t>
      </w:r>
      <w:r w:rsidR="007E425F" w:rsidRPr="000D61A6">
        <w:rPr>
          <w:i/>
        </w:rPr>
        <w:t>Both</w:t>
      </w:r>
      <w:r w:rsidR="007E425F">
        <w:rPr>
          <w:i/>
        </w:rPr>
        <w:t xml:space="preserve"> the secant and cosecant functions</w:t>
      </w:r>
      <w:r w:rsidR="007E425F" w:rsidRPr="000D61A6">
        <w:rPr>
          <w:i/>
        </w:rPr>
        <w:t xml:space="preserve"> are reciprocals of functions that range from </w:t>
      </w:r>
      <m:oMath>
        <m:r>
          <w:rPr>
            <w:rFonts w:ascii="Cambria Math" w:hAnsi="Cambria Math"/>
          </w:rPr>
          <m:t>–1</m:t>
        </m:r>
      </m:oMath>
      <w:r w:rsidR="007E425F" w:rsidRPr="000D61A6">
        <w:rPr>
          <w:i/>
        </w:rPr>
        <w:t xml:space="preserve"> to </w:t>
      </w:r>
      <m:oMath>
        <m:r>
          <w:rPr>
            <w:rFonts w:ascii="Cambria Math" w:hAnsi="Cambria Math"/>
          </w:rPr>
          <m:t>1</m:t>
        </m:r>
      </m:oMath>
      <w:r w:rsidR="007E425F" w:rsidRPr="000D61A6">
        <w:rPr>
          <w:i/>
        </w:rPr>
        <w:t>, while</w:t>
      </w:r>
      <w:r w:rsidR="007E425F">
        <w:rPr>
          <w:i/>
        </w:rPr>
        <w:t xml:space="preserve"> the cotangent function</w:t>
      </w:r>
      <w:r w:rsidR="007E425F" w:rsidRPr="000D61A6">
        <w:rPr>
          <w:i/>
        </w:rPr>
        <w:t xml:space="preserve"> is the reciprocal of a function that ranges across all real numbers. </w:t>
      </w:r>
      <w:r w:rsidR="00240258">
        <w:rPr>
          <w:i/>
        </w:rPr>
        <w:t xml:space="preserve"> </w:t>
      </w:r>
      <w:r w:rsidR="007E425F" w:rsidRPr="000D61A6">
        <w:rPr>
          <w:i/>
        </w:rPr>
        <w:t xml:space="preserve">Whenever </w:t>
      </w:r>
      <m:oMath>
        <m:r>
          <m:rPr>
            <m:sty m:val="p"/>
          </m:rPr>
          <w:rPr>
            <w:rFonts w:ascii="Cambria Math" w:hAnsi="Cambria Math"/>
          </w:rPr>
          <m:t>tan</m:t>
        </m:r>
        <m:d>
          <m:dPr>
            <m:ctrlPr>
              <w:rPr>
                <w:rFonts w:ascii="Cambria Math" w:hAnsi="Cambria Math"/>
                <w:i/>
              </w:rPr>
            </m:ctrlPr>
          </m:dPr>
          <m:e>
            <m:r>
              <w:rPr>
                <w:rFonts w:ascii="Cambria Math" w:hAnsi="Cambria Math"/>
              </w:rPr>
              <m:t>θ</m:t>
            </m:r>
          </m:e>
        </m:d>
        <m:r>
          <w:rPr>
            <w:rFonts w:ascii="Cambria Math" w:hAnsi="Cambria Math"/>
          </w:rPr>
          <m:t>&gt;1</m:t>
        </m:r>
      </m:oMath>
      <w:r w:rsidR="007E425F" w:rsidRPr="000D61A6">
        <w:rPr>
          <w:i/>
        </w:rPr>
        <w:t xml:space="preserve">, </w:t>
      </w:r>
      <m:oMath>
        <m:r>
          <w:rPr>
            <w:rFonts w:ascii="Cambria Math" w:hAnsi="Cambria Math"/>
          </w:rPr>
          <m:t>0&lt;</m:t>
        </m:r>
        <m:r>
          <m:rPr>
            <m:sty m:val="p"/>
          </m:rPr>
          <w:rPr>
            <w:rFonts w:ascii="Cambria Math" w:hAnsi="Cambria Math"/>
          </w:rPr>
          <m:t>cot</m:t>
        </m:r>
        <m:d>
          <m:dPr>
            <m:ctrlPr>
              <w:rPr>
                <w:rFonts w:ascii="Cambria Math" w:hAnsi="Cambria Math"/>
                <w:i/>
              </w:rPr>
            </m:ctrlPr>
          </m:dPr>
          <m:e>
            <m:r>
              <w:rPr>
                <w:rFonts w:ascii="Cambria Math" w:hAnsi="Cambria Math"/>
              </w:rPr>
              <m:t>θ</m:t>
            </m:r>
          </m:e>
        </m:d>
        <m:r>
          <w:rPr>
            <w:rFonts w:ascii="Cambria Math" w:hAnsi="Cambria Math"/>
          </w:rPr>
          <m:t>&lt;1</m:t>
        </m:r>
      </m:oMath>
      <w:r w:rsidR="007E425F" w:rsidRPr="000D61A6">
        <w:rPr>
          <w:i/>
        </w:rPr>
        <w:t>.</w:t>
      </w:r>
    </w:p>
    <w:p w14:paraId="4D135074" w14:textId="77777777" w:rsidR="007E425F" w:rsidRDefault="007E425F" w:rsidP="00094439">
      <w:pPr>
        <w:pStyle w:val="ny-lesson-bullet"/>
        <w:numPr>
          <w:ilvl w:val="0"/>
          <w:numId w:val="14"/>
        </w:numPr>
      </w:pPr>
      <w:r>
        <w:t xml:space="preserve">What is the value of </w:t>
      </w:r>
      <m:oMath>
        <m:r>
          <m:rPr>
            <m:sty m:val="p"/>
          </m:rPr>
          <w:rPr>
            <w:rFonts w:ascii="Cambria Math" w:hAnsi="Cambria Math"/>
          </w:rPr>
          <m:t>cot⁡</m:t>
        </m:r>
        <m:r>
          <w:rPr>
            <w:rFonts w:ascii="Cambria Math" w:hAnsi="Cambria Math"/>
          </w:rPr>
          <m:t>(90°)</m:t>
        </m:r>
      </m:oMath>
      <w:r>
        <w:t>?</w:t>
      </w:r>
    </w:p>
    <w:p w14:paraId="79025B43" w14:textId="660DDA71" w:rsidR="007E425F" w:rsidRPr="000D61A6" w:rsidRDefault="004774DA" w:rsidP="00094439">
      <w:pPr>
        <w:pStyle w:val="ny-lesson-bullet"/>
        <w:numPr>
          <w:ilvl w:val="1"/>
          <w:numId w:val="26"/>
        </w:numPr>
        <w:rPr>
          <w:i/>
        </w:rPr>
      </w:pPr>
      <m:oMath>
        <m:r>
          <m:rPr>
            <m:sty m:val="p"/>
          </m:rPr>
          <w:rPr>
            <w:rFonts w:ascii="Cambria Math" w:hAnsi="Cambria Math"/>
          </w:rPr>
          <m:t>cot</m:t>
        </m:r>
        <m:d>
          <m:dPr>
            <m:ctrlPr>
              <w:rPr>
                <w:rFonts w:ascii="Cambria Math" w:hAnsi="Cambria Math"/>
                <w:i/>
              </w:rPr>
            </m:ctrlPr>
          </m:dPr>
          <m:e>
            <m:r>
              <w:rPr>
                <w:rFonts w:ascii="Cambria Math" w:hAnsi="Cambria Math"/>
              </w:rPr>
              <m:t>90°</m:t>
            </m:r>
          </m:e>
        </m:d>
        <m:r>
          <w:rPr>
            <w:rFonts w:ascii="Cambria Math" w:hAnsi="Cambria Math"/>
          </w:rPr>
          <m:t>=</m:t>
        </m:r>
        <m:f>
          <m:fPr>
            <m:ctrlPr>
              <w:rPr>
                <w:rFonts w:ascii="Cambria Math" w:hAnsi="Cambria Math"/>
                <w:i/>
              </w:rPr>
            </m:ctrlPr>
          </m:fPr>
          <m:num>
            <m:r>
              <m:rPr>
                <m:sty m:val="p"/>
              </m:rPr>
              <w:rPr>
                <w:rFonts w:ascii="Cambria Math" w:hAnsi="Cambria Math"/>
              </w:rPr>
              <m:t>cos</m:t>
            </m:r>
            <m:d>
              <m:dPr>
                <m:ctrlPr>
                  <w:rPr>
                    <w:rFonts w:ascii="Cambria Math" w:hAnsi="Cambria Math"/>
                    <w:i/>
                  </w:rPr>
                </m:ctrlPr>
              </m:dPr>
              <m:e>
                <m:r>
                  <w:rPr>
                    <w:rFonts w:ascii="Cambria Math" w:hAnsi="Cambria Math"/>
                  </w:rPr>
                  <m:t>90°</m:t>
                </m:r>
              </m:e>
            </m:d>
          </m:num>
          <m:den>
            <m:r>
              <m:rPr>
                <m:sty m:val="p"/>
              </m:rPr>
              <w:rPr>
                <w:rFonts w:ascii="Cambria Math" w:hAnsi="Cambria Math"/>
              </w:rPr>
              <m:t>sin</m:t>
            </m:r>
            <m:d>
              <m:dPr>
                <m:ctrlPr>
                  <w:rPr>
                    <w:rFonts w:ascii="Cambria Math" w:hAnsi="Cambria Math"/>
                    <w:i/>
                  </w:rPr>
                </m:ctrlPr>
              </m:dPr>
              <m:e>
                <m:r>
                  <w:rPr>
                    <w:rFonts w:ascii="Cambria Math" w:hAnsi="Cambria Math"/>
                  </w:rPr>
                  <m:t>90°</m:t>
                </m:r>
              </m:e>
            </m:d>
          </m:den>
        </m:f>
        <m:r>
          <w:rPr>
            <w:rFonts w:ascii="Cambria Math" w:hAnsi="Cambria Math"/>
          </w:rPr>
          <m:t>=</m:t>
        </m:r>
        <m:f>
          <m:fPr>
            <m:ctrlPr>
              <w:rPr>
                <w:rFonts w:ascii="Cambria Math" w:hAnsi="Cambria Math"/>
                <w:i/>
              </w:rPr>
            </m:ctrlPr>
          </m:fPr>
          <m:num>
            <m:r>
              <w:rPr>
                <w:rFonts w:ascii="Cambria Math" w:hAnsi="Cambria Math"/>
              </w:rPr>
              <m:t>0</m:t>
            </m:r>
          </m:num>
          <m:den>
            <m:r>
              <w:rPr>
                <w:rFonts w:ascii="Cambria Math" w:hAnsi="Cambria Math"/>
              </w:rPr>
              <m:t>1</m:t>
            </m:r>
          </m:den>
        </m:f>
        <m:r>
          <w:rPr>
            <w:rFonts w:ascii="Cambria Math" w:hAnsi="Cambria Math"/>
          </w:rPr>
          <m:t>=0</m:t>
        </m:r>
      </m:oMath>
      <w:r w:rsidR="006B5F46">
        <w:rPr>
          <w:i/>
        </w:rPr>
        <w:t>.</w:t>
      </w:r>
    </w:p>
    <w:p w14:paraId="6A741378" w14:textId="02F6C43A" w:rsidR="007E425F" w:rsidRDefault="007E425F" w:rsidP="00094439">
      <w:pPr>
        <w:pStyle w:val="ny-lesson-bullet"/>
        <w:numPr>
          <w:ilvl w:val="0"/>
          <w:numId w:val="14"/>
        </w:numPr>
      </w:pPr>
      <w:r>
        <w:t xml:space="preserve">How does the range of the cotangent function compare to the range of the tangent function? </w:t>
      </w:r>
      <w:r w:rsidR="00240258">
        <w:t xml:space="preserve"> </w:t>
      </w:r>
      <w:r>
        <w:t>Why?</w:t>
      </w:r>
    </w:p>
    <w:p w14:paraId="021BE5A6" w14:textId="741F1FD1" w:rsidR="007E425F" w:rsidRDefault="00680122" w:rsidP="00094439">
      <w:pPr>
        <w:pStyle w:val="ny-lesson-bullet"/>
        <w:numPr>
          <w:ilvl w:val="1"/>
          <w:numId w:val="27"/>
        </w:numPr>
        <w:rPr>
          <w:i/>
        </w:rPr>
      </w:pPr>
      <w:r>
        <w:rPr>
          <w:i/>
        </w:rPr>
        <w:t>The range</w:t>
      </w:r>
      <w:r w:rsidR="00033D78">
        <w:rPr>
          <w:i/>
        </w:rPr>
        <w:t>s</w:t>
      </w:r>
      <w:r>
        <w:rPr>
          <w:i/>
        </w:rPr>
        <w:t xml:space="preserve"> of the tangent and cotangent functions</w:t>
      </w:r>
      <w:r w:rsidR="007E425F" w:rsidRPr="000D61A6">
        <w:rPr>
          <w:i/>
        </w:rPr>
        <w:t xml:space="preserve"> are the same. </w:t>
      </w:r>
      <w:r w:rsidR="00240258">
        <w:rPr>
          <w:i/>
        </w:rPr>
        <w:t xml:space="preserve"> </w:t>
      </w:r>
      <w:r w:rsidR="007E425F" w:rsidRPr="000D61A6">
        <w:rPr>
          <w:i/>
        </w:rPr>
        <w:t xml:space="preserve">When </w:t>
      </w:r>
      <m:oMath>
        <m:r>
          <m:rPr>
            <m:sty m:val="p"/>
          </m:rPr>
          <w:rPr>
            <w:rFonts w:ascii="Cambria Math" w:hAnsi="Cambria Math"/>
          </w:rPr>
          <m:t>tan</m:t>
        </m:r>
        <m:d>
          <m:dPr>
            <m:ctrlPr>
              <w:rPr>
                <w:rFonts w:ascii="Cambria Math" w:hAnsi="Cambria Math"/>
                <w:i/>
              </w:rPr>
            </m:ctrlPr>
          </m:dPr>
          <m:e>
            <m:r>
              <w:rPr>
                <w:rFonts w:ascii="Cambria Math" w:hAnsi="Cambria Math"/>
              </w:rPr>
              <m:t>θ</m:t>
            </m:r>
          </m:e>
        </m:d>
      </m:oMath>
      <w:r w:rsidR="007E425F" w:rsidRPr="000D61A6">
        <w:rPr>
          <w:i/>
        </w:rPr>
        <w:t xml:space="preserve"> is close to </w:t>
      </w:r>
      <m:oMath>
        <m:r>
          <w:rPr>
            <w:rFonts w:ascii="Cambria Math" w:hAnsi="Cambria Math"/>
          </w:rPr>
          <m:t>0</m:t>
        </m:r>
      </m:oMath>
      <w:r w:rsidR="007E425F" w:rsidRPr="000D61A6">
        <w:rPr>
          <w:i/>
        </w:rPr>
        <w:t xml:space="preserve">, </w:t>
      </w:r>
      <m:oMath>
        <m:r>
          <m:rPr>
            <m:sty m:val="p"/>
          </m:rPr>
          <w:rPr>
            <w:rFonts w:ascii="Cambria Math" w:hAnsi="Cambria Math"/>
          </w:rPr>
          <m:t>cot</m:t>
        </m:r>
        <m:d>
          <m:dPr>
            <m:ctrlPr>
              <w:rPr>
                <w:rFonts w:ascii="Cambria Math" w:hAnsi="Cambria Math"/>
                <w:i/>
              </w:rPr>
            </m:ctrlPr>
          </m:dPr>
          <m:e>
            <m:r>
              <w:rPr>
                <w:rFonts w:ascii="Cambria Math" w:hAnsi="Cambria Math"/>
              </w:rPr>
              <m:t>θ</m:t>
            </m:r>
          </m:e>
        </m:d>
      </m:oMath>
      <w:r w:rsidR="007E425F" w:rsidRPr="000D61A6">
        <w:rPr>
          <w:i/>
        </w:rPr>
        <w:t xml:space="preserve"> is far from </w:t>
      </w:r>
      <m:oMath>
        <m:r>
          <w:rPr>
            <w:rFonts w:ascii="Cambria Math" w:hAnsi="Cambria Math"/>
          </w:rPr>
          <m:t>0</m:t>
        </m:r>
      </m:oMath>
      <w:r w:rsidR="007E425F">
        <w:rPr>
          <w:i/>
        </w:rPr>
        <w:t xml:space="preserve">, </w:t>
      </w:r>
      <w:r w:rsidR="007E425F" w:rsidRPr="000D61A6">
        <w:rPr>
          <w:i/>
        </w:rPr>
        <w:t xml:space="preserve">either positive or negative depending on the sign of </w:t>
      </w:r>
      <m:oMath>
        <m:r>
          <m:rPr>
            <m:sty m:val="p"/>
          </m:rPr>
          <w:rPr>
            <w:rFonts w:ascii="Cambria Math" w:hAnsi="Cambria Math"/>
          </w:rPr>
          <m:t>tan</m:t>
        </m:r>
        <m:d>
          <m:dPr>
            <m:ctrlPr>
              <w:rPr>
                <w:rFonts w:ascii="Cambria Math" w:hAnsi="Cambria Math"/>
                <w:i/>
              </w:rPr>
            </m:ctrlPr>
          </m:dPr>
          <m:e>
            <m:r>
              <w:rPr>
                <w:rFonts w:ascii="Cambria Math" w:hAnsi="Cambria Math"/>
              </w:rPr>
              <m:t>θ</m:t>
            </m:r>
          </m:e>
        </m:d>
      </m:oMath>
      <w:r w:rsidR="007E425F" w:rsidRPr="000D61A6">
        <w:rPr>
          <w:i/>
        </w:rPr>
        <w:t xml:space="preserve">. </w:t>
      </w:r>
      <w:r w:rsidR="00240258">
        <w:rPr>
          <w:i/>
        </w:rPr>
        <w:t xml:space="preserve"> </w:t>
      </w:r>
      <w:r w:rsidR="007E425F" w:rsidRPr="000D61A6">
        <w:rPr>
          <w:i/>
        </w:rPr>
        <w:t xml:space="preserve">When </w:t>
      </w:r>
      <m:oMath>
        <m:r>
          <m:rPr>
            <m:sty m:val="p"/>
          </m:rPr>
          <w:rPr>
            <w:rFonts w:ascii="Cambria Math" w:hAnsi="Cambria Math"/>
          </w:rPr>
          <m:t>tan</m:t>
        </m:r>
        <m:d>
          <m:dPr>
            <m:ctrlPr>
              <w:rPr>
                <w:rFonts w:ascii="Cambria Math" w:hAnsi="Cambria Math"/>
                <w:i/>
              </w:rPr>
            </m:ctrlPr>
          </m:dPr>
          <m:e>
            <m:r>
              <w:rPr>
                <w:rFonts w:ascii="Cambria Math" w:hAnsi="Cambria Math"/>
              </w:rPr>
              <m:t>θ</m:t>
            </m:r>
          </m:e>
        </m:d>
      </m:oMath>
      <w:r w:rsidR="007E425F" w:rsidRPr="000D61A6">
        <w:rPr>
          <w:i/>
        </w:rPr>
        <w:t xml:space="preserve"> is far from </w:t>
      </w:r>
      <m:oMath>
        <m:r>
          <w:rPr>
            <w:rFonts w:ascii="Cambria Math" w:hAnsi="Cambria Math"/>
          </w:rPr>
          <m:t>0</m:t>
        </m:r>
      </m:oMath>
      <w:r w:rsidR="007E425F" w:rsidRPr="000D61A6">
        <w:rPr>
          <w:i/>
        </w:rPr>
        <w:t xml:space="preserve">, then </w:t>
      </w:r>
      <m:oMath>
        <m:r>
          <m:rPr>
            <m:sty m:val="p"/>
          </m:rPr>
          <w:rPr>
            <w:rFonts w:ascii="Cambria Math" w:hAnsi="Cambria Math"/>
          </w:rPr>
          <m:t>cot</m:t>
        </m:r>
        <m:d>
          <m:dPr>
            <m:ctrlPr>
              <w:rPr>
                <w:rFonts w:ascii="Cambria Math" w:hAnsi="Cambria Math"/>
                <w:i/>
              </w:rPr>
            </m:ctrlPr>
          </m:dPr>
          <m:e>
            <m:r>
              <w:rPr>
                <w:rFonts w:ascii="Cambria Math" w:hAnsi="Cambria Math"/>
              </w:rPr>
              <m:t>θ</m:t>
            </m:r>
          </m:e>
        </m:d>
      </m:oMath>
      <w:r w:rsidR="007E425F" w:rsidRPr="000D61A6">
        <w:rPr>
          <w:i/>
        </w:rPr>
        <w:t xml:space="preserve"> is close to </w:t>
      </w:r>
      <m:oMath>
        <m:r>
          <w:rPr>
            <w:rFonts w:ascii="Cambria Math" w:hAnsi="Cambria Math"/>
          </w:rPr>
          <m:t>0</m:t>
        </m:r>
      </m:oMath>
      <w:r w:rsidR="007E425F" w:rsidRPr="000D61A6">
        <w:rPr>
          <w:i/>
        </w:rPr>
        <w:t xml:space="preserve">. </w:t>
      </w:r>
      <w:r w:rsidR="00240258">
        <w:rPr>
          <w:i/>
        </w:rPr>
        <w:t xml:space="preserve"> </w:t>
      </w:r>
      <w:r w:rsidR="007E425F" w:rsidRPr="000D61A6">
        <w:rPr>
          <w:i/>
        </w:rPr>
        <w:t xml:space="preserve">Finally, when one function is undefined, the other is </w:t>
      </w:r>
      <m:oMath>
        <m:r>
          <w:rPr>
            <w:rFonts w:ascii="Cambria Math" w:hAnsi="Cambria Math"/>
          </w:rPr>
          <m:t>0</m:t>
        </m:r>
      </m:oMath>
      <w:r w:rsidR="007E425F" w:rsidRPr="000D61A6">
        <w:rPr>
          <w:i/>
        </w:rPr>
        <w:t>.</w:t>
      </w:r>
    </w:p>
    <w:p w14:paraId="633AFA79" w14:textId="77777777" w:rsidR="007316A1" w:rsidRPr="000D61A6" w:rsidRDefault="007316A1" w:rsidP="007316A1">
      <w:pPr>
        <w:pStyle w:val="ny-lesson-bullet"/>
        <w:numPr>
          <w:ilvl w:val="0"/>
          <w:numId w:val="0"/>
        </w:numPr>
        <w:ind w:left="720" w:hanging="360"/>
        <w:rPr>
          <w:i/>
        </w:rPr>
      </w:pPr>
    </w:p>
    <w:p w14:paraId="0345B8DF" w14:textId="77777777" w:rsidR="007E425F" w:rsidRPr="008C5D1C" w:rsidRDefault="007E425F" w:rsidP="007E425F">
      <w:pPr>
        <w:pStyle w:val="ny-lesson-hdr-1"/>
      </w:pPr>
      <w:r w:rsidRPr="008C5D1C">
        <w:t xml:space="preserve">Closing </w:t>
      </w:r>
      <w:r>
        <w:t>(4 minutes)</w:t>
      </w:r>
    </w:p>
    <w:p w14:paraId="7335260C" w14:textId="190BC2B0" w:rsidR="00EC03B6" w:rsidRDefault="007E425F" w:rsidP="00A36920">
      <w:pPr>
        <w:pStyle w:val="ny-lesson-bullet"/>
      </w:pPr>
      <w:r w:rsidRPr="00C76E9E">
        <w:rPr>
          <w:rStyle w:val="ny-lesson-paragraphChar"/>
          <w:szCs w:val="20"/>
        </w:rPr>
        <w:t>The secant and cosecant functions</w:t>
      </w:r>
      <w:r w:rsidRPr="00C76E9E">
        <w:rPr>
          <w:rFonts w:ascii="Calibri Bold" w:hAnsi="Calibri Bold"/>
        </w:rPr>
        <w:t xml:space="preserve"> </w:t>
      </w:r>
      <w:r w:rsidRPr="00C76E9E">
        <w:t>are</w:t>
      </w:r>
      <w:r w:rsidRPr="00C76E9E">
        <w:rPr>
          <w:rStyle w:val="ny-lesson-paragraphChar"/>
          <w:szCs w:val="20"/>
        </w:rPr>
        <w:t xml:space="preserve"> complements </w:t>
      </w:r>
      <w:r w:rsidRPr="00C76E9E">
        <w:t xml:space="preserve">of each other and reciprocals of the complements cosine and sine. </w:t>
      </w:r>
      <w:r w:rsidR="006875E7" w:rsidRPr="00C76E9E">
        <w:t xml:space="preserve"> </w:t>
      </w:r>
      <w:r w:rsidRPr="00C76E9E">
        <w:t>The tangent and cotangent function</w:t>
      </w:r>
      <w:r w:rsidR="006875E7" w:rsidRPr="00C76E9E">
        <w:t>s a</w:t>
      </w:r>
      <w:r w:rsidRPr="00C76E9E">
        <w:t xml:space="preserve">re both complements of each other and reciprocals of each other. </w:t>
      </w:r>
      <w:r w:rsidR="006875E7" w:rsidRPr="00C76E9E">
        <w:t xml:space="preserve"> </w:t>
      </w:r>
      <w:r w:rsidRPr="00C76E9E">
        <w:t>It is helpful to draw the circle diagram used to define the tangent and secant function</w:t>
      </w:r>
      <w:r w:rsidR="00C76E9E">
        <w:t>s</w:t>
      </w:r>
      <w:r w:rsidRPr="00C76E9E">
        <w:t xml:space="preserve"> to ensure mistakes are not made with the </w:t>
      </w:r>
      <w:r w:rsidR="00C76E9E">
        <w:t xml:space="preserve">relationships </w:t>
      </w:r>
      <w:r w:rsidRPr="00C76E9E">
        <w:t xml:space="preserve">derived from similar triangles. </w:t>
      </w:r>
    </w:p>
    <w:p w14:paraId="68A7F26F" w14:textId="77777777" w:rsidR="007316A1" w:rsidRPr="00C76E9E" w:rsidRDefault="007316A1" w:rsidP="007316A1">
      <w:pPr>
        <w:pStyle w:val="ny-lesson-bullet"/>
        <w:numPr>
          <w:ilvl w:val="0"/>
          <w:numId w:val="0"/>
        </w:numPr>
        <w:ind w:left="720" w:hanging="360"/>
      </w:pPr>
    </w:p>
    <w:p w14:paraId="2560084A" w14:textId="641AD0A0" w:rsidR="007E425F" w:rsidRDefault="007E425F" w:rsidP="00A36920">
      <w:pPr>
        <w:pStyle w:val="ny-lesson-bullet"/>
      </w:pPr>
      <w:r>
        <w:lastRenderedPageBreak/>
        <w:t xml:space="preserve">This is a good time to summarize all the trigonometric functions so far. </w:t>
      </w:r>
      <w:r w:rsidR="006875E7">
        <w:t xml:space="preserve"> </w:t>
      </w:r>
      <w:r>
        <w:t>With a partner, in writing</w:t>
      </w:r>
      <w:r w:rsidR="006B5F46">
        <w:t>,</w:t>
      </w:r>
      <w:r>
        <w:t xml:space="preserve"> or as a class, have students summarize the definitions for sine, cosine, tangent</w:t>
      </w:r>
      <w:r w:rsidR="006B5F46">
        <w:t>,</w:t>
      </w:r>
      <w:r>
        <w:t xml:space="preserve"> and the three reciprocal functions along with their domains. </w:t>
      </w:r>
      <w:r w:rsidR="006875E7">
        <w:t xml:space="preserve"> </w:t>
      </w:r>
      <w:r>
        <w:t xml:space="preserve">Use this as an opportunity to check for any gaps in understanding. </w:t>
      </w:r>
      <w:r w:rsidR="006875E7">
        <w:t xml:space="preserve"> </w:t>
      </w:r>
      <w:r>
        <w:t>Use the following summary as a model:</w:t>
      </w:r>
    </w:p>
    <w:p w14:paraId="58DFE39D" w14:textId="141E965C" w:rsidR="00BF73C2" w:rsidRDefault="00BF73C2" w:rsidP="00BF73C2">
      <w:pPr>
        <w:pStyle w:val="ny-lesson-SFinsert"/>
      </w:pPr>
      <w:r>
        <w:rPr>
          <w:noProof/>
        </w:rPr>
        <mc:AlternateContent>
          <mc:Choice Requires="wps">
            <w:drawing>
              <wp:anchor distT="0" distB="0" distL="114300" distR="114300" simplePos="0" relativeHeight="251661312" behindDoc="0" locked="0" layoutInCell="1" allowOverlap="1" wp14:anchorId="60903209" wp14:editId="663B2824">
                <wp:simplePos x="0" y="0"/>
                <wp:positionH relativeFrom="margin">
                  <wp:align>center</wp:align>
                </wp:positionH>
                <wp:positionV relativeFrom="paragraph">
                  <wp:posOffset>153670</wp:posOffset>
                </wp:positionV>
                <wp:extent cx="5303520" cy="3345180"/>
                <wp:effectExtent l="0" t="0" r="11430" b="26670"/>
                <wp:wrapNone/>
                <wp:docPr id="22" name="Rectangle 22"/>
                <wp:cNvGraphicFramePr/>
                <a:graphic xmlns:a="http://schemas.openxmlformats.org/drawingml/2006/main">
                  <a:graphicData uri="http://schemas.microsoft.com/office/word/2010/wordprocessingShape">
                    <wps:wsp>
                      <wps:cNvSpPr/>
                      <wps:spPr>
                        <a:xfrm>
                          <a:off x="0" y="0"/>
                          <a:ext cx="5303520" cy="33451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950F6" id="Rectangle 22" o:spid="_x0000_s1026" style="position:absolute;margin-left:0;margin-top:12.1pt;width:417.6pt;height:263.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" filled="f" strokecolor="#4f6228" strokeweight="1.15pt">
                <w10:wrap anchorx="margin"/>
              </v:rect>
            </w:pict>
          </mc:Fallback>
        </mc:AlternateContent>
      </w:r>
    </w:p>
    <w:tbl>
      <w:tblPr>
        <w:tblStyle w:val="TableGrid"/>
        <w:tblW w:w="6948" w:type="dxa"/>
        <w:jc w:val="center"/>
        <w:tblLayout w:type="fixed"/>
        <w:tblLook w:val="04A0" w:firstRow="1" w:lastRow="0" w:firstColumn="1" w:lastColumn="0" w:noHBand="0" w:noVBand="1"/>
      </w:tblPr>
      <w:tblGrid>
        <w:gridCol w:w="1188"/>
        <w:gridCol w:w="1080"/>
        <w:gridCol w:w="2250"/>
        <w:gridCol w:w="2430"/>
      </w:tblGrid>
      <w:tr w:rsidR="007E425F" w14:paraId="5C1BA8F2" w14:textId="77777777" w:rsidTr="004013B6">
        <w:trPr>
          <w:cantSplit/>
          <w:trHeight w:val="20"/>
          <w:jc w:val="center"/>
        </w:trPr>
        <w:tc>
          <w:tcPr>
            <w:tcW w:w="6948" w:type="dxa"/>
            <w:gridSpan w:val="4"/>
            <w:tcBorders>
              <w:bottom w:val="single" w:sz="4" w:space="0" w:color="auto"/>
            </w:tcBorders>
            <w:shd w:val="clear" w:color="auto" w:fill="E6E6E6"/>
          </w:tcPr>
          <w:p w14:paraId="57C282AA" w14:textId="064B5C3F" w:rsidR="007E425F" w:rsidRDefault="007E425F" w:rsidP="00C76E9E">
            <w:pPr>
              <w:pStyle w:val="ny-lesson-SFinsert-table"/>
            </w:pPr>
            <w:r>
              <w:t xml:space="preserve">Let </w:t>
            </w:r>
            <m:oMath>
              <m:r>
                <m:rPr>
                  <m:sty m:val="bi"/>
                </m:rPr>
                <w:rPr>
                  <w:rFonts w:ascii="Cambria Math" w:hAnsi="Cambria Math"/>
                </w:rPr>
                <m:t>θ</m:t>
              </m:r>
            </m:oMath>
            <w:r w:rsidRPr="00C76E9E">
              <w:t xml:space="preserve"> </w:t>
            </w:r>
            <w:r>
              <w:t xml:space="preserve">be any real number. </w:t>
            </w:r>
            <w:r w:rsidR="006875E7">
              <w:t xml:space="preserve"> </w:t>
            </w:r>
            <w:r>
              <w:t xml:space="preserve">In the Cartesian plane, rotate the initial ray by </w:t>
            </w:r>
            <m:oMath>
              <m:r>
                <m:rPr>
                  <m:sty m:val="bi"/>
                </m:rPr>
                <w:rPr>
                  <w:rFonts w:ascii="Cambria Math" w:hAnsi="Cambria Math"/>
                </w:rPr>
                <m:t>θ</m:t>
              </m:r>
            </m:oMath>
            <w:r w:rsidRPr="00C76E9E">
              <w:t xml:space="preserve"> degrees about the origin.  Intersect the resulting terminal ray with the unit circle to get a point </w:t>
            </w:r>
            <m:oMath>
              <m:r>
                <m:rPr>
                  <m:sty m:val="bi"/>
                </m:rPr>
                <w:rPr>
                  <w:rFonts w:ascii="Cambria Math" w:hAnsi="Cambria Math"/>
                </w:rPr>
                <m:t>(</m:t>
              </m:r>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θ</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y</m:t>
                  </m:r>
                </m:e>
                <m:sub>
                  <m:r>
                    <m:rPr>
                      <m:sty m:val="bi"/>
                    </m:rPr>
                    <w:rPr>
                      <w:rFonts w:ascii="Cambria Math" w:hAnsi="Cambria Math"/>
                    </w:rPr>
                    <m:t>θ</m:t>
                  </m:r>
                </m:sub>
              </m:sSub>
              <m:r>
                <m:rPr>
                  <m:sty m:val="bi"/>
                </m:rPr>
                <w:rPr>
                  <w:rFonts w:ascii="Cambria Math" w:hAnsi="Cambria Math"/>
                </w:rPr>
                <m:t>)</m:t>
              </m:r>
            </m:oMath>
            <w:r w:rsidRPr="00C76E9E">
              <w:t>.</w:t>
            </w:r>
            <w:r>
              <w:t xml:space="preserve">  Then:</w:t>
            </w:r>
          </w:p>
        </w:tc>
      </w:tr>
      <w:tr w:rsidR="007E425F" w:rsidRPr="000A410C" w14:paraId="2FA5CC80" w14:textId="77777777" w:rsidTr="004013B6">
        <w:trPr>
          <w:cantSplit/>
          <w:trHeight w:val="20"/>
          <w:jc w:val="center"/>
        </w:trPr>
        <w:tc>
          <w:tcPr>
            <w:tcW w:w="1188" w:type="dxa"/>
            <w:tcBorders>
              <w:bottom w:val="single" w:sz="4" w:space="0" w:color="auto"/>
            </w:tcBorders>
            <w:shd w:val="clear" w:color="auto" w:fill="auto"/>
          </w:tcPr>
          <w:p w14:paraId="2C2D290D" w14:textId="77777777" w:rsidR="007E425F" w:rsidRPr="000A410C" w:rsidRDefault="007E425F" w:rsidP="00C43656">
            <w:pPr>
              <w:pStyle w:val="ny-lesson-SFinsert-table"/>
              <w:jc w:val="center"/>
            </w:pPr>
            <w:r w:rsidRPr="000A410C">
              <w:t>Function</w:t>
            </w:r>
          </w:p>
        </w:tc>
        <w:tc>
          <w:tcPr>
            <w:tcW w:w="1080" w:type="dxa"/>
            <w:tcBorders>
              <w:bottom w:val="single" w:sz="4" w:space="0" w:color="auto"/>
            </w:tcBorders>
            <w:shd w:val="clear" w:color="auto" w:fill="auto"/>
          </w:tcPr>
          <w:p w14:paraId="5B8CA918" w14:textId="6D7A16D7" w:rsidR="007E425F" w:rsidRPr="000A410C" w:rsidRDefault="007E425F" w:rsidP="00C43656">
            <w:pPr>
              <w:pStyle w:val="ny-lesson-SFinsert-table"/>
              <w:jc w:val="center"/>
            </w:pPr>
            <w:r w:rsidRPr="000A410C">
              <w:t>Value</w:t>
            </w:r>
          </w:p>
        </w:tc>
        <w:tc>
          <w:tcPr>
            <w:tcW w:w="2250" w:type="dxa"/>
            <w:tcBorders>
              <w:bottom w:val="single" w:sz="4" w:space="0" w:color="auto"/>
            </w:tcBorders>
            <w:shd w:val="clear" w:color="auto" w:fill="auto"/>
          </w:tcPr>
          <w:p w14:paraId="3E3FE199" w14:textId="4C4FE393" w:rsidR="007E425F" w:rsidRPr="000A410C" w:rsidRDefault="007E425F" w:rsidP="00C43656">
            <w:pPr>
              <w:pStyle w:val="ny-lesson-SFinsert-table"/>
              <w:jc w:val="center"/>
            </w:pPr>
            <w:r w:rsidRPr="000A410C">
              <w:t xml:space="preserve">For any </w:t>
            </w:r>
            <m:oMath>
              <m:r>
                <m:rPr>
                  <m:sty m:val="bi"/>
                </m:rPr>
                <w:rPr>
                  <w:rFonts w:ascii="Cambria Math" w:hAnsi="Cambria Math"/>
                </w:rPr>
                <m:t>θ</m:t>
              </m:r>
            </m:oMath>
            <w:r w:rsidRPr="000A410C">
              <w:rPr>
                <w:rFonts w:eastAsiaTheme="minorEastAsia"/>
              </w:rPr>
              <w:t xml:space="preserve"> </w:t>
            </w:r>
            <w:r>
              <w:rPr>
                <w:rFonts w:eastAsiaTheme="minorEastAsia"/>
              </w:rPr>
              <w:t>such that</w:t>
            </w:r>
            <w:r w:rsidR="00C43656">
              <w:rPr>
                <w:rFonts w:eastAsiaTheme="minorEastAsia"/>
              </w:rPr>
              <w:t>…</w:t>
            </w:r>
          </w:p>
        </w:tc>
        <w:tc>
          <w:tcPr>
            <w:tcW w:w="2430" w:type="dxa"/>
            <w:tcBorders>
              <w:bottom w:val="single" w:sz="4" w:space="0" w:color="auto"/>
            </w:tcBorders>
            <w:shd w:val="clear" w:color="auto" w:fill="auto"/>
          </w:tcPr>
          <w:p w14:paraId="33BE894B" w14:textId="5BEB32A0" w:rsidR="007E425F" w:rsidRPr="000A410C" w:rsidRDefault="00C43656" w:rsidP="00C43656">
            <w:pPr>
              <w:pStyle w:val="ny-lesson-SFinsert-table"/>
              <w:jc w:val="center"/>
            </w:pPr>
            <w:r>
              <w:t>Formula</w:t>
            </w:r>
          </w:p>
        </w:tc>
      </w:tr>
      <w:tr w:rsidR="007E425F" w14:paraId="74694644" w14:textId="77777777" w:rsidTr="004013B6">
        <w:trPr>
          <w:cantSplit/>
          <w:trHeight w:val="720"/>
          <w:jc w:val="center"/>
        </w:trPr>
        <w:tc>
          <w:tcPr>
            <w:tcW w:w="1188" w:type="dxa"/>
            <w:tcBorders>
              <w:top w:val="single" w:sz="4" w:space="0" w:color="auto"/>
              <w:bottom w:val="nil"/>
              <w:right w:val="single" w:sz="4" w:space="0" w:color="auto"/>
            </w:tcBorders>
            <w:shd w:val="clear" w:color="auto" w:fill="auto"/>
            <w:vAlign w:val="center"/>
          </w:tcPr>
          <w:p w14:paraId="06A32491" w14:textId="7FCB2033" w:rsidR="007E425F" w:rsidRDefault="007E425F" w:rsidP="00C76E9E">
            <w:pPr>
              <w:pStyle w:val="ny-lesson-SFinsert-table"/>
            </w:pPr>
            <w:r>
              <w:t>Sine</w:t>
            </w:r>
          </w:p>
        </w:tc>
        <w:tc>
          <w:tcPr>
            <w:tcW w:w="1080" w:type="dxa"/>
            <w:tcBorders>
              <w:top w:val="single" w:sz="4" w:space="0" w:color="auto"/>
              <w:left w:val="single" w:sz="4" w:space="0" w:color="auto"/>
              <w:bottom w:val="nil"/>
              <w:right w:val="single" w:sz="4" w:space="0" w:color="auto"/>
            </w:tcBorders>
            <w:shd w:val="clear" w:color="auto" w:fill="auto"/>
            <w:vAlign w:val="center"/>
          </w:tcPr>
          <w:p w14:paraId="3BBE8EE4" w14:textId="782A1F90" w:rsidR="007E425F" w:rsidRPr="00C76E9E" w:rsidRDefault="00C43A35" w:rsidP="00C76E9E">
            <w:pPr>
              <w:pStyle w:val="ny-lesson-SFinsert-table"/>
            </w:pPr>
            <m:oMathPara>
              <m:oMath>
                <m:sSub>
                  <m:sSubPr>
                    <m:ctrlPr>
                      <w:rPr>
                        <w:rFonts w:ascii="Cambria Math" w:hAnsi="Cambria Math"/>
                        <w:i/>
                      </w:rPr>
                    </m:ctrlPr>
                  </m:sSubPr>
                  <m:e>
                    <m:r>
                      <m:rPr>
                        <m:sty m:val="bi"/>
                      </m:rPr>
                      <w:rPr>
                        <w:rFonts w:ascii="Cambria Math" w:hAnsi="Cambria Math"/>
                      </w:rPr>
                      <m:t>y</m:t>
                    </m:r>
                  </m:e>
                  <m:sub>
                    <m:r>
                      <m:rPr>
                        <m:sty m:val="bi"/>
                      </m:rPr>
                      <w:rPr>
                        <w:rFonts w:ascii="Cambria Math" w:hAnsi="Cambria Math"/>
                      </w:rPr>
                      <m:t>θ</m:t>
                    </m:r>
                  </m:sub>
                </m:sSub>
              </m:oMath>
            </m:oMathPara>
          </w:p>
        </w:tc>
        <w:tc>
          <w:tcPr>
            <w:tcW w:w="2250" w:type="dxa"/>
            <w:tcBorders>
              <w:top w:val="single" w:sz="4" w:space="0" w:color="auto"/>
              <w:left w:val="single" w:sz="4" w:space="0" w:color="auto"/>
              <w:bottom w:val="nil"/>
              <w:right w:val="single" w:sz="4" w:space="0" w:color="auto"/>
            </w:tcBorders>
            <w:shd w:val="clear" w:color="auto" w:fill="auto"/>
            <w:vAlign w:val="center"/>
          </w:tcPr>
          <w:p w14:paraId="7D5AD9E7" w14:textId="29C649E9" w:rsidR="007E425F" w:rsidRPr="004013B6" w:rsidRDefault="00C76E9E" w:rsidP="00C76E9E">
            <w:pPr>
              <w:pStyle w:val="ny-lesson-SFinsert-table"/>
            </w:pPr>
            <m:oMath>
              <m:r>
                <m:rPr>
                  <m:sty m:val="bi"/>
                </m:rPr>
                <w:rPr>
                  <w:rFonts w:ascii="Cambria Math" w:hAnsi="Cambria Math"/>
                </w:rPr>
                <m:t>θ</m:t>
              </m:r>
            </m:oMath>
            <w:r w:rsidR="007E425F">
              <w:rPr>
                <w:rFonts w:eastAsiaTheme="minorEastAsia"/>
              </w:rPr>
              <w:t xml:space="preserve"> is </w:t>
            </w:r>
            <w:r w:rsidR="004013B6">
              <w:t>a real number</w:t>
            </w:r>
          </w:p>
        </w:tc>
        <w:tc>
          <w:tcPr>
            <w:tcW w:w="2430" w:type="dxa"/>
            <w:tcBorders>
              <w:top w:val="single" w:sz="4" w:space="0" w:color="auto"/>
              <w:left w:val="single" w:sz="4" w:space="0" w:color="auto"/>
              <w:bottom w:val="nil"/>
            </w:tcBorders>
            <w:shd w:val="clear" w:color="auto" w:fill="auto"/>
            <w:vAlign w:val="center"/>
          </w:tcPr>
          <w:p w14:paraId="216680D6" w14:textId="77777777" w:rsidR="007E425F" w:rsidRDefault="007E425F" w:rsidP="00C76E9E">
            <w:pPr>
              <w:pStyle w:val="ny-lesson-SFinsert-table"/>
              <w:rPr>
                <w:color w:val="809178"/>
                <w:sz w:val="40"/>
                <w:szCs w:val="40"/>
              </w:rPr>
            </w:pPr>
          </w:p>
        </w:tc>
      </w:tr>
      <w:tr w:rsidR="007E425F" w14:paraId="6392CCE0" w14:textId="77777777" w:rsidTr="004013B6">
        <w:trPr>
          <w:cantSplit/>
          <w:trHeight w:val="720"/>
          <w:jc w:val="center"/>
        </w:trPr>
        <w:tc>
          <w:tcPr>
            <w:tcW w:w="1188" w:type="dxa"/>
            <w:tcBorders>
              <w:top w:val="nil"/>
              <w:bottom w:val="nil"/>
              <w:right w:val="single" w:sz="4" w:space="0" w:color="auto"/>
            </w:tcBorders>
            <w:shd w:val="clear" w:color="auto" w:fill="auto"/>
            <w:vAlign w:val="center"/>
          </w:tcPr>
          <w:p w14:paraId="05B98535" w14:textId="77777777" w:rsidR="007E425F" w:rsidRDefault="007E425F" w:rsidP="00C76E9E">
            <w:pPr>
              <w:pStyle w:val="ny-lesson-SFinsert-table"/>
            </w:pPr>
            <w:r>
              <w:t>Cosine</w:t>
            </w:r>
          </w:p>
        </w:tc>
        <w:tc>
          <w:tcPr>
            <w:tcW w:w="1080" w:type="dxa"/>
            <w:tcBorders>
              <w:top w:val="nil"/>
              <w:left w:val="single" w:sz="4" w:space="0" w:color="auto"/>
              <w:bottom w:val="nil"/>
              <w:right w:val="single" w:sz="4" w:space="0" w:color="auto"/>
            </w:tcBorders>
            <w:shd w:val="clear" w:color="auto" w:fill="auto"/>
            <w:vAlign w:val="center"/>
          </w:tcPr>
          <w:p w14:paraId="39380850" w14:textId="4B04615B" w:rsidR="007E425F" w:rsidRPr="00C76E9E" w:rsidRDefault="00C43A35" w:rsidP="00C76E9E">
            <w:pPr>
              <w:pStyle w:val="ny-lesson-SFinsert-table"/>
            </w:pPr>
            <m:oMathPara>
              <m:oMath>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θ</m:t>
                    </m:r>
                  </m:sub>
                </m:sSub>
              </m:oMath>
            </m:oMathPara>
          </w:p>
        </w:tc>
        <w:tc>
          <w:tcPr>
            <w:tcW w:w="2250" w:type="dxa"/>
            <w:tcBorders>
              <w:top w:val="nil"/>
              <w:left w:val="single" w:sz="4" w:space="0" w:color="auto"/>
              <w:bottom w:val="nil"/>
              <w:right w:val="single" w:sz="4" w:space="0" w:color="auto"/>
            </w:tcBorders>
            <w:shd w:val="clear" w:color="auto" w:fill="auto"/>
            <w:vAlign w:val="center"/>
          </w:tcPr>
          <w:p w14:paraId="64EB2095" w14:textId="61329605" w:rsidR="007E425F" w:rsidRPr="004013B6" w:rsidRDefault="00C76E9E" w:rsidP="00C76E9E">
            <w:pPr>
              <w:pStyle w:val="ny-lesson-SFinsert-table"/>
            </w:pPr>
            <m:oMath>
              <m:r>
                <m:rPr>
                  <m:sty m:val="bi"/>
                </m:rPr>
                <w:rPr>
                  <w:rFonts w:ascii="Cambria Math" w:hAnsi="Cambria Math"/>
                </w:rPr>
                <m:t>θ</m:t>
              </m:r>
            </m:oMath>
            <w:r w:rsidR="007E425F">
              <w:rPr>
                <w:rFonts w:eastAsiaTheme="minorEastAsia"/>
              </w:rPr>
              <w:t xml:space="preserve"> is </w:t>
            </w:r>
            <w:r w:rsidR="004013B6">
              <w:t>a real number</w:t>
            </w:r>
          </w:p>
        </w:tc>
        <w:tc>
          <w:tcPr>
            <w:tcW w:w="2430" w:type="dxa"/>
            <w:tcBorders>
              <w:top w:val="nil"/>
              <w:left w:val="single" w:sz="4" w:space="0" w:color="auto"/>
              <w:bottom w:val="nil"/>
            </w:tcBorders>
            <w:shd w:val="clear" w:color="auto" w:fill="auto"/>
            <w:vAlign w:val="center"/>
          </w:tcPr>
          <w:p w14:paraId="2B4DD28A" w14:textId="77777777" w:rsidR="007E425F" w:rsidRDefault="007E425F" w:rsidP="00C76E9E">
            <w:pPr>
              <w:pStyle w:val="ny-lesson-SFinsert-table"/>
              <w:rPr>
                <w:color w:val="809178"/>
                <w:sz w:val="40"/>
                <w:szCs w:val="40"/>
              </w:rPr>
            </w:pPr>
          </w:p>
        </w:tc>
      </w:tr>
      <w:tr w:rsidR="007E425F" w14:paraId="009DCF10" w14:textId="77777777" w:rsidTr="004013B6">
        <w:trPr>
          <w:cantSplit/>
          <w:trHeight w:val="720"/>
          <w:jc w:val="center"/>
        </w:trPr>
        <w:tc>
          <w:tcPr>
            <w:tcW w:w="1188" w:type="dxa"/>
            <w:tcBorders>
              <w:top w:val="nil"/>
              <w:bottom w:val="nil"/>
              <w:right w:val="single" w:sz="4" w:space="0" w:color="auto"/>
            </w:tcBorders>
            <w:shd w:val="clear" w:color="auto" w:fill="auto"/>
            <w:vAlign w:val="center"/>
          </w:tcPr>
          <w:p w14:paraId="11CA97ED" w14:textId="77777777" w:rsidR="007E425F" w:rsidRDefault="007E425F" w:rsidP="00C76E9E">
            <w:pPr>
              <w:pStyle w:val="ny-lesson-SFinsert-table"/>
            </w:pPr>
            <w:r>
              <w:t>Tangent</w:t>
            </w:r>
          </w:p>
        </w:tc>
        <w:tc>
          <w:tcPr>
            <w:tcW w:w="1080" w:type="dxa"/>
            <w:tcBorders>
              <w:top w:val="nil"/>
              <w:left w:val="single" w:sz="4" w:space="0" w:color="auto"/>
              <w:bottom w:val="nil"/>
              <w:right w:val="single" w:sz="4" w:space="0" w:color="auto"/>
            </w:tcBorders>
            <w:shd w:val="clear" w:color="auto" w:fill="auto"/>
            <w:vAlign w:val="center"/>
          </w:tcPr>
          <w:p w14:paraId="580B8FAD" w14:textId="05C464D5" w:rsidR="007E425F" w:rsidRPr="00C76E9E" w:rsidRDefault="00C43A35" w:rsidP="00C76E9E">
            <w:pPr>
              <w:pStyle w:val="ny-lesson-SFinsert-table"/>
              <w:rPr>
                <w:rFonts w:eastAsiaTheme="minorEastAsia"/>
              </w:rPr>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y</m:t>
                        </m:r>
                      </m:e>
                      <m:sub>
                        <m:r>
                          <m:rPr>
                            <m:sty m:val="bi"/>
                          </m:rPr>
                          <w:rPr>
                            <w:rFonts w:ascii="Cambria Math" w:hAnsi="Cambria Math"/>
                          </w:rPr>
                          <m:t>θ</m:t>
                        </m:r>
                      </m:sub>
                    </m:sSub>
                  </m:num>
                  <m:den>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θ</m:t>
                        </m:r>
                      </m:sub>
                    </m:sSub>
                  </m:den>
                </m:f>
              </m:oMath>
            </m:oMathPara>
          </w:p>
        </w:tc>
        <w:tc>
          <w:tcPr>
            <w:tcW w:w="2250" w:type="dxa"/>
            <w:tcBorders>
              <w:top w:val="nil"/>
              <w:left w:val="single" w:sz="4" w:space="0" w:color="auto"/>
              <w:bottom w:val="nil"/>
              <w:right w:val="single" w:sz="4" w:space="0" w:color="auto"/>
            </w:tcBorders>
            <w:shd w:val="clear" w:color="auto" w:fill="auto"/>
            <w:vAlign w:val="center"/>
          </w:tcPr>
          <w:p w14:paraId="4E93B4E4" w14:textId="2961F820" w:rsidR="007E425F" w:rsidRDefault="00C76E9E" w:rsidP="008B08E9">
            <w:pPr>
              <w:pStyle w:val="ny-lesson-SFinsert-table"/>
            </w:pPr>
            <m:oMath>
              <m:r>
                <m:rPr>
                  <m:sty m:val="bi"/>
                </m:rPr>
                <w:rPr>
                  <w:rFonts w:ascii="Cambria Math" w:hAnsi="Cambria Math"/>
                </w:rPr>
                <m:t>θ≠90+180</m:t>
              </m:r>
              <m:r>
                <m:rPr>
                  <m:sty m:val="bi"/>
                </m:rPr>
                <w:rPr>
                  <w:rFonts w:ascii="Cambria Math" w:hAnsi="Cambria Math"/>
                </w:rPr>
                <m:t>k</m:t>
              </m:r>
            </m:oMath>
            <w:r w:rsidR="008B08E9">
              <w:rPr>
                <w:rFonts w:eastAsiaTheme="minorEastAsia"/>
              </w:rPr>
              <w:t xml:space="preserve">, for all integers </w:t>
            </w:r>
            <m:oMath>
              <m:r>
                <m:rPr>
                  <m:sty m:val="bi"/>
                </m:rPr>
                <w:rPr>
                  <w:rFonts w:ascii="Cambria Math" w:eastAsiaTheme="minorEastAsia" w:hAnsi="Cambria Math"/>
                </w:rPr>
                <m:t>k</m:t>
              </m:r>
            </m:oMath>
          </w:p>
        </w:tc>
        <w:tc>
          <w:tcPr>
            <w:tcW w:w="2430" w:type="dxa"/>
            <w:tcBorders>
              <w:top w:val="nil"/>
              <w:left w:val="single" w:sz="4" w:space="0" w:color="auto"/>
              <w:bottom w:val="nil"/>
            </w:tcBorders>
            <w:shd w:val="clear" w:color="auto" w:fill="auto"/>
            <w:vAlign w:val="center"/>
          </w:tcPr>
          <w:p w14:paraId="138F6EE4" w14:textId="2FC63AD5" w:rsidR="007E425F" w:rsidRDefault="00C43A35" w:rsidP="00C76E9E">
            <w:pPr>
              <w:pStyle w:val="ny-lesson-SFinsert-table"/>
            </w:pPr>
            <m:oMathPara>
              <m:oMath>
                <m:func>
                  <m:funcPr>
                    <m:ctrlPr>
                      <w:rPr>
                        <w:rFonts w:ascii="Cambria Math" w:hAnsi="Cambria Math"/>
                        <w:i/>
                      </w:rPr>
                    </m:ctrlPr>
                  </m:funcPr>
                  <m:fName>
                    <m:r>
                      <m:rPr>
                        <m:sty m:val="b"/>
                      </m:rPr>
                      <w:rPr>
                        <w:rFonts w:ascii="Cambria Math" w:hAnsi="Cambria Math"/>
                      </w:rPr>
                      <m:t>tan</m:t>
                    </m:r>
                  </m:fName>
                  <m:e>
                    <m:r>
                      <m:rPr>
                        <m:sty m:val="bi"/>
                      </m:rPr>
                      <w:rPr>
                        <w:rFonts w:ascii="Cambria Math" w:hAnsi="Cambria Math"/>
                      </w:rPr>
                      <m:t>(θ)</m:t>
                    </m:r>
                  </m:e>
                </m:func>
                <m:r>
                  <m:rPr>
                    <m:sty m:val="bi"/>
                  </m:rP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(θ)</m:t>
                        </m:r>
                      </m:e>
                    </m:func>
                  </m:num>
                  <m:den>
                    <m:func>
                      <m:funcPr>
                        <m:ctrlPr>
                          <w:rPr>
                            <w:rFonts w:ascii="Cambria Math" w:hAnsi="Cambria Math"/>
                            <w:i/>
                          </w:rPr>
                        </m:ctrlPr>
                      </m:funcPr>
                      <m:fName>
                        <m:r>
                          <m:rPr>
                            <m:sty m:val="b"/>
                          </m:rPr>
                          <w:rPr>
                            <w:rFonts w:ascii="Cambria Math" w:hAnsi="Cambria Math"/>
                          </w:rPr>
                          <m:t>cos</m:t>
                        </m:r>
                      </m:fName>
                      <m:e>
                        <m:r>
                          <m:rPr>
                            <m:sty m:val="bi"/>
                          </m:rPr>
                          <w:rPr>
                            <w:rFonts w:ascii="Cambria Math" w:hAnsi="Cambria Math"/>
                          </w:rPr>
                          <m:t>(θ)</m:t>
                        </m:r>
                      </m:e>
                    </m:func>
                  </m:den>
                </m:f>
              </m:oMath>
            </m:oMathPara>
          </w:p>
        </w:tc>
      </w:tr>
      <w:tr w:rsidR="007E425F" w14:paraId="3D318813" w14:textId="77777777" w:rsidTr="004013B6">
        <w:trPr>
          <w:cantSplit/>
          <w:trHeight w:val="720"/>
          <w:jc w:val="center"/>
        </w:trPr>
        <w:tc>
          <w:tcPr>
            <w:tcW w:w="1188" w:type="dxa"/>
            <w:tcBorders>
              <w:top w:val="nil"/>
              <w:bottom w:val="nil"/>
              <w:right w:val="single" w:sz="4" w:space="0" w:color="auto"/>
            </w:tcBorders>
            <w:shd w:val="clear" w:color="auto" w:fill="auto"/>
            <w:vAlign w:val="center"/>
          </w:tcPr>
          <w:p w14:paraId="411D4F10" w14:textId="77777777" w:rsidR="007E425F" w:rsidRDefault="007E425F" w:rsidP="00C76E9E">
            <w:pPr>
              <w:pStyle w:val="ny-lesson-SFinsert-table"/>
            </w:pPr>
            <w:r>
              <w:t>Secant</w:t>
            </w:r>
          </w:p>
        </w:tc>
        <w:tc>
          <w:tcPr>
            <w:tcW w:w="1080" w:type="dxa"/>
            <w:tcBorders>
              <w:top w:val="nil"/>
              <w:left w:val="single" w:sz="4" w:space="0" w:color="auto"/>
              <w:bottom w:val="nil"/>
              <w:right w:val="single" w:sz="4" w:space="0" w:color="auto"/>
            </w:tcBorders>
            <w:shd w:val="clear" w:color="auto" w:fill="auto"/>
            <w:vAlign w:val="center"/>
          </w:tcPr>
          <w:p w14:paraId="648B6E64" w14:textId="3507BC9D" w:rsidR="007E425F" w:rsidRPr="00C76E9E" w:rsidRDefault="00C43A35" w:rsidP="00C76E9E">
            <w:pPr>
              <w:pStyle w:val="ny-lesson-SFinsert-table"/>
              <w:rPr>
                <w:rFonts w:eastAsiaTheme="minorEastAsia"/>
              </w:rPr>
            </w:pPr>
            <m:oMathPara>
              <m:oMath>
                <m:f>
                  <m:fPr>
                    <m:ctrlPr>
                      <w:rPr>
                        <w:rFonts w:ascii="Cambria Math" w:hAnsi="Cambria Math"/>
                        <w:i/>
                      </w:rPr>
                    </m:ctrlPr>
                  </m:fPr>
                  <m:num>
                    <m:r>
                      <m:rPr>
                        <m:sty m:val="bi"/>
                      </m:rPr>
                      <w:rPr>
                        <w:rFonts w:ascii="Cambria Math" w:hAnsi="Cambria Math"/>
                      </w:rPr>
                      <m:t>1</m:t>
                    </m:r>
                  </m:num>
                  <m:den>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θ</m:t>
                        </m:r>
                      </m:sub>
                    </m:sSub>
                  </m:den>
                </m:f>
              </m:oMath>
            </m:oMathPara>
          </w:p>
        </w:tc>
        <w:tc>
          <w:tcPr>
            <w:tcW w:w="2250" w:type="dxa"/>
            <w:tcBorders>
              <w:top w:val="nil"/>
              <w:left w:val="single" w:sz="4" w:space="0" w:color="auto"/>
              <w:bottom w:val="nil"/>
              <w:right w:val="single" w:sz="4" w:space="0" w:color="auto"/>
            </w:tcBorders>
            <w:shd w:val="clear" w:color="auto" w:fill="auto"/>
            <w:vAlign w:val="center"/>
          </w:tcPr>
          <w:p w14:paraId="5416ECC3" w14:textId="342B2E27" w:rsidR="007E425F" w:rsidRDefault="00C76E9E" w:rsidP="00C76E9E">
            <w:pPr>
              <w:pStyle w:val="ny-lesson-SFinsert-table"/>
            </w:pPr>
            <m:oMath>
              <m:r>
                <m:rPr>
                  <m:sty m:val="bi"/>
                </m:rPr>
                <w:rPr>
                  <w:rFonts w:ascii="Cambria Math" w:hAnsi="Cambria Math"/>
                </w:rPr>
                <m:t>θ≠90+180</m:t>
              </m:r>
              <m:r>
                <m:rPr>
                  <m:sty m:val="bi"/>
                </m:rPr>
                <w:rPr>
                  <w:rFonts w:ascii="Cambria Math" w:hAnsi="Cambria Math"/>
                </w:rPr>
                <m:t>k</m:t>
              </m:r>
            </m:oMath>
            <w:r w:rsidR="007E425F">
              <w:rPr>
                <w:rFonts w:eastAsiaTheme="minorEastAsia"/>
              </w:rPr>
              <w:t xml:space="preserve">, </w:t>
            </w:r>
            <w:r w:rsidR="008B08E9">
              <w:rPr>
                <w:rFonts w:eastAsiaTheme="minorEastAsia"/>
              </w:rPr>
              <w:t xml:space="preserve">for all integers </w:t>
            </w:r>
            <m:oMath>
              <m:r>
                <m:rPr>
                  <m:sty m:val="bi"/>
                </m:rPr>
                <w:rPr>
                  <w:rFonts w:ascii="Cambria Math" w:eastAsiaTheme="minorEastAsia" w:hAnsi="Cambria Math"/>
                </w:rPr>
                <m:t>k</m:t>
              </m:r>
            </m:oMath>
          </w:p>
        </w:tc>
        <w:tc>
          <w:tcPr>
            <w:tcW w:w="2430" w:type="dxa"/>
            <w:tcBorders>
              <w:top w:val="nil"/>
              <w:left w:val="single" w:sz="4" w:space="0" w:color="auto"/>
              <w:bottom w:val="nil"/>
            </w:tcBorders>
            <w:shd w:val="clear" w:color="auto" w:fill="auto"/>
            <w:vAlign w:val="center"/>
          </w:tcPr>
          <w:p w14:paraId="0E85C70A" w14:textId="146A9DFA" w:rsidR="007E425F" w:rsidRDefault="00C43A35" w:rsidP="00C76E9E">
            <w:pPr>
              <w:pStyle w:val="ny-lesson-SFinsert-table"/>
            </w:pPr>
            <m:oMathPara>
              <m:oMath>
                <m:func>
                  <m:funcPr>
                    <m:ctrlPr>
                      <w:rPr>
                        <w:rFonts w:ascii="Cambria Math" w:hAnsi="Cambria Math"/>
                        <w:i/>
                      </w:rPr>
                    </m:ctrlPr>
                  </m:funcPr>
                  <m:fName>
                    <m:r>
                      <m:rPr>
                        <m:sty m:val="b"/>
                      </m:rPr>
                      <w:rPr>
                        <w:rFonts w:ascii="Cambria Math" w:hAnsi="Cambria Math"/>
                      </w:rPr>
                      <m:t>sec</m:t>
                    </m:r>
                  </m:fName>
                  <m:e>
                    <m:r>
                      <m:rPr>
                        <m:sty m:val="bi"/>
                      </m:rPr>
                      <w:rPr>
                        <w:rFonts w:ascii="Cambria Math" w:hAnsi="Cambria Math"/>
                      </w:rPr>
                      <m:t>(θ)</m:t>
                    </m:r>
                  </m:e>
                </m:func>
                <m:r>
                  <m:rPr>
                    <m:sty m:val="bi"/>
                  </m:rPr>
                  <w:rPr>
                    <w:rFonts w:ascii="Cambria Math" w:hAnsi="Cambria Math"/>
                  </w:rPr>
                  <m:t>=</m:t>
                </m:r>
                <m:f>
                  <m:fPr>
                    <m:ctrlPr>
                      <w:rPr>
                        <w:rFonts w:ascii="Cambria Math" w:hAnsi="Cambria Math"/>
                        <w:i/>
                      </w:rPr>
                    </m:ctrlPr>
                  </m:fPr>
                  <m:num>
                    <m:r>
                      <m:rPr>
                        <m:sty m:val="bi"/>
                      </m:rPr>
                      <w:rPr>
                        <w:rFonts w:ascii="Cambria Math" w:hAnsi="Cambria Math"/>
                      </w:rPr>
                      <m:t>1</m:t>
                    </m:r>
                  </m:num>
                  <m:den>
                    <m:func>
                      <m:funcPr>
                        <m:ctrlPr>
                          <w:rPr>
                            <w:rFonts w:ascii="Cambria Math" w:hAnsi="Cambria Math"/>
                            <w:i/>
                          </w:rPr>
                        </m:ctrlPr>
                      </m:funcPr>
                      <m:fName>
                        <m:r>
                          <m:rPr>
                            <m:sty m:val="b"/>
                          </m:rPr>
                          <w:rPr>
                            <w:rFonts w:ascii="Cambria Math" w:hAnsi="Cambria Math"/>
                          </w:rPr>
                          <m:t>cos</m:t>
                        </m:r>
                      </m:fName>
                      <m:e>
                        <m:r>
                          <m:rPr>
                            <m:sty m:val="bi"/>
                          </m:rPr>
                          <w:rPr>
                            <w:rFonts w:ascii="Cambria Math" w:hAnsi="Cambria Math"/>
                          </w:rPr>
                          <m:t>(θ)</m:t>
                        </m:r>
                      </m:e>
                    </m:func>
                  </m:den>
                </m:f>
              </m:oMath>
            </m:oMathPara>
          </w:p>
        </w:tc>
      </w:tr>
      <w:tr w:rsidR="007E425F" w14:paraId="2272ED86" w14:textId="77777777" w:rsidTr="004013B6">
        <w:trPr>
          <w:cantSplit/>
          <w:trHeight w:val="720"/>
          <w:jc w:val="center"/>
        </w:trPr>
        <w:tc>
          <w:tcPr>
            <w:tcW w:w="1188" w:type="dxa"/>
            <w:tcBorders>
              <w:top w:val="nil"/>
              <w:bottom w:val="nil"/>
              <w:right w:val="single" w:sz="4" w:space="0" w:color="auto"/>
            </w:tcBorders>
            <w:shd w:val="clear" w:color="auto" w:fill="auto"/>
            <w:vAlign w:val="center"/>
          </w:tcPr>
          <w:p w14:paraId="303E18A5" w14:textId="77777777" w:rsidR="007E425F" w:rsidRDefault="007E425F" w:rsidP="00C76E9E">
            <w:pPr>
              <w:pStyle w:val="ny-lesson-SFinsert-table"/>
            </w:pPr>
            <w:r>
              <w:t>Cosecant</w:t>
            </w:r>
          </w:p>
        </w:tc>
        <w:tc>
          <w:tcPr>
            <w:tcW w:w="1080" w:type="dxa"/>
            <w:tcBorders>
              <w:top w:val="nil"/>
              <w:left w:val="single" w:sz="4" w:space="0" w:color="auto"/>
              <w:bottom w:val="nil"/>
              <w:right w:val="single" w:sz="4" w:space="0" w:color="auto"/>
            </w:tcBorders>
            <w:shd w:val="clear" w:color="auto" w:fill="auto"/>
            <w:vAlign w:val="center"/>
          </w:tcPr>
          <w:p w14:paraId="2A643D1E" w14:textId="12D1CDB8" w:rsidR="007E425F" w:rsidRPr="00C76E9E" w:rsidRDefault="00C43A35" w:rsidP="00C76E9E">
            <w:pPr>
              <w:pStyle w:val="ny-lesson-SFinsert-table"/>
              <w:rPr>
                <w:rFonts w:eastAsiaTheme="minorEastAsia"/>
              </w:rPr>
            </w:pPr>
            <m:oMathPara>
              <m:oMath>
                <m:f>
                  <m:fPr>
                    <m:ctrlPr>
                      <w:rPr>
                        <w:rFonts w:ascii="Cambria Math" w:hAnsi="Cambria Math"/>
                        <w:i/>
                      </w:rPr>
                    </m:ctrlPr>
                  </m:fPr>
                  <m:num>
                    <m:r>
                      <m:rPr>
                        <m:sty m:val="bi"/>
                      </m:rPr>
                      <w:rPr>
                        <w:rFonts w:ascii="Cambria Math" w:hAnsi="Cambria Math"/>
                      </w:rPr>
                      <m:t>1</m:t>
                    </m:r>
                  </m:num>
                  <m:den>
                    <m:sSub>
                      <m:sSubPr>
                        <m:ctrlPr>
                          <w:rPr>
                            <w:rFonts w:ascii="Cambria Math" w:hAnsi="Cambria Math"/>
                            <w:i/>
                          </w:rPr>
                        </m:ctrlPr>
                      </m:sSubPr>
                      <m:e>
                        <m:r>
                          <m:rPr>
                            <m:sty m:val="bi"/>
                          </m:rPr>
                          <w:rPr>
                            <w:rFonts w:ascii="Cambria Math" w:hAnsi="Cambria Math"/>
                          </w:rPr>
                          <m:t>y</m:t>
                        </m:r>
                      </m:e>
                      <m:sub>
                        <m:r>
                          <m:rPr>
                            <m:sty m:val="bi"/>
                          </m:rPr>
                          <w:rPr>
                            <w:rFonts w:ascii="Cambria Math" w:hAnsi="Cambria Math"/>
                          </w:rPr>
                          <m:t>θ</m:t>
                        </m:r>
                      </m:sub>
                    </m:sSub>
                  </m:den>
                </m:f>
              </m:oMath>
            </m:oMathPara>
          </w:p>
        </w:tc>
        <w:tc>
          <w:tcPr>
            <w:tcW w:w="2250" w:type="dxa"/>
            <w:tcBorders>
              <w:top w:val="nil"/>
              <w:left w:val="single" w:sz="4" w:space="0" w:color="auto"/>
              <w:bottom w:val="nil"/>
              <w:right w:val="single" w:sz="4" w:space="0" w:color="auto"/>
            </w:tcBorders>
            <w:shd w:val="clear" w:color="auto" w:fill="auto"/>
            <w:vAlign w:val="center"/>
          </w:tcPr>
          <w:p w14:paraId="62896BA2" w14:textId="1DB00E71" w:rsidR="007E425F" w:rsidRDefault="00C76E9E" w:rsidP="00C76E9E">
            <w:pPr>
              <w:pStyle w:val="ny-lesson-SFinsert-table"/>
            </w:pPr>
            <m:oMath>
              <m:r>
                <m:rPr>
                  <m:sty m:val="bi"/>
                </m:rPr>
                <w:rPr>
                  <w:rFonts w:ascii="Cambria Math" w:hAnsi="Cambria Math"/>
                </w:rPr>
                <m:t>θ≠180</m:t>
              </m:r>
              <m:r>
                <m:rPr>
                  <m:sty m:val="bi"/>
                </m:rPr>
                <w:rPr>
                  <w:rFonts w:ascii="Cambria Math" w:hAnsi="Cambria Math"/>
                </w:rPr>
                <m:t>k</m:t>
              </m:r>
            </m:oMath>
            <w:r w:rsidR="007E425F">
              <w:rPr>
                <w:rFonts w:eastAsiaTheme="minorEastAsia"/>
              </w:rPr>
              <w:t xml:space="preserve">, </w:t>
            </w:r>
            <w:r w:rsidR="008B08E9">
              <w:rPr>
                <w:rFonts w:eastAsiaTheme="minorEastAsia"/>
              </w:rPr>
              <w:t xml:space="preserve">for all integers </w:t>
            </w:r>
            <m:oMath>
              <m:r>
                <m:rPr>
                  <m:sty m:val="bi"/>
                </m:rPr>
                <w:rPr>
                  <w:rFonts w:ascii="Cambria Math" w:eastAsiaTheme="minorEastAsia" w:hAnsi="Cambria Math"/>
                </w:rPr>
                <m:t>k</m:t>
              </m:r>
            </m:oMath>
          </w:p>
        </w:tc>
        <w:tc>
          <w:tcPr>
            <w:tcW w:w="2430" w:type="dxa"/>
            <w:tcBorders>
              <w:top w:val="nil"/>
              <w:left w:val="single" w:sz="4" w:space="0" w:color="auto"/>
              <w:bottom w:val="nil"/>
            </w:tcBorders>
            <w:shd w:val="clear" w:color="auto" w:fill="auto"/>
            <w:vAlign w:val="center"/>
          </w:tcPr>
          <w:p w14:paraId="4CF3077C" w14:textId="5612417F" w:rsidR="007E425F" w:rsidRDefault="00C43A35" w:rsidP="00C76E9E">
            <w:pPr>
              <w:pStyle w:val="ny-lesson-SFinsert-table"/>
            </w:pPr>
            <m:oMathPara>
              <m:oMath>
                <m:func>
                  <m:funcPr>
                    <m:ctrlPr>
                      <w:rPr>
                        <w:rFonts w:ascii="Cambria Math" w:hAnsi="Cambria Math"/>
                        <w:i/>
                      </w:rPr>
                    </m:ctrlPr>
                  </m:funcPr>
                  <m:fName>
                    <m:r>
                      <m:rPr>
                        <m:sty m:val="b"/>
                      </m:rPr>
                      <w:rPr>
                        <w:rFonts w:ascii="Cambria Math" w:hAnsi="Cambria Math"/>
                      </w:rPr>
                      <m:t>csc</m:t>
                    </m:r>
                  </m:fName>
                  <m:e>
                    <m:r>
                      <m:rPr>
                        <m:sty m:val="bi"/>
                      </m:rPr>
                      <w:rPr>
                        <w:rFonts w:ascii="Cambria Math" w:hAnsi="Cambria Math"/>
                      </w:rPr>
                      <m:t>(θ)</m:t>
                    </m:r>
                  </m:e>
                </m:func>
                <m:r>
                  <m:rPr>
                    <m:sty m:val="bi"/>
                  </m:rPr>
                  <w:rPr>
                    <w:rFonts w:ascii="Cambria Math" w:hAnsi="Cambria Math"/>
                  </w:rPr>
                  <m:t>=</m:t>
                </m:r>
                <m:f>
                  <m:fPr>
                    <m:ctrlPr>
                      <w:rPr>
                        <w:rFonts w:ascii="Cambria Math" w:hAnsi="Cambria Math"/>
                        <w:i/>
                      </w:rPr>
                    </m:ctrlPr>
                  </m:fPr>
                  <m:num>
                    <m:r>
                      <m:rPr>
                        <m:sty m:val="bi"/>
                      </m:rPr>
                      <w:rPr>
                        <w:rFonts w:ascii="Cambria Math" w:hAnsi="Cambria Math"/>
                      </w:rPr>
                      <m:t>1</m:t>
                    </m:r>
                  </m:num>
                  <m:den>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(θ)</m:t>
                        </m:r>
                      </m:e>
                    </m:func>
                  </m:den>
                </m:f>
              </m:oMath>
            </m:oMathPara>
          </w:p>
        </w:tc>
      </w:tr>
      <w:tr w:rsidR="007E425F" w14:paraId="02B0E099" w14:textId="77777777" w:rsidTr="004013B6">
        <w:trPr>
          <w:cantSplit/>
          <w:trHeight w:val="720"/>
          <w:jc w:val="center"/>
        </w:trPr>
        <w:tc>
          <w:tcPr>
            <w:tcW w:w="1188" w:type="dxa"/>
            <w:tcBorders>
              <w:top w:val="nil"/>
              <w:right w:val="single" w:sz="4" w:space="0" w:color="auto"/>
            </w:tcBorders>
            <w:shd w:val="clear" w:color="auto" w:fill="auto"/>
            <w:vAlign w:val="center"/>
          </w:tcPr>
          <w:p w14:paraId="2E0F007A" w14:textId="77777777" w:rsidR="007E425F" w:rsidRDefault="007E425F" w:rsidP="00C76E9E">
            <w:pPr>
              <w:pStyle w:val="ny-lesson-SFinsert-table"/>
            </w:pPr>
            <w:r>
              <w:t>Cotangent</w:t>
            </w:r>
          </w:p>
        </w:tc>
        <w:tc>
          <w:tcPr>
            <w:tcW w:w="1080" w:type="dxa"/>
            <w:tcBorders>
              <w:top w:val="nil"/>
              <w:left w:val="single" w:sz="4" w:space="0" w:color="auto"/>
              <w:right w:val="single" w:sz="4" w:space="0" w:color="auto"/>
            </w:tcBorders>
            <w:shd w:val="clear" w:color="auto" w:fill="auto"/>
            <w:vAlign w:val="center"/>
          </w:tcPr>
          <w:p w14:paraId="10921726" w14:textId="2D7832EA" w:rsidR="007E425F" w:rsidRPr="00C76E9E" w:rsidRDefault="00C43A35" w:rsidP="00C76E9E">
            <w:pPr>
              <w:pStyle w:val="ny-lesson-SFinsert-table"/>
            </w:pPr>
            <m:oMathPara>
              <m:oMath>
                <m:f>
                  <m:fPr>
                    <m:ctrlPr>
                      <w:rPr>
                        <w:rFonts w:ascii="Cambria Math" w:hAnsi="Cambria Math"/>
                        <w:i/>
                      </w:rPr>
                    </m:ctrlPr>
                  </m:fPr>
                  <m:num>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θ</m:t>
                        </m:r>
                      </m:sub>
                    </m:sSub>
                  </m:num>
                  <m:den>
                    <m:sSub>
                      <m:sSubPr>
                        <m:ctrlPr>
                          <w:rPr>
                            <w:rFonts w:ascii="Cambria Math" w:hAnsi="Cambria Math"/>
                            <w:i/>
                          </w:rPr>
                        </m:ctrlPr>
                      </m:sSubPr>
                      <m:e>
                        <m:r>
                          <m:rPr>
                            <m:sty m:val="bi"/>
                          </m:rPr>
                          <w:rPr>
                            <w:rFonts w:ascii="Cambria Math" w:hAnsi="Cambria Math"/>
                          </w:rPr>
                          <m:t>y</m:t>
                        </m:r>
                      </m:e>
                      <m:sub>
                        <m:r>
                          <m:rPr>
                            <m:sty m:val="bi"/>
                          </m:rPr>
                          <w:rPr>
                            <w:rFonts w:ascii="Cambria Math" w:hAnsi="Cambria Math"/>
                          </w:rPr>
                          <m:t>θ</m:t>
                        </m:r>
                      </m:sub>
                    </m:sSub>
                  </m:den>
                </m:f>
              </m:oMath>
            </m:oMathPara>
          </w:p>
        </w:tc>
        <w:tc>
          <w:tcPr>
            <w:tcW w:w="2250" w:type="dxa"/>
            <w:tcBorders>
              <w:top w:val="nil"/>
              <w:left w:val="single" w:sz="4" w:space="0" w:color="auto"/>
              <w:right w:val="single" w:sz="4" w:space="0" w:color="auto"/>
            </w:tcBorders>
            <w:shd w:val="clear" w:color="auto" w:fill="auto"/>
            <w:vAlign w:val="center"/>
          </w:tcPr>
          <w:p w14:paraId="4F8EC394" w14:textId="4CF2CFEF" w:rsidR="007E425F" w:rsidRDefault="00C76E9E" w:rsidP="00C76E9E">
            <w:pPr>
              <w:pStyle w:val="ny-lesson-SFinsert-table"/>
            </w:pPr>
            <m:oMath>
              <m:r>
                <m:rPr>
                  <m:sty m:val="bi"/>
                </m:rPr>
                <w:rPr>
                  <w:rFonts w:ascii="Cambria Math" w:hAnsi="Cambria Math"/>
                </w:rPr>
                <m:t>θ≠180</m:t>
              </m:r>
              <m:r>
                <m:rPr>
                  <m:sty m:val="bi"/>
                </m:rPr>
                <w:rPr>
                  <w:rFonts w:ascii="Cambria Math" w:hAnsi="Cambria Math"/>
                </w:rPr>
                <m:t>k</m:t>
              </m:r>
            </m:oMath>
            <w:r w:rsidR="007E425F">
              <w:rPr>
                <w:rFonts w:eastAsiaTheme="minorEastAsia"/>
              </w:rPr>
              <w:t xml:space="preserve">, </w:t>
            </w:r>
            <w:r w:rsidR="008B08E9">
              <w:rPr>
                <w:rFonts w:eastAsiaTheme="minorEastAsia"/>
              </w:rPr>
              <w:t xml:space="preserve">for all integers </w:t>
            </w:r>
            <m:oMath>
              <m:r>
                <m:rPr>
                  <m:sty m:val="bi"/>
                </m:rPr>
                <w:rPr>
                  <w:rFonts w:ascii="Cambria Math" w:eastAsiaTheme="minorEastAsia" w:hAnsi="Cambria Math"/>
                </w:rPr>
                <m:t>k</m:t>
              </m:r>
            </m:oMath>
          </w:p>
        </w:tc>
        <w:tc>
          <w:tcPr>
            <w:tcW w:w="2430" w:type="dxa"/>
            <w:tcBorders>
              <w:top w:val="nil"/>
              <w:left w:val="single" w:sz="4" w:space="0" w:color="auto"/>
            </w:tcBorders>
            <w:shd w:val="clear" w:color="auto" w:fill="auto"/>
            <w:vAlign w:val="center"/>
          </w:tcPr>
          <w:p w14:paraId="32F1D624" w14:textId="423894A7" w:rsidR="007E425F" w:rsidRDefault="00C43A35" w:rsidP="00C76E9E">
            <w:pPr>
              <w:pStyle w:val="ny-lesson-SFinsert-table"/>
            </w:pPr>
            <m:oMathPara>
              <m:oMath>
                <m:func>
                  <m:funcPr>
                    <m:ctrlPr>
                      <w:rPr>
                        <w:rFonts w:ascii="Cambria Math" w:hAnsi="Cambria Math"/>
                        <w:i/>
                      </w:rPr>
                    </m:ctrlPr>
                  </m:funcPr>
                  <m:fName>
                    <m:r>
                      <m:rPr>
                        <m:sty m:val="b"/>
                      </m:rPr>
                      <w:rPr>
                        <w:rFonts w:ascii="Cambria Math" w:hAnsi="Cambria Math"/>
                      </w:rPr>
                      <m:t>cot</m:t>
                    </m:r>
                  </m:fName>
                  <m:e>
                    <m:r>
                      <m:rPr>
                        <m:sty m:val="bi"/>
                      </m:rPr>
                      <w:rPr>
                        <w:rFonts w:ascii="Cambria Math" w:hAnsi="Cambria Math"/>
                      </w:rPr>
                      <m:t>(θ)</m:t>
                    </m:r>
                  </m:e>
                </m:func>
                <m:r>
                  <m:rPr>
                    <m:sty m:val="bi"/>
                  </m:rP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b"/>
                          </m:rPr>
                          <w:rPr>
                            <w:rFonts w:ascii="Cambria Math" w:hAnsi="Cambria Math"/>
                          </w:rPr>
                          <m:t>cos</m:t>
                        </m:r>
                      </m:fName>
                      <m:e>
                        <m:r>
                          <m:rPr>
                            <m:sty m:val="bi"/>
                          </m:rPr>
                          <w:rPr>
                            <w:rFonts w:ascii="Cambria Math" w:hAnsi="Cambria Math"/>
                          </w:rPr>
                          <m:t>(θ)</m:t>
                        </m:r>
                      </m:e>
                    </m:func>
                  </m:num>
                  <m:den>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(θ)</m:t>
                        </m:r>
                      </m:e>
                    </m:func>
                  </m:den>
                </m:f>
              </m:oMath>
            </m:oMathPara>
          </w:p>
        </w:tc>
      </w:tr>
    </w:tbl>
    <w:p w14:paraId="595AAED0" w14:textId="77777777" w:rsidR="00A36920" w:rsidRDefault="00A36920" w:rsidP="00BF73C2">
      <w:pPr>
        <w:pStyle w:val="ny-lesson-hdr-1"/>
      </w:pPr>
    </w:p>
    <w:p w14:paraId="5296482B" w14:textId="510AECC5" w:rsidR="00033D78" w:rsidRDefault="007E425F" w:rsidP="007316A1">
      <w:pPr>
        <w:pStyle w:val="ny-lesson-hdr-1"/>
        <w:rPr>
          <w:rFonts w:ascii="Calibri" w:hAnsi="Calibri"/>
        </w:rPr>
      </w:pPr>
      <w:r>
        <w:t>Exit Ticket (</w:t>
      </w:r>
      <w:r w:rsidR="00C5298A">
        <w:t>4</w:t>
      </w:r>
      <w:r w:rsidRPr="0057295C">
        <w:t xml:space="preserve"> minutes) </w:t>
      </w:r>
      <w:r w:rsidR="00033D78">
        <w:br w:type="page"/>
      </w:r>
    </w:p>
    <w:p w14:paraId="23D13799" w14:textId="69148098" w:rsidR="007E425F" w:rsidRPr="00C258BC" w:rsidRDefault="007E425F" w:rsidP="007E425F">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2C4EADBE" w14:textId="51F44D43" w:rsidR="007E425F" w:rsidRPr="0095733F" w:rsidRDefault="00E2728D" w:rsidP="007E425F">
      <w:pPr>
        <w:pStyle w:val="ny-lesson-header"/>
      </w:pPr>
      <w:r>
        <w:t>Lesson 7</w:t>
      </w:r>
      <w:r w:rsidR="007E425F">
        <w:t>:  Secant and the Co-</w:t>
      </w:r>
      <w:r w:rsidR="00BF73C2">
        <w:t>F</w:t>
      </w:r>
      <w:r w:rsidR="007E425F">
        <w:t>unctions</w:t>
      </w:r>
    </w:p>
    <w:p w14:paraId="616C1E99" w14:textId="77777777" w:rsidR="007E425F" w:rsidRDefault="007E425F" w:rsidP="007E425F">
      <w:pPr>
        <w:pStyle w:val="ny-callout-hdr"/>
      </w:pPr>
    </w:p>
    <w:p w14:paraId="0BDEC5DA" w14:textId="77777777" w:rsidR="007E425F" w:rsidRDefault="007E425F" w:rsidP="007E425F">
      <w:pPr>
        <w:pStyle w:val="ny-callout-hdr"/>
      </w:pPr>
      <w:r>
        <w:t>Exit Ticket</w:t>
      </w:r>
    </w:p>
    <w:p w14:paraId="7C58EFBE" w14:textId="77777777" w:rsidR="007E425F" w:rsidRDefault="007E425F" w:rsidP="007E425F">
      <w:pPr>
        <w:pStyle w:val="ny-callout-hdr"/>
      </w:pPr>
    </w:p>
    <w:p w14:paraId="0E33CC79" w14:textId="2444F442" w:rsidR="00511475" w:rsidRDefault="00511475" w:rsidP="00EC03B6">
      <w:pPr>
        <w:pStyle w:val="ny-lesson-paragraph"/>
      </w:pPr>
      <w:r>
        <w:t xml:space="preserve">Consider the following diagram, where segment </w:t>
      </w:r>
      <m:oMath>
        <m:acc>
          <m:accPr>
            <m:chr m:val="̅"/>
            <m:ctrlPr>
              <w:rPr>
                <w:rFonts w:ascii="Cambria Math" w:hAnsi="Cambria Math"/>
                <w:i/>
              </w:rPr>
            </m:ctrlPr>
          </m:accPr>
          <m:e>
            <m:r>
              <w:rPr>
                <w:rFonts w:ascii="Cambria Math" w:hAnsi="Cambria Math"/>
              </w:rPr>
              <m:t>AB</m:t>
            </m:r>
          </m:e>
        </m:acc>
      </m:oMath>
      <w:r>
        <w:t xml:space="preserve"> is tangent to the circle at </w:t>
      </w:r>
      <m:oMath>
        <m:r>
          <w:rPr>
            <w:rFonts w:ascii="Cambria Math" w:hAnsi="Cambria Math"/>
          </w:rPr>
          <m:t>D.</m:t>
        </m:r>
      </m:oMath>
      <w:r w:rsidR="00591C8A">
        <w:t xml:space="preserve">  Right t</w:t>
      </w:r>
      <w:r>
        <w:t xml:space="preserve">riangles </w:t>
      </w:r>
      <m:oMath>
        <m:r>
          <m:rPr>
            <m:sty m:val="p"/>
          </m:rPr>
          <w:rPr>
            <w:rFonts w:ascii="Cambria Math" w:hAnsi="Cambria Math"/>
          </w:rPr>
          <m:t>Δ</m:t>
        </m:r>
        <m:r>
          <w:rPr>
            <w:rFonts w:ascii="Cambria Math" w:hAnsi="Cambria Math"/>
          </w:rPr>
          <m:t>BAO</m:t>
        </m:r>
      </m:oMath>
      <w:r>
        <w:t xml:space="preserve">, </w:t>
      </w:r>
      <m:oMath>
        <m:r>
          <m:rPr>
            <m:sty m:val="p"/>
          </m:rPr>
          <w:rPr>
            <w:rFonts w:ascii="Cambria Math" w:hAnsi="Cambria Math"/>
          </w:rPr>
          <m:t>Δ</m:t>
        </m:r>
        <m:r>
          <w:rPr>
            <w:rFonts w:ascii="Cambria Math" w:hAnsi="Cambria Math"/>
          </w:rPr>
          <m:t>BOD</m:t>
        </m:r>
      </m:oMath>
      <w:r w:rsidR="00325D4A">
        <w:t xml:space="preserve">, </w:t>
      </w:r>
      <m:oMath>
        <m:r>
          <m:rPr>
            <m:sty m:val="p"/>
          </m:rPr>
          <w:rPr>
            <w:rFonts w:ascii="Cambria Math" w:hAnsi="Cambria Math"/>
          </w:rPr>
          <m:t>Δ</m:t>
        </m:r>
        <m:r>
          <w:rPr>
            <w:rFonts w:ascii="Cambria Math" w:hAnsi="Cambria Math"/>
          </w:rPr>
          <m:t>OAD</m:t>
        </m:r>
      </m:oMath>
      <w:r w:rsidR="006B5F46">
        <w:t>,</w:t>
      </w:r>
      <w:r>
        <w:t xml:space="preserve"> and </w:t>
      </w:r>
      <m:oMath>
        <m:r>
          <m:rPr>
            <m:sty m:val="p"/>
          </m:rPr>
          <w:rPr>
            <w:rFonts w:ascii="Cambria Math" w:hAnsi="Cambria Math"/>
          </w:rPr>
          <m:t>Δ</m:t>
        </m:r>
        <m:r>
          <w:rPr>
            <w:rFonts w:ascii="Cambria Math" w:hAnsi="Cambria Math"/>
          </w:rPr>
          <m:t>ODC</m:t>
        </m:r>
      </m:oMath>
      <w:r>
        <w:t xml:space="preserve"> are similar.  Identify each length </w:t>
      </w:r>
      <m:oMath>
        <m:r>
          <w:rPr>
            <w:rFonts w:ascii="Cambria Math" w:hAnsi="Cambria Math"/>
          </w:rPr>
          <m:t>AD</m:t>
        </m:r>
      </m:oMath>
      <w:r>
        <w:t xml:space="preserve">, </w:t>
      </w:r>
      <m:oMath>
        <m:r>
          <w:rPr>
            <w:rFonts w:ascii="Cambria Math" w:hAnsi="Cambria Math"/>
          </w:rPr>
          <m:t>OA</m:t>
        </m:r>
      </m:oMath>
      <w:r>
        <w:t xml:space="preserve">, </w:t>
      </w:r>
      <m:oMath>
        <m:r>
          <w:rPr>
            <w:rFonts w:ascii="Cambria Math" w:hAnsi="Cambria Math"/>
          </w:rPr>
          <m:t>OB</m:t>
        </m:r>
      </m:oMath>
      <w:r w:rsidR="006B5F46">
        <w:t>,</w:t>
      </w:r>
      <w:r>
        <w:t xml:space="preserve"> and </w:t>
      </w:r>
      <m:oMath>
        <m:r>
          <w:rPr>
            <w:rFonts w:ascii="Cambria Math" w:hAnsi="Cambria Math"/>
          </w:rPr>
          <m:t>BD</m:t>
        </m:r>
      </m:oMath>
      <w:r>
        <w:t xml:space="preserve"> as one of</w:t>
      </w:r>
      <w:r w:rsidR="00BF73C2">
        <w:t xml:space="preserve"> the following: </w:t>
      </w:r>
      <w:r>
        <w:t xml:space="preserve"> </w:t>
      </w:r>
      <m:oMath>
        <m:func>
          <m:funcPr>
            <m:ctrlPr>
              <w:rPr>
                <w:rFonts w:ascii="Cambria Math" w:hAnsi="Cambria Math"/>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θ</m:t>
                </m:r>
              </m:e>
            </m:d>
          </m:e>
        </m:func>
        <m:r>
          <w:rPr>
            <w:rFonts w:ascii="Cambria Math" w:hAnsi="Cambria Math"/>
          </w:rPr>
          <m:t>,</m:t>
        </m:r>
      </m:oMath>
      <w:r>
        <w:t xml:space="preserve"> </w:t>
      </w:r>
      <m:oMath>
        <m:func>
          <m:funcPr>
            <m:ctrlPr>
              <w:rPr>
                <w:rFonts w:ascii="Cambria Math" w:hAnsi="Cambria Math"/>
                <w:i/>
              </w:rPr>
            </m:ctrlPr>
          </m:funcPr>
          <m:fName>
            <m:r>
              <m:rPr>
                <m:sty m:val="p"/>
              </m:rPr>
              <w:rPr>
                <w:rFonts w:ascii="Cambria Math" w:hAnsi="Cambria Math"/>
              </w:rPr>
              <m:t>cot</m:t>
            </m:r>
          </m:fName>
          <m:e>
            <m:d>
              <m:dPr>
                <m:ctrlPr>
                  <w:rPr>
                    <w:rFonts w:ascii="Cambria Math" w:hAnsi="Cambria Math"/>
                    <w:i/>
                  </w:rPr>
                </m:ctrlPr>
              </m:dPr>
              <m:e>
                <m:r>
                  <w:rPr>
                    <w:rFonts w:ascii="Cambria Math" w:hAnsi="Cambria Math"/>
                  </w:rPr>
                  <m:t>θ</m:t>
                </m:r>
              </m:e>
            </m:d>
          </m:e>
        </m:func>
      </m:oMath>
      <w:r>
        <w:t xml:space="preserve">, </w:t>
      </w:r>
      <m:oMath>
        <m:r>
          <m:rPr>
            <m:sty m:val="p"/>
          </m:rPr>
          <w:rPr>
            <w:rFonts w:ascii="Cambria Math" w:hAnsi="Cambria Math"/>
          </w:rPr>
          <m:t>sec⁡</m:t>
        </m:r>
        <m:r>
          <w:rPr>
            <w:rFonts w:ascii="Cambria Math" w:hAnsi="Cambria Math"/>
          </w:rPr>
          <m:t>(θ)</m:t>
        </m:r>
      </m:oMath>
      <w:r w:rsidR="006B5F46">
        <w:t>,</w:t>
      </w:r>
      <w:r>
        <w:t xml:space="preserve"> and </w:t>
      </w:r>
      <m:oMath>
        <m:r>
          <m:rPr>
            <m:sty m:val="p"/>
          </m:rPr>
          <w:rPr>
            <w:rFonts w:ascii="Cambria Math" w:hAnsi="Cambria Math"/>
          </w:rPr>
          <m:t>csc</m:t>
        </m:r>
        <m:d>
          <m:dPr>
            <m:ctrlPr>
              <w:rPr>
                <w:rFonts w:ascii="Cambria Math" w:hAnsi="Cambria Math"/>
                <w:i/>
              </w:rPr>
            </m:ctrlPr>
          </m:dPr>
          <m:e>
            <m:r>
              <w:rPr>
                <w:rFonts w:ascii="Cambria Math" w:hAnsi="Cambria Math"/>
              </w:rPr>
              <m:t>θ</m:t>
            </m:r>
          </m:e>
        </m:d>
      </m:oMath>
      <w:r w:rsidR="00591C8A">
        <w:t>.</w:t>
      </w:r>
      <w:r>
        <w:t xml:space="preserve">  </w:t>
      </w:r>
    </w:p>
    <w:p w14:paraId="3C3520E3" w14:textId="39A787B1" w:rsidR="007E425F" w:rsidRDefault="007E425F" w:rsidP="007E425F">
      <w:pPr>
        <w:pStyle w:val="ny-lesson-numbering"/>
        <w:numPr>
          <w:ilvl w:val="0"/>
          <w:numId w:val="0"/>
        </w:numPr>
        <w:tabs>
          <w:tab w:val="clear" w:pos="403"/>
        </w:tabs>
        <w:ind w:left="360" w:hanging="360"/>
      </w:pPr>
    </w:p>
    <w:p w14:paraId="5D3B7A1B" w14:textId="6B0D6D3C" w:rsidR="007E425F" w:rsidRDefault="00591C8A" w:rsidP="007E425F">
      <w:pPr>
        <w:pStyle w:val="ny-lesson-numbering"/>
        <w:numPr>
          <w:ilvl w:val="0"/>
          <w:numId w:val="0"/>
        </w:numPr>
        <w:tabs>
          <w:tab w:val="clear" w:pos="403"/>
        </w:tabs>
        <w:ind w:left="360" w:hanging="360"/>
      </w:pPr>
      <w:r>
        <w:rPr>
          <w:noProof/>
        </w:rPr>
        <w:drawing>
          <wp:anchor distT="0" distB="0" distL="114300" distR="114300" simplePos="0" relativeHeight="251670016" behindDoc="0" locked="0" layoutInCell="1" allowOverlap="1" wp14:anchorId="7BAE895B" wp14:editId="067FD54F">
            <wp:simplePos x="0" y="0"/>
            <wp:positionH relativeFrom="margin">
              <wp:align>center</wp:align>
            </wp:positionH>
            <wp:positionV relativeFrom="paragraph">
              <wp:posOffset>40640</wp:posOffset>
            </wp:positionV>
            <wp:extent cx="2875915" cy="32004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L7-ExitTicket.png"/>
                    <pic:cNvPicPr/>
                  </pic:nvPicPr>
                  <pic:blipFill>
                    <a:blip r:embed="rId17">
                      <a:extLst>
                        <a:ext uri="{28A0092B-C50C-407E-A947-70E740481C1C}">
                          <a14:useLocalDpi xmlns:a14="http://schemas.microsoft.com/office/drawing/2010/main" val="0"/>
                        </a:ext>
                      </a:extLst>
                    </a:blip>
                    <a:stretch>
                      <a:fillRect/>
                    </a:stretch>
                  </pic:blipFill>
                  <pic:spPr>
                    <a:xfrm>
                      <a:off x="0" y="0"/>
                      <a:ext cx="2875915" cy="3200400"/>
                    </a:xfrm>
                    <a:prstGeom prst="rect">
                      <a:avLst/>
                    </a:prstGeom>
                  </pic:spPr>
                </pic:pic>
              </a:graphicData>
            </a:graphic>
            <wp14:sizeRelH relativeFrom="page">
              <wp14:pctWidth>0</wp14:pctWidth>
            </wp14:sizeRelH>
            <wp14:sizeRelV relativeFrom="page">
              <wp14:pctHeight>0</wp14:pctHeight>
            </wp14:sizeRelV>
          </wp:anchor>
        </w:drawing>
      </w:r>
    </w:p>
    <w:p w14:paraId="4DC84F40" w14:textId="55964163" w:rsidR="007E425F" w:rsidRDefault="007E425F" w:rsidP="007E425F">
      <w:pPr>
        <w:pStyle w:val="ny-lesson-numbering"/>
        <w:numPr>
          <w:ilvl w:val="0"/>
          <w:numId w:val="0"/>
        </w:numPr>
        <w:tabs>
          <w:tab w:val="clear" w:pos="403"/>
        </w:tabs>
        <w:ind w:left="360" w:hanging="360"/>
      </w:pPr>
    </w:p>
    <w:p w14:paraId="1895243E" w14:textId="56F5C1DB" w:rsidR="007E425F" w:rsidRDefault="007E425F" w:rsidP="007E425F">
      <w:pPr>
        <w:pStyle w:val="ny-lesson-numbering"/>
        <w:numPr>
          <w:ilvl w:val="0"/>
          <w:numId w:val="0"/>
        </w:numPr>
        <w:tabs>
          <w:tab w:val="clear" w:pos="403"/>
        </w:tabs>
        <w:ind w:left="360" w:hanging="360"/>
      </w:pPr>
    </w:p>
    <w:p w14:paraId="2C9C17C5" w14:textId="439E2D93" w:rsidR="007E425F" w:rsidRDefault="007E425F" w:rsidP="007E425F">
      <w:pPr>
        <w:pStyle w:val="ny-lesson-numbering"/>
        <w:numPr>
          <w:ilvl w:val="0"/>
          <w:numId w:val="0"/>
        </w:numPr>
        <w:tabs>
          <w:tab w:val="clear" w:pos="403"/>
        </w:tabs>
        <w:ind w:left="360" w:hanging="360"/>
      </w:pPr>
    </w:p>
    <w:p w14:paraId="7B48B1B6" w14:textId="1A6AB32E" w:rsidR="007E425F" w:rsidRPr="0057295C" w:rsidRDefault="007E425F" w:rsidP="007E425F">
      <w:pPr>
        <w:pStyle w:val="ny-lesson-numbering"/>
        <w:numPr>
          <w:ilvl w:val="0"/>
          <w:numId w:val="0"/>
        </w:numPr>
        <w:tabs>
          <w:tab w:val="clear" w:pos="403"/>
        </w:tabs>
        <w:ind w:left="360" w:hanging="360"/>
      </w:pPr>
    </w:p>
    <w:p w14:paraId="34EE9624" w14:textId="43233C4F" w:rsidR="007E425F" w:rsidRPr="00DE0420" w:rsidRDefault="007E425F" w:rsidP="007E425F">
      <w:pPr>
        <w:pStyle w:val="ny-lesson-paragraph"/>
        <w:rPr>
          <w:rStyle w:val="ny-lesson-hdr-1Char"/>
          <w:b w:val="0"/>
        </w:rPr>
      </w:pPr>
    </w:p>
    <w:p w14:paraId="4002AA7C" w14:textId="77777777" w:rsidR="007E425F" w:rsidRPr="00DE0420" w:rsidRDefault="007E425F" w:rsidP="007E425F">
      <w:pPr>
        <w:pStyle w:val="ny-lesson-paragraph"/>
        <w:rPr>
          <w:rStyle w:val="ny-lesson-hdr-1Char"/>
          <w:b w:val="0"/>
        </w:rPr>
      </w:pPr>
    </w:p>
    <w:p w14:paraId="415334DB" w14:textId="77777777" w:rsidR="007E425F" w:rsidRDefault="007E425F" w:rsidP="007E425F">
      <w:pPr>
        <w:pStyle w:val="ny-lesson-numbering"/>
        <w:numPr>
          <w:ilvl w:val="0"/>
          <w:numId w:val="0"/>
        </w:numPr>
        <w:ind w:left="360"/>
      </w:pPr>
    </w:p>
    <w:p w14:paraId="301F9F49" w14:textId="77777777" w:rsidR="007E425F" w:rsidRDefault="007E425F" w:rsidP="007E425F">
      <w:pPr>
        <w:pStyle w:val="ny-lesson-numbering"/>
        <w:numPr>
          <w:ilvl w:val="0"/>
          <w:numId w:val="0"/>
        </w:numPr>
        <w:ind w:left="360"/>
      </w:pPr>
    </w:p>
    <w:p w14:paraId="49BCC533" w14:textId="77777777" w:rsidR="007E425F" w:rsidDel="009B69D2" w:rsidRDefault="007E425F" w:rsidP="007E425F">
      <w:pPr>
        <w:pStyle w:val="ny-callout-hdr"/>
      </w:pPr>
      <w:r>
        <w:br w:type="page"/>
      </w:r>
      <w:r>
        <w:lastRenderedPageBreak/>
        <w:t>Exit Ticket Sample Solutions</w:t>
      </w:r>
    </w:p>
    <w:p w14:paraId="450BFBF3" w14:textId="67C3F279" w:rsidR="00BF73C2" w:rsidRDefault="00BF73C2" w:rsidP="00BF73C2">
      <w:pPr>
        <w:pStyle w:val="ny-lesson-SFinsert"/>
      </w:pPr>
      <w:r>
        <w:rPr>
          <w:noProof/>
        </w:rPr>
        <mc:AlternateContent>
          <mc:Choice Requires="wps">
            <w:drawing>
              <wp:anchor distT="0" distB="0" distL="114300" distR="114300" simplePos="0" relativeHeight="251663360" behindDoc="0" locked="0" layoutInCell="1" allowOverlap="1" wp14:anchorId="53C01DA1" wp14:editId="7126DE36">
                <wp:simplePos x="0" y="0"/>
                <wp:positionH relativeFrom="margin">
                  <wp:align>center</wp:align>
                </wp:positionH>
                <wp:positionV relativeFrom="paragraph">
                  <wp:posOffset>216535</wp:posOffset>
                </wp:positionV>
                <wp:extent cx="5303520" cy="5227320"/>
                <wp:effectExtent l="0" t="0" r="11430" b="11430"/>
                <wp:wrapNone/>
                <wp:docPr id="27" name="Rectangle 27"/>
                <wp:cNvGraphicFramePr/>
                <a:graphic xmlns:a="http://schemas.openxmlformats.org/drawingml/2006/main">
                  <a:graphicData uri="http://schemas.microsoft.com/office/word/2010/wordprocessingShape">
                    <wps:wsp>
                      <wps:cNvSpPr/>
                      <wps:spPr>
                        <a:xfrm>
                          <a:off x="0" y="0"/>
                          <a:ext cx="5303520" cy="52273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7A96B" id="Rectangle 27" o:spid="_x0000_s1026" style="position:absolute;margin-left:0;margin-top:17.05pt;width:417.6pt;height:411.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" filled="f" strokecolor="#4f6228" strokeweight="1.15pt">
                <w10:wrap anchorx="margin"/>
              </v:rect>
            </w:pict>
          </mc:Fallback>
        </mc:AlternateContent>
      </w:r>
    </w:p>
    <w:p w14:paraId="6693E792" w14:textId="54875B3C" w:rsidR="00325D4A" w:rsidRPr="00591C8A" w:rsidRDefault="00325D4A" w:rsidP="00BF73C2">
      <w:pPr>
        <w:pStyle w:val="ny-lesson-SFinsert"/>
      </w:pPr>
      <w:r>
        <w:t xml:space="preserve">Consider the following diagram, where segment </w:t>
      </w:r>
      <m:oMath>
        <m:acc>
          <m:accPr>
            <m:chr m:val="̅"/>
            <m:ctrlPr>
              <w:rPr>
                <w:rFonts w:ascii="Cambria Math" w:hAnsi="Cambria Math"/>
                <w:i/>
              </w:rPr>
            </m:ctrlPr>
          </m:accPr>
          <m:e>
            <m:r>
              <m:rPr>
                <m:sty m:val="bi"/>
              </m:rPr>
              <w:rPr>
                <w:rFonts w:ascii="Cambria Math" w:hAnsi="Cambria Math"/>
              </w:rPr>
              <m:t>AB</m:t>
            </m:r>
          </m:e>
        </m:acc>
      </m:oMath>
      <w:r>
        <w:t xml:space="preserve"> is tangent to the circle at </w:t>
      </w:r>
      <m:oMath>
        <m:r>
          <m:rPr>
            <m:sty m:val="bi"/>
          </m:rPr>
          <w:rPr>
            <w:rFonts w:ascii="Cambria Math" w:hAnsi="Cambria Math"/>
          </w:rPr>
          <m:t>D.</m:t>
        </m:r>
      </m:oMath>
      <w:r>
        <w:t xml:space="preserve">  </w:t>
      </w:r>
      <w:r w:rsidR="00591C8A">
        <w:t>Right t</w:t>
      </w:r>
      <w:r w:rsidRPr="00591C8A">
        <w:t xml:space="preserve">riangles </w:t>
      </w:r>
      <m:oMath>
        <m:r>
          <m:rPr>
            <m:sty m:val="b"/>
          </m:rPr>
          <w:rPr>
            <w:rFonts w:ascii="Cambria Math" w:hAnsi="Cambria Math"/>
          </w:rPr>
          <m:t>Δ</m:t>
        </m:r>
        <m:r>
          <m:rPr>
            <m:sty m:val="bi"/>
          </m:rPr>
          <w:rPr>
            <w:rFonts w:ascii="Cambria Math" w:hAnsi="Cambria Math"/>
          </w:rPr>
          <m:t>BAO</m:t>
        </m:r>
      </m:oMath>
      <w:r w:rsidRPr="00591C8A">
        <w:t xml:space="preserve">, </w:t>
      </w:r>
      <m:oMath>
        <m:r>
          <m:rPr>
            <m:sty m:val="b"/>
          </m:rPr>
          <w:rPr>
            <w:rFonts w:ascii="Cambria Math" w:hAnsi="Cambria Math"/>
          </w:rPr>
          <m:t>Δ</m:t>
        </m:r>
        <m:r>
          <m:rPr>
            <m:sty m:val="bi"/>
          </m:rPr>
          <w:rPr>
            <w:rFonts w:ascii="Cambria Math" w:hAnsi="Cambria Math"/>
          </w:rPr>
          <m:t>BOD</m:t>
        </m:r>
      </m:oMath>
      <w:r w:rsidRPr="00591C8A">
        <w:t xml:space="preserve">, </w:t>
      </w:r>
      <m:oMath>
        <m:r>
          <m:rPr>
            <m:sty m:val="b"/>
          </m:rPr>
          <w:rPr>
            <w:rFonts w:ascii="Cambria Math" w:hAnsi="Cambria Math"/>
          </w:rPr>
          <m:t>Δ</m:t>
        </m:r>
        <m:r>
          <m:rPr>
            <m:sty m:val="bi"/>
          </m:rPr>
          <w:rPr>
            <w:rFonts w:ascii="Cambria Math" w:hAnsi="Cambria Math"/>
          </w:rPr>
          <m:t>OAD</m:t>
        </m:r>
      </m:oMath>
      <w:r w:rsidR="006B5F46">
        <w:t>,</w:t>
      </w:r>
      <w:r w:rsidRPr="00591C8A">
        <w:t xml:space="preserve"> and </w:t>
      </w:r>
      <m:oMath>
        <m:r>
          <m:rPr>
            <m:sty m:val="b"/>
          </m:rPr>
          <w:rPr>
            <w:rFonts w:ascii="Cambria Math" w:hAnsi="Cambria Math"/>
          </w:rPr>
          <m:t>Δ</m:t>
        </m:r>
        <m:r>
          <m:rPr>
            <m:sty m:val="bi"/>
          </m:rPr>
          <w:rPr>
            <w:rFonts w:ascii="Cambria Math" w:hAnsi="Cambria Math"/>
          </w:rPr>
          <m:t>ODC</m:t>
        </m:r>
      </m:oMath>
      <w:r w:rsidRPr="00591C8A">
        <w:t xml:space="preserve"> are similar.</w:t>
      </w:r>
      <w:r>
        <w:t xml:space="preserve">  Identify each length </w:t>
      </w:r>
      <m:oMath>
        <m:r>
          <m:rPr>
            <m:sty m:val="bi"/>
          </m:rPr>
          <w:rPr>
            <w:rFonts w:ascii="Cambria Math" w:hAnsi="Cambria Math"/>
          </w:rPr>
          <m:t>AD</m:t>
        </m:r>
      </m:oMath>
      <w:r w:rsidRPr="00591C8A">
        <w:t xml:space="preserve">, </w:t>
      </w:r>
      <m:oMath>
        <m:r>
          <m:rPr>
            <m:sty m:val="bi"/>
          </m:rPr>
          <w:rPr>
            <w:rFonts w:ascii="Cambria Math" w:hAnsi="Cambria Math"/>
          </w:rPr>
          <m:t>OA</m:t>
        </m:r>
      </m:oMath>
      <w:r w:rsidRPr="00591C8A">
        <w:t xml:space="preserve">, </w:t>
      </w:r>
      <m:oMath>
        <m:r>
          <m:rPr>
            <m:sty m:val="bi"/>
          </m:rPr>
          <w:rPr>
            <w:rFonts w:ascii="Cambria Math" w:hAnsi="Cambria Math"/>
          </w:rPr>
          <m:t>OB</m:t>
        </m:r>
      </m:oMath>
      <w:r w:rsidR="006B5F46">
        <w:t>,</w:t>
      </w:r>
      <w:r w:rsidRPr="00591C8A">
        <w:t xml:space="preserve"> and </w:t>
      </w:r>
      <m:oMath>
        <m:r>
          <m:rPr>
            <m:sty m:val="bi"/>
          </m:rPr>
          <w:rPr>
            <w:rFonts w:ascii="Cambria Math" w:hAnsi="Cambria Math"/>
          </w:rPr>
          <m:t>BD</m:t>
        </m:r>
      </m:oMath>
      <w:r>
        <w:t xml:space="preserve"> as one of</w:t>
      </w:r>
      <w:r w:rsidR="00BF73C2">
        <w:t xml:space="preserve"> the following: </w:t>
      </w:r>
      <w:r>
        <w:t xml:space="preserve"> </w:t>
      </w:r>
      <m:oMath>
        <m:func>
          <m:funcPr>
            <m:ctrlPr>
              <w:rPr>
                <w:rFonts w:ascii="Cambria Math" w:hAnsi="Cambria Math"/>
              </w:rPr>
            </m:ctrlPr>
          </m:funcPr>
          <m:fName>
            <m:r>
              <m:rPr>
                <m:sty m:val="b"/>
              </m:rPr>
              <w:rPr>
                <w:rFonts w:ascii="Cambria Math" w:hAnsi="Cambria Math"/>
              </w:rPr>
              <m:t>tan</m:t>
            </m:r>
          </m:fName>
          <m:e>
            <m:d>
              <m:dPr>
                <m:ctrlPr>
                  <w:rPr>
                    <w:rFonts w:ascii="Cambria Math" w:hAnsi="Cambria Math"/>
                    <w:i/>
                  </w:rPr>
                </m:ctrlPr>
              </m:dPr>
              <m:e>
                <m:r>
                  <m:rPr>
                    <m:sty m:val="bi"/>
                  </m:rPr>
                  <w:rPr>
                    <w:rFonts w:ascii="Cambria Math" w:hAnsi="Cambria Math"/>
                  </w:rPr>
                  <m:t>θ</m:t>
                </m:r>
              </m:e>
            </m:d>
          </m:e>
        </m:func>
        <m:r>
          <m:rPr>
            <m:sty m:val="bi"/>
          </m:rPr>
          <w:rPr>
            <w:rFonts w:ascii="Cambria Math" w:hAnsi="Cambria Math"/>
          </w:rPr>
          <m:t>,</m:t>
        </m:r>
      </m:oMath>
      <w:r w:rsidRPr="00591C8A">
        <w:t xml:space="preserve"> </w:t>
      </w:r>
      <m:oMath>
        <m:func>
          <m:funcPr>
            <m:ctrlPr>
              <w:rPr>
                <w:rFonts w:ascii="Cambria Math" w:hAnsi="Cambria Math"/>
                <w:i/>
              </w:rPr>
            </m:ctrlPr>
          </m:funcPr>
          <m:fName>
            <m:r>
              <m:rPr>
                <m:sty m:val="b"/>
              </m:rPr>
              <w:rPr>
                <w:rFonts w:ascii="Cambria Math" w:hAnsi="Cambria Math"/>
              </w:rPr>
              <m:t>cot</m:t>
            </m:r>
          </m:fName>
          <m:e>
            <m:d>
              <m:dPr>
                <m:ctrlPr>
                  <w:rPr>
                    <w:rFonts w:ascii="Cambria Math" w:hAnsi="Cambria Math"/>
                    <w:i/>
                  </w:rPr>
                </m:ctrlPr>
              </m:dPr>
              <m:e>
                <m:r>
                  <m:rPr>
                    <m:sty m:val="bi"/>
                  </m:rPr>
                  <w:rPr>
                    <w:rFonts w:ascii="Cambria Math" w:hAnsi="Cambria Math"/>
                  </w:rPr>
                  <m:t>θ</m:t>
                </m:r>
              </m:e>
            </m:d>
          </m:e>
        </m:func>
      </m:oMath>
      <w:r w:rsidRPr="00591C8A">
        <w:t xml:space="preserve">, </w:t>
      </w:r>
      <m:oMath>
        <m:r>
          <m:rPr>
            <m:sty m:val="b"/>
          </m:rPr>
          <w:rPr>
            <w:rFonts w:ascii="Cambria Math" w:hAnsi="Cambria Math"/>
          </w:rPr>
          <m:t>sec⁡</m:t>
        </m:r>
        <m:r>
          <m:rPr>
            <m:sty m:val="bi"/>
          </m:rPr>
          <w:rPr>
            <w:rFonts w:ascii="Cambria Math" w:hAnsi="Cambria Math"/>
          </w:rPr>
          <m:t>(θ)</m:t>
        </m:r>
      </m:oMath>
      <w:r w:rsidR="006B5F46">
        <w:t>,</w:t>
      </w:r>
      <w:r w:rsidRPr="00591C8A">
        <w:t xml:space="preserve"> </w:t>
      </w:r>
      <w:r w:rsidR="00591C8A">
        <w:t>and</w:t>
      </w:r>
      <w:r w:rsidRPr="00591C8A">
        <w:t xml:space="preserve"> </w:t>
      </w:r>
      <m:oMath>
        <m:r>
          <m:rPr>
            <m:sty m:val="b"/>
          </m:rPr>
          <w:rPr>
            <w:rFonts w:ascii="Cambria Math" w:hAnsi="Cambria Math"/>
          </w:rPr>
          <m:t>csc</m:t>
        </m:r>
        <m:d>
          <m:dPr>
            <m:ctrlPr>
              <w:rPr>
                <w:rFonts w:ascii="Cambria Math" w:hAnsi="Cambria Math"/>
                <w:i/>
              </w:rPr>
            </m:ctrlPr>
          </m:dPr>
          <m:e>
            <m:r>
              <m:rPr>
                <m:sty m:val="bi"/>
              </m:rPr>
              <w:rPr>
                <w:rFonts w:ascii="Cambria Math" w:hAnsi="Cambria Math"/>
              </w:rPr>
              <m:t>θ</m:t>
            </m:r>
          </m:e>
        </m:d>
      </m:oMath>
      <w:r w:rsidR="00591C8A">
        <w:t>.</w:t>
      </w:r>
    </w:p>
    <w:p w14:paraId="5327C738" w14:textId="33B2771F" w:rsidR="00325D4A" w:rsidRDefault="007316A1" w:rsidP="00325D4A">
      <w:pPr>
        <w:pStyle w:val="ny-lesson-numbering"/>
        <w:numPr>
          <w:ilvl w:val="0"/>
          <w:numId w:val="0"/>
        </w:numPr>
        <w:tabs>
          <w:tab w:val="clear" w:pos="403"/>
        </w:tabs>
        <w:ind w:left="360" w:hanging="360"/>
      </w:pPr>
      <w:r>
        <w:rPr>
          <w:noProof/>
        </w:rPr>
        <w:drawing>
          <wp:anchor distT="0" distB="0" distL="114300" distR="114300" simplePos="0" relativeHeight="251671040" behindDoc="0" locked="0" layoutInCell="1" allowOverlap="1" wp14:anchorId="680B5A41" wp14:editId="7B27A564">
            <wp:simplePos x="0" y="0"/>
            <wp:positionH relativeFrom="column">
              <wp:posOffset>1976120</wp:posOffset>
            </wp:positionH>
            <wp:positionV relativeFrom="paragraph">
              <wp:posOffset>14605</wp:posOffset>
            </wp:positionV>
            <wp:extent cx="2875915" cy="320040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L7-ExitTicket.png"/>
                    <pic:cNvPicPr/>
                  </pic:nvPicPr>
                  <pic:blipFill>
                    <a:blip r:embed="rId17">
                      <a:extLst>
                        <a:ext uri="{28A0092B-C50C-407E-A947-70E740481C1C}">
                          <a14:useLocalDpi xmlns:a14="http://schemas.microsoft.com/office/drawing/2010/main" val="0"/>
                        </a:ext>
                      </a:extLst>
                    </a:blip>
                    <a:stretch>
                      <a:fillRect/>
                    </a:stretch>
                  </pic:blipFill>
                  <pic:spPr>
                    <a:xfrm>
                      <a:off x="0" y="0"/>
                      <a:ext cx="2875915" cy="3200400"/>
                    </a:xfrm>
                    <a:prstGeom prst="rect">
                      <a:avLst/>
                    </a:prstGeom>
                  </pic:spPr>
                </pic:pic>
              </a:graphicData>
            </a:graphic>
            <wp14:sizeRelH relativeFrom="page">
              <wp14:pctWidth>0</wp14:pctWidth>
            </wp14:sizeRelH>
            <wp14:sizeRelV relativeFrom="page">
              <wp14:pctHeight>0</wp14:pctHeight>
            </wp14:sizeRelV>
          </wp:anchor>
        </w:drawing>
      </w:r>
    </w:p>
    <w:p w14:paraId="3812A0DC" w14:textId="77777777" w:rsidR="00325D4A" w:rsidRDefault="00325D4A" w:rsidP="00325D4A">
      <w:pPr>
        <w:pStyle w:val="ny-lesson-numbering"/>
        <w:numPr>
          <w:ilvl w:val="0"/>
          <w:numId w:val="0"/>
        </w:numPr>
        <w:tabs>
          <w:tab w:val="clear" w:pos="403"/>
        </w:tabs>
        <w:ind w:left="360" w:hanging="360"/>
      </w:pPr>
    </w:p>
    <w:p w14:paraId="3DB1F8E1" w14:textId="77777777" w:rsidR="00325D4A" w:rsidRDefault="00325D4A" w:rsidP="00325D4A">
      <w:pPr>
        <w:pStyle w:val="ny-lesson-numbering"/>
        <w:numPr>
          <w:ilvl w:val="0"/>
          <w:numId w:val="0"/>
        </w:numPr>
        <w:tabs>
          <w:tab w:val="clear" w:pos="403"/>
        </w:tabs>
        <w:ind w:left="360" w:hanging="360"/>
      </w:pPr>
    </w:p>
    <w:p w14:paraId="6FA5AB39" w14:textId="77777777" w:rsidR="00325D4A" w:rsidRDefault="00325D4A" w:rsidP="00325D4A">
      <w:pPr>
        <w:pStyle w:val="ny-lesson-numbering"/>
        <w:numPr>
          <w:ilvl w:val="0"/>
          <w:numId w:val="0"/>
        </w:numPr>
        <w:tabs>
          <w:tab w:val="clear" w:pos="403"/>
        </w:tabs>
        <w:ind w:left="360" w:hanging="360"/>
      </w:pPr>
    </w:p>
    <w:p w14:paraId="41A6A198" w14:textId="77777777" w:rsidR="00325D4A" w:rsidRDefault="00325D4A" w:rsidP="00325D4A">
      <w:pPr>
        <w:pStyle w:val="ny-lesson-numbering"/>
        <w:numPr>
          <w:ilvl w:val="0"/>
          <w:numId w:val="0"/>
        </w:numPr>
        <w:tabs>
          <w:tab w:val="clear" w:pos="403"/>
        </w:tabs>
        <w:ind w:left="360" w:hanging="360"/>
      </w:pPr>
    </w:p>
    <w:p w14:paraId="30920FAC" w14:textId="77777777" w:rsidR="00325D4A" w:rsidRPr="0057295C" w:rsidRDefault="00325D4A" w:rsidP="00325D4A">
      <w:pPr>
        <w:pStyle w:val="ny-lesson-numbering"/>
        <w:numPr>
          <w:ilvl w:val="0"/>
          <w:numId w:val="0"/>
        </w:numPr>
        <w:tabs>
          <w:tab w:val="clear" w:pos="403"/>
        </w:tabs>
        <w:ind w:left="360" w:hanging="360"/>
      </w:pPr>
    </w:p>
    <w:p w14:paraId="6E700FF3" w14:textId="77777777" w:rsidR="00325D4A" w:rsidRPr="00DE0420" w:rsidRDefault="00325D4A" w:rsidP="00325D4A">
      <w:pPr>
        <w:pStyle w:val="ny-lesson-paragraph"/>
        <w:rPr>
          <w:rStyle w:val="ny-lesson-hdr-1Char"/>
          <w:b w:val="0"/>
        </w:rPr>
      </w:pPr>
    </w:p>
    <w:p w14:paraId="5C20CEA4" w14:textId="77777777" w:rsidR="00325D4A" w:rsidRPr="00DE0420" w:rsidRDefault="00325D4A" w:rsidP="00325D4A">
      <w:pPr>
        <w:pStyle w:val="ny-lesson-paragraph"/>
        <w:rPr>
          <w:rStyle w:val="ny-lesson-hdr-1Char"/>
          <w:b w:val="0"/>
        </w:rPr>
      </w:pPr>
    </w:p>
    <w:p w14:paraId="71A46309" w14:textId="77777777" w:rsidR="00325D4A" w:rsidRDefault="00325D4A" w:rsidP="00325D4A">
      <w:pPr>
        <w:pStyle w:val="ny-lesson-numbering"/>
        <w:numPr>
          <w:ilvl w:val="0"/>
          <w:numId w:val="0"/>
        </w:numPr>
        <w:ind w:left="360"/>
      </w:pPr>
    </w:p>
    <w:p w14:paraId="4A783AF8" w14:textId="77777777" w:rsidR="00325D4A" w:rsidRDefault="00325D4A" w:rsidP="00325D4A">
      <w:pPr>
        <w:pStyle w:val="ny-lesson-numbering"/>
        <w:numPr>
          <w:ilvl w:val="0"/>
          <w:numId w:val="0"/>
        </w:numPr>
        <w:ind w:left="360"/>
      </w:pPr>
    </w:p>
    <w:p w14:paraId="590B8525" w14:textId="77777777" w:rsidR="00591C8A" w:rsidRDefault="00591C8A" w:rsidP="00591C8A">
      <w:pPr>
        <w:pStyle w:val="ny-lesson-paragraph"/>
      </w:pPr>
    </w:p>
    <w:p w14:paraId="29FFD0E2" w14:textId="77777777" w:rsidR="00591C8A" w:rsidRDefault="00591C8A" w:rsidP="00591C8A">
      <w:pPr>
        <w:pStyle w:val="ny-lesson-paragraph"/>
      </w:pPr>
    </w:p>
    <w:p w14:paraId="55FD2BEB" w14:textId="77777777" w:rsidR="00591C8A" w:rsidRDefault="00591C8A" w:rsidP="00591C8A">
      <w:pPr>
        <w:pStyle w:val="ny-lesson-paragraph"/>
      </w:pPr>
    </w:p>
    <w:p w14:paraId="6C8AAA97" w14:textId="77777777" w:rsidR="00591C8A" w:rsidRDefault="00591C8A" w:rsidP="00591C8A">
      <w:pPr>
        <w:pStyle w:val="ny-lesson-paragraph"/>
      </w:pPr>
    </w:p>
    <w:p w14:paraId="2A79BF8D" w14:textId="77777777" w:rsidR="00591C8A" w:rsidRDefault="00591C8A" w:rsidP="00591C8A">
      <w:pPr>
        <w:pStyle w:val="ny-lesson-paragraph"/>
      </w:pPr>
    </w:p>
    <w:p w14:paraId="0B908E4B" w14:textId="4C064F5F" w:rsidR="00591C8A" w:rsidRPr="001C3E7C" w:rsidRDefault="00591C8A" w:rsidP="001C3E7C">
      <w:pPr>
        <w:pStyle w:val="ny-lesson-SFinsert"/>
        <w:rPr>
          <w:rStyle w:val="NY-Math-SF-Response"/>
          <w:b/>
          <w:i/>
        </w:rPr>
      </w:pPr>
      <w:r w:rsidRPr="001C3E7C">
        <w:rPr>
          <w:rStyle w:val="NY-Math-SF-Response"/>
          <w:b/>
          <w:i/>
        </w:rPr>
        <w:t xml:space="preserve">Since </w:t>
      </w:r>
      <m:oMath>
        <m:r>
          <m:rPr>
            <m:sty m:val="bi"/>
          </m:rPr>
          <w:rPr>
            <w:rStyle w:val="NY-Math-SF-Response"/>
            <w:rFonts w:ascii="Cambria Math" w:hAnsi="Cambria Math"/>
          </w:rPr>
          <m:t>ΔODC ~ ΔODA</m:t>
        </m:r>
      </m:oMath>
      <w:r w:rsidRPr="001C3E7C">
        <w:rPr>
          <w:rStyle w:val="NY-Math-SF-Response"/>
          <w:b/>
          <w:i/>
        </w:rPr>
        <w:t xml:space="preserve">, </w:t>
      </w:r>
      <m:oMath>
        <m:f>
          <m:fPr>
            <m:ctrlPr>
              <w:rPr>
                <w:rStyle w:val="NY-Math-SF-Response"/>
                <w:rFonts w:ascii="Cambria Math" w:hAnsi="Cambria Math"/>
                <w:b/>
                <w:i/>
                <w:sz w:val="20"/>
              </w:rPr>
            </m:ctrlPr>
          </m:fPr>
          <m:num>
            <m:r>
              <m:rPr>
                <m:sty m:val="bi"/>
              </m:rPr>
              <w:rPr>
                <w:rStyle w:val="NY-Math-SF-Response"/>
                <w:rFonts w:ascii="Cambria Math" w:hAnsi="Cambria Math"/>
                <w:sz w:val="20"/>
              </w:rPr>
              <m:t>AD</m:t>
            </m:r>
          </m:num>
          <m:den>
            <m:r>
              <m:rPr>
                <m:sty m:val="bi"/>
              </m:rPr>
              <w:rPr>
                <w:rStyle w:val="NY-Math-SF-Response"/>
                <w:rFonts w:ascii="Cambria Math" w:hAnsi="Cambria Math"/>
                <w:sz w:val="20"/>
              </w:rPr>
              <m:t>OD</m:t>
            </m:r>
          </m:den>
        </m:f>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CD</m:t>
            </m:r>
          </m:num>
          <m:den>
            <m:r>
              <m:rPr>
                <m:sty m:val="bi"/>
              </m:rPr>
              <w:rPr>
                <w:rStyle w:val="NY-Math-SF-Response"/>
                <w:rFonts w:ascii="Cambria Math" w:hAnsi="Cambria Math"/>
                <w:sz w:val="20"/>
              </w:rPr>
              <m:t>OC</m:t>
            </m:r>
          </m:den>
        </m:f>
      </m:oMath>
      <w:r w:rsidRPr="001C3E7C">
        <w:rPr>
          <w:rStyle w:val="NY-Math-SF-Response"/>
          <w:b/>
          <w:i/>
        </w:rPr>
        <w:t xml:space="preserve"> so </w:t>
      </w:r>
      <m:oMath>
        <m:f>
          <m:fPr>
            <m:ctrlPr>
              <w:rPr>
                <w:rStyle w:val="NY-Math-SF-Response"/>
                <w:rFonts w:ascii="Cambria Math" w:hAnsi="Cambria Math"/>
                <w:b/>
                <w:i/>
                <w:sz w:val="20"/>
              </w:rPr>
            </m:ctrlPr>
          </m:fPr>
          <m:num>
            <m:r>
              <m:rPr>
                <m:sty m:val="bi"/>
              </m:rPr>
              <w:rPr>
                <w:rStyle w:val="NY-Math-SF-Response"/>
                <w:rFonts w:ascii="Cambria Math" w:hAnsi="Cambria Math"/>
                <w:sz w:val="20"/>
              </w:rPr>
              <m:t>AD</m:t>
            </m:r>
          </m:num>
          <m:den>
            <m:r>
              <m:rPr>
                <m:sty m:val="bi"/>
              </m:rPr>
              <w:rPr>
                <w:rStyle w:val="NY-Math-SF-Response"/>
                <w:rFonts w:ascii="Cambria Math" w:hAnsi="Cambria Math"/>
                <w:sz w:val="20"/>
              </w:rPr>
              <m:t>1</m:t>
            </m:r>
          </m:den>
        </m:f>
        <m:r>
          <m:rPr>
            <m:sty m:val="bi"/>
          </m:rPr>
          <w:rPr>
            <w:rStyle w:val="NY-Math-SF-Response"/>
            <w:rFonts w:ascii="Cambria Math" w:hAnsi="Cambria Math"/>
          </w:rPr>
          <m:t>=</m:t>
        </m:r>
        <m:f>
          <m:fPr>
            <m:ctrlPr>
              <w:rPr>
                <w:rStyle w:val="NY-Math-SF-Response"/>
                <w:rFonts w:ascii="Cambria Math" w:hAnsi="Cambria Math"/>
                <w:b/>
                <w:i/>
                <w:sz w:val="20"/>
              </w:rPr>
            </m:ctrlPr>
          </m:fPr>
          <m:num>
            <m:r>
              <m:rPr>
                <m:sty m:val="b"/>
              </m:rPr>
              <w:rPr>
                <w:rStyle w:val="NY-Math-SF-Response"/>
                <w:rFonts w:ascii="Cambria Math" w:hAnsi="Cambria Math"/>
                <w:sz w:val="20"/>
              </w:rPr>
              <m:t>sin</m:t>
            </m:r>
            <m:d>
              <m:dPr>
                <m:ctrlPr>
                  <w:rPr>
                    <w:rStyle w:val="NY-Math-SF-Response"/>
                    <w:rFonts w:ascii="Cambria Math" w:hAnsi="Cambria Math"/>
                    <w:b/>
                    <w:i/>
                    <w:sz w:val="20"/>
                  </w:rPr>
                </m:ctrlPr>
              </m:dPr>
              <m:e>
                <m:r>
                  <m:rPr>
                    <m:sty m:val="bi"/>
                  </m:rPr>
                  <w:rPr>
                    <w:rStyle w:val="NY-Math-SF-Response"/>
                    <w:rFonts w:ascii="Cambria Math" w:hAnsi="Cambria Math"/>
                    <w:sz w:val="20"/>
                  </w:rPr>
                  <m:t>θ</m:t>
                </m:r>
              </m:e>
            </m:d>
          </m:num>
          <m:den>
            <m:r>
              <m:rPr>
                <m:sty m:val="b"/>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oMath>
      <w:r w:rsidRPr="001C3E7C">
        <w:rPr>
          <w:rStyle w:val="NY-Math-SF-Response"/>
          <w:b/>
          <w:i/>
        </w:rPr>
        <w:t xml:space="preserve"> and thus </w:t>
      </w:r>
      <m:oMath>
        <m:r>
          <m:rPr>
            <m:sty m:val="bi"/>
          </m:rPr>
          <w:rPr>
            <w:rStyle w:val="NY-Math-SF-Response"/>
            <w:rFonts w:ascii="Cambria Math" w:hAnsi="Cambria Math"/>
          </w:rPr>
          <m:t>AD=</m:t>
        </m:r>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oMath>
    </w:p>
    <w:p w14:paraId="5F7B10CD" w14:textId="450BE164" w:rsidR="00591C8A" w:rsidRPr="001C3E7C" w:rsidRDefault="00591C8A" w:rsidP="001C3E7C">
      <w:pPr>
        <w:pStyle w:val="ny-lesson-SFinsert"/>
        <w:rPr>
          <w:rStyle w:val="NY-Math-SF-Response"/>
          <w:b/>
          <w:i/>
        </w:rPr>
      </w:pPr>
      <w:r w:rsidRPr="001C3E7C">
        <w:rPr>
          <w:rStyle w:val="NY-Math-SF-Response"/>
          <w:b/>
          <w:i/>
        </w:rPr>
        <w:t xml:space="preserve">Since </w:t>
      </w:r>
      <m:oMath>
        <m:r>
          <m:rPr>
            <m:sty m:val="bi"/>
          </m:rPr>
          <w:rPr>
            <w:rStyle w:val="NY-Math-SF-Response"/>
            <w:rFonts w:ascii="Cambria Math" w:hAnsi="Cambria Math"/>
          </w:rPr>
          <m:t>ΔODC ~ ΔODA</m:t>
        </m:r>
      </m:oMath>
      <w:r w:rsidRPr="001C3E7C">
        <w:rPr>
          <w:rStyle w:val="NY-Math-SF-Response"/>
          <w:b/>
          <w:i/>
        </w:rPr>
        <w:t xml:space="preserve">, </w:t>
      </w:r>
      <m:oMath>
        <m:f>
          <m:fPr>
            <m:ctrlPr>
              <w:rPr>
                <w:rStyle w:val="NY-Math-SF-Response"/>
                <w:rFonts w:ascii="Cambria Math" w:hAnsi="Cambria Math"/>
                <w:b/>
                <w:i/>
                <w:sz w:val="20"/>
              </w:rPr>
            </m:ctrlPr>
          </m:fPr>
          <m:num>
            <m:r>
              <m:rPr>
                <m:sty m:val="bi"/>
              </m:rPr>
              <w:rPr>
                <w:rStyle w:val="NY-Math-SF-Response"/>
                <w:rFonts w:ascii="Cambria Math" w:hAnsi="Cambria Math"/>
                <w:sz w:val="20"/>
              </w:rPr>
              <m:t>OA</m:t>
            </m:r>
          </m:num>
          <m:den>
            <m:r>
              <m:rPr>
                <m:sty m:val="bi"/>
              </m:rPr>
              <w:rPr>
                <w:rStyle w:val="NY-Math-SF-Response"/>
                <w:rFonts w:ascii="Cambria Math" w:hAnsi="Cambria Math"/>
                <w:sz w:val="20"/>
              </w:rPr>
              <m:t>OD</m:t>
            </m:r>
          </m:den>
        </m:f>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OD</m:t>
            </m:r>
          </m:num>
          <m:den>
            <m:r>
              <m:rPr>
                <m:sty m:val="bi"/>
              </m:rPr>
              <w:rPr>
                <w:rStyle w:val="NY-Math-SF-Response"/>
                <w:rFonts w:ascii="Cambria Math" w:hAnsi="Cambria Math"/>
                <w:sz w:val="20"/>
              </w:rPr>
              <m:t>OC</m:t>
            </m:r>
          </m:den>
        </m:f>
      </m:oMath>
      <w:r w:rsidRPr="001C3E7C">
        <w:rPr>
          <w:rStyle w:val="NY-Math-SF-Response"/>
          <w:b/>
          <w:i/>
        </w:rPr>
        <w:t xml:space="preserve"> so </w:t>
      </w:r>
      <m:oMath>
        <m:f>
          <m:fPr>
            <m:ctrlPr>
              <w:rPr>
                <w:rStyle w:val="NY-Math-SF-Response"/>
                <w:rFonts w:ascii="Cambria Math" w:hAnsi="Cambria Math"/>
                <w:b/>
                <w:i/>
                <w:sz w:val="20"/>
              </w:rPr>
            </m:ctrlPr>
          </m:fPr>
          <m:num>
            <m:r>
              <m:rPr>
                <m:sty m:val="bi"/>
              </m:rPr>
              <w:rPr>
                <w:rStyle w:val="NY-Math-SF-Response"/>
                <w:rFonts w:ascii="Cambria Math" w:hAnsi="Cambria Math"/>
                <w:sz w:val="20"/>
              </w:rPr>
              <m:t>OA</m:t>
            </m:r>
          </m:num>
          <m:den>
            <m:r>
              <m:rPr>
                <m:sty m:val="bi"/>
              </m:rPr>
              <w:rPr>
                <w:rStyle w:val="NY-Math-SF-Response"/>
                <w:rFonts w:ascii="Cambria Math" w:hAnsi="Cambria Math"/>
                <w:sz w:val="20"/>
              </w:rPr>
              <m:t>1</m:t>
            </m:r>
          </m:den>
        </m:f>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1</m:t>
            </m:r>
          </m:num>
          <m:den>
            <m:r>
              <m:rPr>
                <m:sty m:val="b"/>
              </m:rPr>
              <w:rPr>
                <w:rStyle w:val="NY-Math-SF-Response"/>
                <w:rFonts w:ascii="Cambria Math" w:hAnsi="Cambria Math"/>
                <w:sz w:val="20"/>
              </w:rPr>
              <m:t>cos</m:t>
            </m:r>
            <m:r>
              <m:rPr>
                <m:sty m:val="bi"/>
              </m:rPr>
              <w:rPr>
                <w:rStyle w:val="NY-Math-SF-Response"/>
                <w:rFonts w:ascii="Cambria Math" w:hAnsi="Cambria Math"/>
                <w:sz w:val="20"/>
              </w:rPr>
              <m:t>(θ)</m:t>
            </m:r>
          </m:den>
        </m:f>
      </m:oMath>
      <w:r w:rsidRPr="001C3E7C">
        <w:rPr>
          <w:rStyle w:val="NY-Math-SF-Response"/>
          <w:b/>
          <w:i/>
        </w:rPr>
        <w:t xml:space="preserve"> and thus </w:t>
      </w:r>
      <m:oMath>
        <m:r>
          <m:rPr>
            <m:sty m:val="bi"/>
          </m:rPr>
          <w:rPr>
            <w:rStyle w:val="NY-Math-SF-Response"/>
            <w:rFonts w:ascii="Cambria Math" w:hAnsi="Cambria Math"/>
          </w:rPr>
          <m:t>OA=</m:t>
        </m:r>
        <m:r>
          <m:rPr>
            <m:sty m:val="b"/>
          </m:rPr>
          <w:rPr>
            <w:rStyle w:val="NY-Math-SF-Response"/>
            <w:rFonts w:ascii="Cambria Math" w:hAnsi="Cambria Math"/>
          </w:rPr>
          <m:t>sec</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oMath>
    </w:p>
    <w:p w14:paraId="256FA8EB" w14:textId="4C5CA944" w:rsidR="00D30383" w:rsidRPr="001C3E7C" w:rsidRDefault="00D30383" w:rsidP="001C3E7C">
      <w:pPr>
        <w:pStyle w:val="ny-lesson-SFinsert"/>
        <w:rPr>
          <w:rStyle w:val="NY-Math-SF-Response"/>
          <w:b/>
          <w:i/>
        </w:rPr>
      </w:pPr>
      <w:r w:rsidRPr="001C3E7C">
        <w:rPr>
          <w:rStyle w:val="NY-Math-SF-Response"/>
          <w:b/>
          <w:i/>
        </w:rPr>
        <w:t xml:space="preserve">Since </w:t>
      </w:r>
      <m:oMath>
        <m:r>
          <m:rPr>
            <m:sty m:val="bi"/>
          </m:rPr>
          <w:rPr>
            <w:rStyle w:val="NY-Math-SF-Response"/>
            <w:rFonts w:ascii="Cambria Math" w:hAnsi="Cambria Math"/>
          </w:rPr>
          <m:t>ΔODC ~ ΔBAO</m:t>
        </m:r>
      </m:oMath>
      <w:r w:rsidRPr="001C3E7C">
        <w:rPr>
          <w:rStyle w:val="NY-Math-SF-Response"/>
          <w:b/>
          <w:i/>
        </w:rPr>
        <w:t xml:space="preserve">, </w:t>
      </w:r>
      <m:oMath>
        <m:f>
          <m:fPr>
            <m:ctrlPr>
              <w:rPr>
                <w:rStyle w:val="NY-Math-SF-Response"/>
                <w:rFonts w:ascii="Cambria Math" w:hAnsi="Cambria Math"/>
                <w:b/>
                <w:i/>
                <w:sz w:val="20"/>
              </w:rPr>
            </m:ctrlPr>
          </m:fPr>
          <m:num>
            <m:r>
              <m:rPr>
                <m:sty m:val="bi"/>
              </m:rPr>
              <w:rPr>
                <w:rStyle w:val="NY-Math-SF-Response"/>
                <w:rFonts w:ascii="Cambria Math" w:hAnsi="Cambria Math"/>
                <w:sz w:val="20"/>
              </w:rPr>
              <m:t>OB</m:t>
            </m:r>
          </m:num>
          <m:den>
            <m:r>
              <m:rPr>
                <m:sty m:val="bi"/>
              </m:rPr>
              <w:rPr>
                <w:rStyle w:val="NY-Math-SF-Response"/>
                <w:rFonts w:ascii="Cambria Math" w:hAnsi="Cambria Math"/>
                <w:sz w:val="20"/>
              </w:rPr>
              <m:t>OA</m:t>
            </m:r>
          </m:den>
        </m:f>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OC</m:t>
            </m:r>
          </m:num>
          <m:den>
            <m:r>
              <m:rPr>
                <m:sty m:val="bi"/>
              </m:rPr>
              <w:rPr>
                <w:rStyle w:val="NY-Math-SF-Response"/>
                <w:rFonts w:ascii="Cambria Math" w:hAnsi="Cambria Math"/>
                <w:sz w:val="20"/>
              </w:rPr>
              <m:t>CD</m:t>
            </m:r>
          </m:den>
        </m:f>
      </m:oMath>
      <w:r w:rsidRPr="001C3E7C">
        <w:rPr>
          <w:rStyle w:val="NY-Math-SF-Response"/>
          <w:b/>
          <w:i/>
        </w:rPr>
        <w:t xml:space="preserve"> so </w:t>
      </w:r>
      <m:oMath>
        <m:f>
          <m:fPr>
            <m:ctrlPr>
              <w:rPr>
                <w:rStyle w:val="NY-Math-SF-Response"/>
                <w:rFonts w:ascii="Cambria Math" w:hAnsi="Cambria Math"/>
                <w:b/>
                <w:i/>
                <w:sz w:val="20"/>
              </w:rPr>
            </m:ctrlPr>
          </m:fPr>
          <m:num>
            <m:r>
              <m:rPr>
                <m:sty m:val="bi"/>
              </m:rPr>
              <w:rPr>
                <w:rStyle w:val="NY-Math-SF-Response"/>
                <w:rFonts w:ascii="Cambria Math" w:hAnsi="Cambria Math"/>
                <w:sz w:val="20"/>
              </w:rPr>
              <m:t>OB</m:t>
            </m:r>
          </m:num>
          <m:den>
            <m:r>
              <m:rPr>
                <m:sty m:val="bi"/>
              </m:rPr>
              <w:rPr>
                <w:rStyle w:val="NY-Math-SF-Response"/>
                <w:rFonts w:ascii="Cambria Math" w:hAnsi="Cambria Math"/>
                <w:sz w:val="20"/>
              </w:rPr>
              <m:t>sec(θ)</m:t>
            </m:r>
          </m:den>
        </m:f>
        <m:r>
          <m:rPr>
            <m:sty m:val="bi"/>
          </m:rPr>
          <w:rPr>
            <w:rStyle w:val="NY-Math-SF-Response"/>
            <w:rFonts w:ascii="Cambria Math" w:hAnsi="Cambria Math"/>
          </w:rPr>
          <m:t>=</m:t>
        </m:r>
        <m:f>
          <m:fPr>
            <m:ctrlPr>
              <w:rPr>
                <w:rStyle w:val="NY-Math-SF-Response"/>
                <w:rFonts w:ascii="Cambria Math" w:hAnsi="Cambria Math"/>
                <w:b/>
                <w:i/>
                <w:sz w:val="20"/>
              </w:rPr>
            </m:ctrlPr>
          </m:fPr>
          <m:num>
            <m:r>
              <m:rPr>
                <m:sty m:val="b"/>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θ</m:t>
                </m:r>
              </m:e>
            </m:d>
          </m:num>
          <m:den>
            <m:r>
              <m:rPr>
                <m:sty m:val="b"/>
              </m:rPr>
              <w:rPr>
                <w:rStyle w:val="NY-Math-SF-Response"/>
                <w:rFonts w:ascii="Cambria Math" w:hAnsi="Cambria Math"/>
                <w:sz w:val="20"/>
              </w:rPr>
              <m:t>sin</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oMath>
      <w:r w:rsidRPr="001C3E7C">
        <w:rPr>
          <w:rStyle w:val="NY-Math-SF-Response"/>
          <w:b/>
          <w:i/>
        </w:rPr>
        <w:t xml:space="preserve"> and thus </w:t>
      </w:r>
      <m:oMath>
        <m:r>
          <m:rPr>
            <m:sty m:val="bi"/>
          </m:rPr>
          <w:rPr>
            <w:rStyle w:val="NY-Math-SF-Response"/>
            <w:rFonts w:ascii="Cambria Math" w:hAnsi="Cambria Math"/>
          </w:rPr>
          <m:t>OA=</m:t>
        </m:r>
        <m:r>
          <m:rPr>
            <m:sty m:val="b"/>
          </m:rPr>
          <w:rPr>
            <w:rStyle w:val="NY-Math-SF-Response"/>
            <w:rFonts w:ascii="Cambria Math" w:hAnsi="Cambria Math"/>
          </w:rPr>
          <m:t>sec</m:t>
        </m:r>
        <m:d>
          <m:dPr>
            <m:ctrlPr>
              <w:rPr>
                <w:rStyle w:val="NY-Math-SF-Response"/>
                <w:rFonts w:ascii="Cambria Math" w:hAnsi="Cambria Math"/>
                <w:b/>
                <w:i/>
              </w:rPr>
            </m:ctrlPr>
          </m:dPr>
          <m:e>
            <m:r>
              <m:rPr>
                <m:sty m:val="bi"/>
              </m:rPr>
              <w:rPr>
                <w:rStyle w:val="NY-Math-SF-Response"/>
                <w:rFonts w:ascii="Cambria Math" w:hAnsi="Cambria Math"/>
              </w:rPr>
              <m:t>θ</m:t>
            </m:r>
          </m:e>
        </m:d>
        <m:f>
          <m:fPr>
            <m:ctrlPr>
              <w:rPr>
                <w:rStyle w:val="NY-Math-SF-Response"/>
                <w:rFonts w:ascii="Cambria Math" w:hAnsi="Cambria Math"/>
                <w:b/>
                <w:i/>
                <w:sz w:val="20"/>
              </w:rPr>
            </m:ctrlPr>
          </m:fPr>
          <m:num>
            <m:r>
              <m:rPr>
                <m:sty m:val="bi"/>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θ</m:t>
                </m:r>
              </m:e>
            </m:d>
          </m:num>
          <m:den>
            <m:r>
              <m:rPr>
                <m:sty m:val="bi"/>
              </m:rPr>
              <w:rPr>
                <w:rStyle w:val="NY-Math-SF-Response"/>
                <w:rFonts w:ascii="Cambria Math" w:hAnsi="Cambria Math"/>
                <w:sz w:val="20"/>
              </w:rPr>
              <m:t>sin</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1</m:t>
            </m:r>
          </m:num>
          <m:den>
            <m:r>
              <m:rPr>
                <m:sty m:val="bi"/>
              </m:rPr>
              <w:rPr>
                <w:rStyle w:val="NY-Math-SF-Response"/>
                <w:rFonts w:ascii="Cambria Math" w:hAnsi="Cambria Math"/>
                <w:sz w:val="20"/>
              </w:rPr>
              <m:t>sin</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r>
          <m:rPr>
            <m:sty m:val="bi"/>
          </m:rPr>
          <w:rPr>
            <w:rStyle w:val="NY-Math-SF-Response"/>
            <w:rFonts w:ascii="Cambria Math" w:hAnsi="Cambria Math"/>
          </w:rPr>
          <m:t>=</m:t>
        </m:r>
        <m:r>
          <m:rPr>
            <m:sty m:val="b"/>
          </m:rPr>
          <w:rPr>
            <w:rStyle w:val="NY-Math-SF-Response"/>
            <w:rFonts w:ascii="Cambria Math" w:hAnsi="Cambria Math"/>
          </w:rPr>
          <m:t>csc</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oMath>
    </w:p>
    <w:p w14:paraId="6D7BDE9B" w14:textId="1DEE35FB" w:rsidR="00EC03B6" w:rsidRPr="001C3E7C" w:rsidRDefault="00D30383" w:rsidP="001C3E7C">
      <w:pPr>
        <w:pStyle w:val="ny-lesson-SFinsert"/>
        <w:rPr>
          <w:rStyle w:val="NY-Math-SF-Response"/>
          <w:b/>
          <w:i/>
        </w:rPr>
      </w:pPr>
      <w:r w:rsidRPr="001C3E7C">
        <w:rPr>
          <w:rStyle w:val="NY-Math-SF-Response"/>
          <w:b/>
          <w:i/>
        </w:rPr>
        <w:t xml:space="preserve">Since </w:t>
      </w:r>
      <m:oMath>
        <m:r>
          <m:rPr>
            <m:sty m:val="bi"/>
          </m:rPr>
          <w:rPr>
            <w:rStyle w:val="NY-Math-SF-Response"/>
            <w:rFonts w:ascii="Cambria Math" w:hAnsi="Cambria Math"/>
          </w:rPr>
          <m:t>ΔODC ~ ΔBOD</m:t>
        </m:r>
      </m:oMath>
      <w:r w:rsidRPr="001C3E7C">
        <w:rPr>
          <w:rStyle w:val="NY-Math-SF-Response"/>
          <w:b/>
          <w:i/>
        </w:rPr>
        <w:t xml:space="preserve">, </w:t>
      </w:r>
      <m:oMath>
        <m:f>
          <m:fPr>
            <m:ctrlPr>
              <w:rPr>
                <w:rStyle w:val="NY-Math-SF-Response"/>
                <w:rFonts w:ascii="Cambria Math" w:hAnsi="Cambria Math"/>
                <w:b/>
                <w:i/>
                <w:sz w:val="20"/>
              </w:rPr>
            </m:ctrlPr>
          </m:fPr>
          <m:num>
            <m:r>
              <m:rPr>
                <m:sty m:val="bi"/>
              </m:rPr>
              <w:rPr>
                <w:rStyle w:val="NY-Math-SF-Response"/>
                <w:rFonts w:ascii="Cambria Math" w:hAnsi="Cambria Math"/>
                <w:sz w:val="20"/>
              </w:rPr>
              <m:t>BD</m:t>
            </m:r>
          </m:num>
          <m:den>
            <m:r>
              <m:rPr>
                <m:sty m:val="bi"/>
              </m:rPr>
              <w:rPr>
                <w:rStyle w:val="NY-Math-SF-Response"/>
                <w:rFonts w:ascii="Cambria Math" w:hAnsi="Cambria Math"/>
                <w:sz w:val="20"/>
              </w:rPr>
              <m:t>OD</m:t>
            </m:r>
          </m:den>
        </m:f>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OC</m:t>
            </m:r>
          </m:num>
          <m:den>
            <m:r>
              <m:rPr>
                <m:sty m:val="bi"/>
              </m:rPr>
              <w:rPr>
                <w:rStyle w:val="NY-Math-SF-Response"/>
                <w:rFonts w:ascii="Cambria Math" w:hAnsi="Cambria Math"/>
                <w:sz w:val="20"/>
              </w:rPr>
              <m:t>CD</m:t>
            </m:r>
          </m:den>
        </m:f>
      </m:oMath>
      <w:r w:rsidRPr="001C3E7C">
        <w:rPr>
          <w:rStyle w:val="NY-Math-SF-Response"/>
          <w:b/>
          <w:i/>
        </w:rPr>
        <w:t xml:space="preserve"> so </w:t>
      </w:r>
      <m:oMath>
        <m:f>
          <m:fPr>
            <m:ctrlPr>
              <w:rPr>
                <w:rStyle w:val="NY-Math-SF-Response"/>
                <w:rFonts w:ascii="Cambria Math" w:hAnsi="Cambria Math"/>
                <w:b/>
                <w:i/>
                <w:sz w:val="20"/>
              </w:rPr>
            </m:ctrlPr>
          </m:fPr>
          <m:num>
            <m:r>
              <m:rPr>
                <m:sty m:val="bi"/>
              </m:rPr>
              <w:rPr>
                <w:rStyle w:val="NY-Math-SF-Response"/>
                <w:rFonts w:ascii="Cambria Math" w:hAnsi="Cambria Math"/>
                <w:sz w:val="20"/>
              </w:rPr>
              <m:t>BD</m:t>
            </m:r>
          </m:num>
          <m:den>
            <m:r>
              <m:rPr>
                <m:sty m:val="bi"/>
              </m:rPr>
              <w:rPr>
                <w:rStyle w:val="NY-Math-SF-Response"/>
                <w:rFonts w:ascii="Cambria Math" w:hAnsi="Cambria Math"/>
                <w:sz w:val="20"/>
              </w:rPr>
              <m:t>1</m:t>
            </m:r>
          </m:den>
        </m:f>
        <m:r>
          <m:rPr>
            <m:sty m:val="bi"/>
          </m:rPr>
          <w:rPr>
            <w:rStyle w:val="NY-Math-SF-Response"/>
            <w:rFonts w:ascii="Cambria Math" w:hAnsi="Cambria Math"/>
          </w:rPr>
          <m:t>=</m:t>
        </m:r>
        <m:f>
          <m:fPr>
            <m:ctrlPr>
              <w:rPr>
                <w:rStyle w:val="NY-Math-SF-Response"/>
                <w:rFonts w:ascii="Cambria Math" w:hAnsi="Cambria Math"/>
                <w:b/>
                <w:i/>
                <w:sz w:val="20"/>
              </w:rPr>
            </m:ctrlPr>
          </m:fPr>
          <m:num>
            <m:r>
              <m:rPr>
                <m:sty m:val="b"/>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θ</m:t>
                </m:r>
              </m:e>
            </m:d>
          </m:num>
          <m:den>
            <m:r>
              <m:rPr>
                <m:sty m:val="b"/>
              </m:rPr>
              <w:rPr>
                <w:rStyle w:val="NY-Math-SF-Response"/>
                <w:rFonts w:ascii="Cambria Math" w:hAnsi="Cambria Math"/>
                <w:sz w:val="20"/>
              </w:rPr>
              <m:t>sin</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oMath>
      <w:r w:rsidRPr="001C3E7C">
        <w:rPr>
          <w:rStyle w:val="NY-Math-SF-Response"/>
          <w:b/>
          <w:i/>
        </w:rPr>
        <w:t xml:space="preserve"> and thus </w:t>
      </w:r>
      <m:oMath>
        <m:r>
          <m:rPr>
            <m:sty m:val="bi"/>
          </m:rPr>
          <w:rPr>
            <w:rStyle w:val="NY-Math-SF-Response"/>
            <w:rFonts w:ascii="Cambria Math" w:hAnsi="Cambria Math"/>
          </w:rPr>
          <m:t>BD=</m:t>
        </m:r>
        <m:r>
          <m:rPr>
            <m:sty m:val="b"/>
          </m:rPr>
          <w:rPr>
            <w:rStyle w:val="NY-Math-SF-Response"/>
            <w:rFonts w:ascii="Cambria Math" w:hAnsi="Cambria Math"/>
          </w:rPr>
          <m:t>cot</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oMath>
    </w:p>
    <w:p w14:paraId="76A1CC77" w14:textId="59210077" w:rsidR="00280AE8" w:rsidRDefault="00280AE8">
      <w:pPr>
        <w:rPr>
          <w:b/>
          <w:color w:val="93A56C"/>
          <w:sz w:val="24"/>
        </w:rPr>
      </w:pPr>
      <w:r>
        <w:br w:type="page"/>
      </w:r>
    </w:p>
    <w:p w14:paraId="7C3E1166" w14:textId="00F4707B" w:rsidR="007E425F" w:rsidRDefault="007E425F" w:rsidP="007E425F">
      <w:pPr>
        <w:pStyle w:val="ny-callout-hdr"/>
      </w:pPr>
      <w:r>
        <w:lastRenderedPageBreak/>
        <w:t>Problem Set Sample Solutions</w:t>
      </w:r>
    </w:p>
    <w:p w14:paraId="310C2651" w14:textId="3C8BDAB4" w:rsidR="007D529A" w:rsidRDefault="00CF1FFC" w:rsidP="007316A1">
      <w:pPr>
        <w:pStyle w:val="ny-lesson-SFinsert"/>
      </w:pPr>
      <w:r>
        <w:rPr>
          <w:noProof/>
        </w:rPr>
        <mc:AlternateContent>
          <mc:Choice Requires="wps">
            <w:drawing>
              <wp:anchor distT="0" distB="0" distL="114300" distR="114300" simplePos="0" relativeHeight="251675648" behindDoc="0" locked="0" layoutInCell="1" allowOverlap="1" wp14:anchorId="7BB6E505" wp14:editId="3B00DD32">
                <wp:simplePos x="0" y="0"/>
                <wp:positionH relativeFrom="margin">
                  <wp:align>center</wp:align>
                </wp:positionH>
                <wp:positionV relativeFrom="paragraph">
                  <wp:posOffset>227330</wp:posOffset>
                </wp:positionV>
                <wp:extent cx="5303520" cy="6915150"/>
                <wp:effectExtent l="0" t="0" r="11430" b="19050"/>
                <wp:wrapNone/>
                <wp:docPr id="28" name="Rectangle 28"/>
                <wp:cNvGraphicFramePr/>
                <a:graphic xmlns:a="http://schemas.openxmlformats.org/drawingml/2006/main">
                  <a:graphicData uri="http://schemas.microsoft.com/office/word/2010/wordprocessingShape">
                    <wps:wsp>
                      <wps:cNvSpPr/>
                      <wps:spPr>
                        <a:xfrm>
                          <a:off x="0" y="0"/>
                          <a:ext cx="5303520" cy="69151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F8E47" id="Rectangle 28" o:spid="_x0000_s1026" style="position:absolute;margin-left:0;margin-top:17.9pt;width:417.6pt;height:544.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" filled="f" strokecolor="#4f6228" strokeweight="1.15pt">
                <w10:wrap anchorx="margin"/>
              </v:rect>
            </w:pict>
          </mc:Fallback>
        </mc:AlternateContent>
      </w:r>
    </w:p>
    <w:p w14:paraId="25610ED4" w14:textId="74DA55D2" w:rsidR="00D43F06" w:rsidRDefault="00F54528" w:rsidP="00094439">
      <w:pPr>
        <w:pStyle w:val="ny-lesson-SFinsert-number-list"/>
        <w:numPr>
          <w:ilvl w:val="0"/>
          <w:numId w:val="28"/>
        </w:numPr>
      </w:pPr>
      <w:r>
        <w:rPr>
          <w:b w:val="0"/>
          <w:noProof/>
          <w:color w:val="auto"/>
          <w:sz w:val="18"/>
        </w:rPr>
        <w:drawing>
          <wp:anchor distT="0" distB="0" distL="114300" distR="114300" simplePos="0" relativeHeight="251668992" behindDoc="0" locked="0" layoutInCell="1" allowOverlap="1" wp14:anchorId="44B49A37" wp14:editId="2B32A859">
            <wp:simplePos x="0" y="0"/>
            <wp:positionH relativeFrom="column">
              <wp:posOffset>2895600</wp:posOffset>
            </wp:positionH>
            <wp:positionV relativeFrom="paragraph">
              <wp:posOffset>53975</wp:posOffset>
            </wp:positionV>
            <wp:extent cx="2743200" cy="2724785"/>
            <wp:effectExtent l="0" t="0" r="0" b="0"/>
            <wp:wrapSquare wrapText="bothSides"/>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CircleDegrees.pdf"/>
                    <pic:cNvPicPr/>
                  </pic:nvPicPr>
                  <pic:blipFill>
                    <a:blip r:embed="rId18">
                      <a:extLst>
                        <a:ext uri="{28A0092B-C50C-407E-A947-70E740481C1C}">
                          <a14:useLocalDpi xmlns:a14="http://schemas.microsoft.com/office/drawing/2010/main" val="0"/>
                        </a:ext>
                      </a:extLst>
                    </a:blip>
                    <a:stretch>
                      <a:fillRect/>
                    </a:stretch>
                  </pic:blipFill>
                  <pic:spPr>
                    <a:xfrm>
                      <a:off x="0" y="0"/>
                      <a:ext cx="2743200" cy="2724785"/>
                    </a:xfrm>
                    <a:prstGeom prst="rect">
                      <a:avLst/>
                    </a:prstGeom>
                  </pic:spPr>
                </pic:pic>
              </a:graphicData>
            </a:graphic>
            <wp14:sizeRelH relativeFrom="page">
              <wp14:pctWidth>0</wp14:pctWidth>
            </wp14:sizeRelH>
            <wp14:sizeRelV relativeFrom="page">
              <wp14:pctHeight>0</wp14:pctHeight>
            </wp14:sizeRelV>
          </wp:anchor>
        </w:drawing>
      </w:r>
      <w:r w:rsidR="00A32131">
        <w:t xml:space="preserve">Use the reciprocal interpretations of </w:t>
      </w:r>
      <m:oMath>
        <m:r>
          <m:rPr>
            <m:sty m:val="b"/>
          </m:rPr>
          <w:rPr>
            <w:rFonts w:ascii="Cambria Math" w:hAnsi="Cambria Math"/>
          </w:rPr>
          <m:t>sec</m:t>
        </m:r>
        <m:d>
          <m:dPr>
            <m:ctrlPr>
              <w:rPr>
                <w:rFonts w:ascii="Cambria Math" w:hAnsi="Cambria Math"/>
                <w:i/>
              </w:rPr>
            </m:ctrlPr>
          </m:dPr>
          <m:e>
            <m:r>
              <m:rPr>
                <m:sty m:val="bi"/>
              </m:rPr>
              <w:rPr>
                <w:rFonts w:ascii="Cambria Math" w:hAnsi="Cambria Math"/>
              </w:rPr>
              <m:t>θ</m:t>
            </m:r>
          </m:e>
        </m:d>
      </m:oMath>
      <w:r w:rsidR="00A32131">
        <w:t xml:space="preserve">, </w:t>
      </w:r>
      <m:oMath>
        <m:r>
          <m:rPr>
            <m:sty m:val="b"/>
          </m:rPr>
          <w:rPr>
            <w:rFonts w:ascii="Cambria Math" w:hAnsi="Cambria Math"/>
          </w:rPr>
          <m:t>csc</m:t>
        </m:r>
        <m:d>
          <m:dPr>
            <m:ctrlPr>
              <w:rPr>
                <w:rFonts w:ascii="Cambria Math" w:hAnsi="Cambria Math"/>
                <w:i/>
              </w:rPr>
            </m:ctrlPr>
          </m:dPr>
          <m:e>
            <m:r>
              <m:rPr>
                <m:sty m:val="bi"/>
              </m:rPr>
              <w:rPr>
                <w:rFonts w:ascii="Cambria Math" w:hAnsi="Cambria Math"/>
              </w:rPr>
              <m:t>θ</m:t>
            </m:r>
          </m:e>
        </m:d>
      </m:oMath>
      <w:r w:rsidR="00A32131">
        <w:t xml:space="preserve">, and </w:t>
      </w:r>
      <m:oMath>
        <m:r>
          <m:rPr>
            <m:sty m:val="b"/>
          </m:rPr>
          <w:rPr>
            <w:rFonts w:ascii="Cambria Math" w:hAnsi="Cambria Math"/>
          </w:rPr>
          <m:t>cot</m:t>
        </m:r>
        <m:d>
          <m:dPr>
            <m:ctrlPr>
              <w:rPr>
                <w:rFonts w:ascii="Cambria Math" w:hAnsi="Cambria Math"/>
                <w:i/>
              </w:rPr>
            </m:ctrlPr>
          </m:dPr>
          <m:e>
            <m:r>
              <m:rPr>
                <m:sty m:val="bi"/>
              </m:rPr>
              <w:rPr>
                <w:rFonts w:ascii="Cambria Math" w:hAnsi="Cambria Math"/>
              </w:rPr>
              <m:t>θ</m:t>
            </m:r>
          </m:e>
        </m:d>
      </m:oMath>
      <w:r w:rsidR="004774DA">
        <w:t xml:space="preserve"> and the unit circle provided</w:t>
      </w:r>
      <w:r w:rsidR="00A32131">
        <w:t xml:space="preserve"> to complete the table. </w:t>
      </w:r>
    </w:p>
    <w:p w14:paraId="6E595CFC" w14:textId="3F927960" w:rsidR="007E425F" w:rsidRDefault="007E425F" w:rsidP="00D43F06">
      <w:pPr>
        <w:pStyle w:val="ny-lesson-SFinsert-number-list"/>
        <w:numPr>
          <w:ilvl w:val="0"/>
          <w:numId w:val="0"/>
        </w:numPr>
        <w:ind w:left="1224" w:hanging="360"/>
      </w:pPr>
    </w:p>
    <w:p w14:paraId="014FDE74" w14:textId="77777777" w:rsidR="00CF1FFC" w:rsidRDefault="00CF1FFC" w:rsidP="00D43F06">
      <w:pPr>
        <w:pStyle w:val="ny-lesson-SFinsert-number-list"/>
        <w:numPr>
          <w:ilvl w:val="0"/>
          <w:numId w:val="0"/>
        </w:numPr>
        <w:ind w:left="1224" w:hanging="360"/>
      </w:pPr>
    </w:p>
    <w:p w14:paraId="7015C79A" w14:textId="77777777" w:rsidR="00CF1FFC" w:rsidRDefault="00CF1FFC" w:rsidP="00D43F06">
      <w:pPr>
        <w:pStyle w:val="ny-lesson-SFinsert-number-list"/>
        <w:numPr>
          <w:ilvl w:val="0"/>
          <w:numId w:val="0"/>
        </w:numPr>
        <w:ind w:left="1224" w:hanging="360"/>
      </w:pPr>
    </w:p>
    <w:p w14:paraId="0E975962" w14:textId="77777777" w:rsidR="00CF1FFC" w:rsidRDefault="00CF1FFC" w:rsidP="00D43F06">
      <w:pPr>
        <w:pStyle w:val="ny-lesson-SFinsert-number-list"/>
        <w:numPr>
          <w:ilvl w:val="0"/>
          <w:numId w:val="0"/>
        </w:numPr>
        <w:ind w:left="1224" w:hanging="360"/>
      </w:pPr>
    </w:p>
    <w:p w14:paraId="5F4CBBF9" w14:textId="77777777" w:rsidR="00CF1FFC" w:rsidRDefault="00CF1FFC" w:rsidP="00D43F06">
      <w:pPr>
        <w:pStyle w:val="ny-lesson-SFinsert-number-list"/>
        <w:numPr>
          <w:ilvl w:val="0"/>
          <w:numId w:val="0"/>
        </w:numPr>
        <w:ind w:left="1224" w:hanging="360"/>
      </w:pPr>
    </w:p>
    <w:p w14:paraId="1DD42237" w14:textId="77777777" w:rsidR="00CF1FFC" w:rsidRDefault="00CF1FFC" w:rsidP="00D43F06">
      <w:pPr>
        <w:pStyle w:val="ny-lesson-SFinsert-number-list"/>
        <w:numPr>
          <w:ilvl w:val="0"/>
          <w:numId w:val="0"/>
        </w:numPr>
        <w:ind w:left="1224" w:hanging="360"/>
      </w:pPr>
    </w:p>
    <w:p w14:paraId="6E315AE4" w14:textId="77777777" w:rsidR="00CF1FFC" w:rsidRDefault="00CF1FFC" w:rsidP="00D43F06">
      <w:pPr>
        <w:pStyle w:val="ny-lesson-SFinsert-number-list"/>
        <w:numPr>
          <w:ilvl w:val="0"/>
          <w:numId w:val="0"/>
        </w:numPr>
        <w:ind w:left="1224" w:hanging="360"/>
      </w:pPr>
    </w:p>
    <w:p w14:paraId="7678BE88" w14:textId="77777777" w:rsidR="00CF1FFC" w:rsidRDefault="00CF1FFC" w:rsidP="00D43F06">
      <w:pPr>
        <w:pStyle w:val="ny-lesson-SFinsert-number-list"/>
        <w:numPr>
          <w:ilvl w:val="0"/>
          <w:numId w:val="0"/>
        </w:numPr>
        <w:ind w:left="1224" w:hanging="360"/>
      </w:pPr>
    </w:p>
    <w:p w14:paraId="11326238" w14:textId="77777777" w:rsidR="00CF1FFC" w:rsidRDefault="00CF1FFC" w:rsidP="00D43F06">
      <w:pPr>
        <w:pStyle w:val="ny-lesson-SFinsert-number-list"/>
        <w:numPr>
          <w:ilvl w:val="0"/>
          <w:numId w:val="0"/>
        </w:numPr>
        <w:ind w:left="1224" w:hanging="360"/>
      </w:pPr>
    </w:p>
    <w:p w14:paraId="54EEA6BB" w14:textId="77777777" w:rsidR="00CF1FFC" w:rsidRDefault="00CF1FFC" w:rsidP="00D43F06">
      <w:pPr>
        <w:pStyle w:val="ny-lesson-SFinsert-number-list"/>
        <w:numPr>
          <w:ilvl w:val="0"/>
          <w:numId w:val="0"/>
        </w:numPr>
        <w:ind w:left="1224" w:hanging="360"/>
      </w:pPr>
    </w:p>
    <w:p w14:paraId="627F2A19" w14:textId="77777777" w:rsidR="00CF1FFC" w:rsidRDefault="00CF1FFC" w:rsidP="00D43F06">
      <w:pPr>
        <w:pStyle w:val="ny-lesson-SFinsert-number-list"/>
        <w:numPr>
          <w:ilvl w:val="0"/>
          <w:numId w:val="0"/>
        </w:numPr>
        <w:ind w:left="1224" w:hanging="360"/>
      </w:pPr>
    </w:p>
    <w:p w14:paraId="437EFCF0" w14:textId="77777777" w:rsidR="00CF1FFC" w:rsidRDefault="00CF1FFC" w:rsidP="00D43F06">
      <w:pPr>
        <w:pStyle w:val="ny-lesson-SFinsert-number-list"/>
        <w:numPr>
          <w:ilvl w:val="0"/>
          <w:numId w:val="0"/>
        </w:numPr>
        <w:ind w:left="1224" w:hanging="360"/>
      </w:pPr>
    </w:p>
    <w:p w14:paraId="79BA66B0" w14:textId="77777777" w:rsidR="00CF1FFC" w:rsidRDefault="00CF1FFC" w:rsidP="00D43F06">
      <w:pPr>
        <w:pStyle w:val="ny-lesson-SFinsert-number-list"/>
        <w:numPr>
          <w:ilvl w:val="0"/>
          <w:numId w:val="0"/>
        </w:numPr>
        <w:ind w:left="1224" w:hanging="360"/>
      </w:pPr>
    </w:p>
    <w:p w14:paraId="7F027687" w14:textId="77777777" w:rsidR="00CF1FFC" w:rsidRDefault="00CF1FFC" w:rsidP="00D43F06">
      <w:pPr>
        <w:pStyle w:val="ny-lesson-SFinsert-number-list"/>
        <w:numPr>
          <w:ilvl w:val="0"/>
          <w:numId w:val="0"/>
        </w:numPr>
        <w:ind w:left="1224" w:hanging="360"/>
      </w:pPr>
    </w:p>
    <w:p w14:paraId="1C8A1E58" w14:textId="77777777" w:rsidR="00CF1FFC" w:rsidRDefault="00CF1FFC" w:rsidP="00D43F06">
      <w:pPr>
        <w:pStyle w:val="ny-lesson-SFinsert-number-list"/>
        <w:numPr>
          <w:ilvl w:val="0"/>
          <w:numId w:val="0"/>
        </w:numPr>
        <w:ind w:left="1224" w:hanging="360"/>
      </w:pPr>
    </w:p>
    <w:tbl>
      <w:tblPr>
        <w:tblStyle w:val="TableGrid"/>
        <w:tblW w:w="8118" w:type="dxa"/>
        <w:jc w:val="center"/>
        <w:tblLook w:val="04A0" w:firstRow="1" w:lastRow="0" w:firstColumn="1" w:lastColumn="0" w:noHBand="0" w:noVBand="1"/>
      </w:tblPr>
      <w:tblGrid>
        <w:gridCol w:w="1303"/>
        <w:gridCol w:w="2271"/>
        <w:gridCol w:w="2272"/>
        <w:gridCol w:w="2272"/>
      </w:tblGrid>
      <w:tr w:rsidR="00D43F06" w14:paraId="1A94CB0A" w14:textId="77777777" w:rsidTr="00CF1FFC">
        <w:trPr>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523C603A" w14:textId="0E29E870" w:rsidR="00A32131" w:rsidRPr="00CF1FFC" w:rsidRDefault="00CF1FFC" w:rsidP="00CF1FFC">
            <w:pPr>
              <w:pStyle w:val="ny-lesson-SFinsert-table"/>
            </w:pPr>
            <m:oMathPara>
              <m:oMathParaPr>
                <m:jc m:val="center"/>
              </m:oMathParaPr>
              <m:oMath>
                <m:r>
                  <m:rPr>
                    <m:sty m:val="bi"/>
                  </m:rPr>
                  <w:rPr>
                    <w:rFonts w:ascii="Cambria Math" w:hAnsi="Cambria Math"/>
                  </w:rPr>
                  <m:t>θ</m:t>
                </m:r>
              </m:oMath>
            </m:oMathPara>
          </w:p>
        </w:tc>
        <w:tc>
          <w:tcPr>
            <w:tcW w:w="2271" w:type="dxa"/>
            <w:tcBorders>
              <w:top w:val="single" w:sz="4" w:space="0" w:color="auto"/>
              <w:left w:val="single" w:sz="4" w:space="0" w:color="auto"/>
              <w:bottom w:val="single" w:sz="4" w:space="0" w:color="auto"/>
              <w:right w:val="single" w:sz="4" w:space="0" w:color="auto"/>
            </w:tcBorders>
            <w:hideMark/>
          </w:tcPr>
          <w:p w14:paraId="71446B48" w14:textId="7E1B6D82" w:rsidR="00A32131" w:rsidRDefault="00CF1FFC" w:rsidP="00CF1FFC">
            <w:pPr>
              <w:pStyle w:val="ny-lesson-SFinsert-table"/>
            </w:pPr>
            <m:oMathPara>
              <m:oMath>
                <m:r>
                  <m:rPr>
                    <m:sty m:val="b"/>
                  </m:rPr>
                  <w:rPr>
                    <w:rFonts w:ascii="Cambria Math" w:hAnsi="Cambria Math"/>
                  </w:rPr>
                  <m:t>sec</m:t>
                </m:r>
                <m:d>
                  <m:dPr>
                    <m:ctrlPr>
                      <w:rPr>
                        <w:rFonts w:ascii="Cambria Math" w:hAnsi="Cambria Math"/>
                      </w:rPr>
                    </m:ctrlPr>
                  </m:dPr>
                  <m:e>
                    <m:r>
                      <m:rPr>
                        <m:sty m:val="bi"/>
                      </m:rPr>
                      <w:rPr>
                        <w:rFonts w:ascii="Cambria Math" w:hAnsi="Cambria Math"/>
                      </w:rPr>
                      <m:t>θ</m:t>
                    </m:r>
                  </m:e>
                </m:d>
              </m:oMath>
            </m:oMathPara>
          </w:p>
        </w:tc>
        <w:tc>
          <w:tcPr>
            <w:tcW w:w="2272" w:type="dxa"/>
            <w:tcBorders>
              <w:top w:val="single" w:sz="4" w:space="0" w:color="auto"/>
              <w:left w:val="single" w:sz="4" w:space="0" w:color="auto"/>
              <w:bottom w:val="single" w:sz="4" w:space="0" w:color="auto"/>
              <w:right w:val="single" w:sz="4" w:space="0" w:color="auto"/>
            </w:tcBorders>
            <w:hideMark/>
          </w:tcPr>
          <w:p w14:paraId="68D49DAB" w14:textId="628FBACD" w:rsidR="00A32131" w:rsidRDefault="00CF1FFC" w:rsidP="00CF1FFC">
            <w:pPr>
              <w:pStyle w:val="ny-lesson-SFinsert-table"/>
            </w:pPr>
            <m:oMathPara>
              <m:oMath>
                <m:r>
                  <m:rPr>
                    <m:sty m:val="b"/>
                  </m:rPr>
                  <w:rPr>
                    <w:rFonts w:ascii="Cambria Math" w:hAnsi="Cambria Math"/>
                  </w:rPr>
                  <m:t>csc</m:t>
                </m:r>
                <m:d>
                  <m:dPr>
                    <m:ctrlPr>
                      <w:rPr>
                        <w:rFonts w:ascii="Cambria Math" w:hAnsi="Cambria Math"/>
                      </w:rPr>
                    </m:ctrlPr>
                  </m:dPr>
                  <m:e>
                    <m:r>
                      <m:rPr>
                        <m:sty m:val="bi"/>
                      </m:rPr>
                      <w:rPr>
                        <w:rFonts w:ascii="Cambria Math" w:hAnsi="Cambria Math"/>
                      </w:rPr>
                      <m:t>θ</m:t>
                    </m:r>
                  </m:e>
                </m:d>
              </m:oMath>
            </m:oMathPara>
          </w:p>
        </w:tc>
        <w:tc>
          <w:tcPr>
            <w:tcW w:w="2272" w:type="dxa"/>
            <w:tcBorders>
              <w:top w:val="single" w:sz="4" w:space="0" w:color="auto"/>
              <w:left w:val="single" w:sz="4" w:space="0" w:color="auto"/>
              <w:bottom w:val="single" w:sz="4" w:space="0" w:color="auto"/>
              <w:right w:val="single" w:sz="4" w:space="0" w:color="auto"/>
            </w:tcBorders>
            <w:hideMark/>
          </w:tcPr>
          <w:p w14:paraId="3FB19458" w14:textId="48C658DE" w:rsidR="00A32131" w:rsidRDefault="00CF1FFC" w:rsidP="00CF1FFC">
            <w:pPr>
              <w:pStyle w:val="ny-lesson-SFinsert-table"/>
            </w:pPr>
            <m:oMathPara>
              <m:oMath>
                <m:r>
                  <m:rPr>
                    <m:sty m:val="b"/>
                  </m:rPr>
                  <w:rPr>
                    <w:rFonts w:ascii="Cambria Math" w:hAnsi="Cambria Math"/>
                  </w:rPr>
                  <m:t>cot</m:t>
                </m:r>
                <m:d>
                  <m:dPr>
                    <m:ctrlPr>
                      <w:rPr>
                        <w:rFonts w:ascii="Cambria Math" w:hAnsi="Cambria Math"/>
                      </w:rPr>
                    </m:ctrlPr>
                  </m:dPr>
                  <m:e>
                    <m:r>
                      <m:rPr>
                        <m:sty m:val="bi"/>
                      </m:rPr>
                      <w:rPr>
                        <w:rFonts w:ascii="Cambria Math" w:hAnsi="Cambria Math"/>
                      </w:rPr>
                      <m:t>θ</m:t>
                    </m:r>
                  </m:e>
                </m:d>
              </m:oMath>
            </m:oMathPara>
          </w:p>
        </w:tc>
      </w:tr>
      <w:tr w:rsidR="00D43F06" w14:paraId="3B2CD61B" w14:textId="77777777" w:rsidTr="00CF1FFC">
        <w:trPr>
          <w:trHeight w:val="475"/>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593DF4A8" w14:textId="0EE20142" w:rsidR="00A32131" w:rsidRPr="00CF1FFC" w:rsidRDefault="00CF1FFC" w:rsidP="00CF1FFC">
            <w:pPr>
              <w:pStyle w:val="ny-lesson-SFinsert-table"/>
              <w:jc w:val="center"/>
            </w:pPr>
            <m:oMathPara>
              <m:oMath>
                <m:r>
                  <m:rPr>
                    <m:sty m:val="b"/>
                  </m:rPr>
                  <w:rPr>
                    <w:rFonts w:ascii="Cambria Math" w:hAnsi="Cambria Math"/>
                  </w:rPr>
                  <m:t>0</m:t>
                </m:r>
              </m:oMath>
            </m:oMathPara>
          </w:p>
        </w:tc>
        <w:tc>
          <w:tcPr>
            <w:tcW w:w="2271" w:type="dxa"/>
            <w:tcBorders>
              <w:top w:val="single" w:sz="4" w:space="0" w:color="auto"/>
              <w:left w:val="single" w:sz="4" w:space="0" w:color="auto"/>
              <w:bottom w:val="single" w:sz="4" w:space="0" w:color="auto"/>
              <w:right w:val="single" w:sz="4" w:space="0" w:color="auto"/>
            </w:tcBorders>
            <w:vAlign w:val="center"/>
            <w:hideMark/>
          </w:tcPr>
          <w:p w14:paraId="38DFA973" w14:textId="14EFE332" w:rsidR="00A32131" w:rsidRDefault="00CF1FFC" w:rsidP="00CF1FFC">
            <w:pPr>
              <w:pStyle w:val="ny-lesson-SFinsert-response-table"/>
              <w:jc w:val="center"/>
            </w:pPr>
            <m:oMathPara>
              <m:oMath>
                <m:r>
                  <m:rPr>
                    <m:sty m:val="bi"/>
                  </m:rPr>
                  <w:rPr>
                    <w:rFonts w:ascii="Cambria Math" w:hAnsi="Cambria Math"/>
                  </w:rPr>
                  <m:t>1</m:t>
                </m:r>
              </m:oMath>
            </m:oMathPara>
          </w:p>
        </w:tc>
        <w:tc>
          <w:tcPr>
            <w:tcW w:w="2272" w:type="dxa"/>
            <w:tcBorders>
              <w:top w:val="single" w:sz="4" w:space="0" w:color="auto"/>
              <w:left w:val="single" w:sz="4" w:space="0" w:color="auto"/>
              <w:bottom w:val="single" w:sz="4" w:space="0" w:color="auto"/>
              <w:right w:val="single" w:sz="4" w:space="0" w:color="auto"/>
            </w:tcBorders>
            <w:vAlign w:val="center"/>
            <w:hideMark/>
          </w:tcPr>
          <w:p w14:paraId="77746123" w14:textId="45900EFC" w:rsidR="00A32131" w:rsidRDefault="00A32131" w:rsidP="00CF1FFC">
            <w:pPr>
              <w:pStyle w:val="ny-lesson-SFinsert-response-table"/>
              <w:jc w:val="center"/>
            </w:pPr>
            <w:r>
              <w:t>Undefined</w:t>
            </w:r>
          </w:p>
        </w:tc>
        <w:tc>
          <w:tcPr>
            <w:tcW w:w="2272" w:type="dxa"/>
            <w:tcBorders>
              <w:top w:val="single" w:sz="4" w:space="0" w:color="auto"/>
              <w:left w:val="single" w:sz="4" w:space="0" w:color="auto"/>
              <w:bottom w:val="single" w:sz="4" w:space="0" w:color="auto"/>
              <w:right w:val="single" w:sz="4" w:space="0" w:color="auto"/>
            </w:tcBorders>
            <w:vAlign w:val="center"/>
            <w:hideMark/>
          </w:tcPr>
          <w:p w14:paraId="46BF7D0A" w14:textId="2423BCC2" w:rsidR="00A32131" w:rsidRDefault="00A32131" w:rsidP="00CF1FFC">
            <w:pPr>
              <w:pStyle w:val="ny-lesson-SFinsert-response-table"/>
              <w:jc w:val="center"/>
            </w:pPr>
            <w:r>
              <w:t>Undefined</w:t>
            </w:r>
          </w:p>
        </w:tc>
      </w:tr>
      <w:tr w:rsidR="00D43F06" w14:paraId="04835484" w14:textId="77777777" w:rsidTr="00CF1FFC">
        <w:trPr>
          <w:trHeight w:val="475"/>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421E8BBF" w14:textId="5B3B1005" w:rsidR="00A32131" w:rsidRPr="00CF1FFC" w:rsidRDefault="00CF1FFC" w:rsidP="00CF1FFC">
            <w:pPr>
              <w:pStyle w:val="ny-lesson-SFinsert-table"/>
              <w:jc w:val="center"/>
            </w:pPr>
            <m:oMathPara>
              <m:oMath>
                <m:r>
                  <m:rPr>
                    <m:sty m:val="b"/>
                  </m:rPr>
                  <w:rPr>
                    <w:rFonts w:ascii="Cambria Math" w:hAnsi="Cambria Math"/>
                  </w:rPr>
                  <m:t>30</m:t>
                </m:r>
              </m:oMath>
            </m:oMathPara>
          </w:p>
        </w:tc>
        <w:tc>
          <w:tcPr>
            <w:tcW w:w="2271" w:type="dxa"/>
            <w:tcBorders>
              <w:top w:val="single" w:sz="4" w:space="0" w:color="auto"/>
              <w:left w:val="single" w:sz="4" w:space="0" w:color="auto"/>
              <w:bottom w:val="single" w:sz="4" w:space="0" w:color="auto"/>
              <w:right w:val="single" w:sz="4" w:space="0" w:color="auto"/>
            </w:tcBorders>
            <w:vAlign w:val="center"/>
            <w:hideMark/>
          </w:tcPr>
          <w:p w14:paraId="28E3F23C" w14:textId="721E95B0" w:rsidR="00A32131" w:rsidRDefault="00C43A35" w:rsidP="00CF1FFC">
            <w:pPr>
              <w:pStyle w:val="ny-lesson-SFinsert-response-table"/>
              <w:jc w:val="center"/>
            </w:pPr>
            <m:oMathPara>
              <m:oMath>
                <m:f>
                  <m:fPr>
                    <m:ctrlPr>
                      <w:rPr>
                        <w:rFonts w:ascii="Cambria Math" w:hAnsi="Cambria Math"/>
                      </w:rPr>
                    </m:ctrlPr>
                  </m:fPr>
                  <m:num>
                    <m:r>
                      <m:rPr>
                        <m:sty m:val="bi"/>
                      </m:rPr>
                      <w:rPr>
                        <w:rFonts w:ascii="Cambria Math" w:hAnsi="Cambria Math"/>
                      </w:rPr>
                      <m:t>2</m:t>
                    </m:r>
                  </m:num>
                  <m:den>
                    <m:rad>
                      <m:radPr>
                        <m:degHide m:val="1"/>
                        <m:ctrlPr>
                          <w:rPr>
                            <w:rFonts w:ascii="Cambria Math" w:hAnsi="Cambria Math"/>
                          </w:rPr>
                        </m:ctrlPr>
                      </m:radPr>
                      <m:deg/>
                      <m:e>
                        <m:r>
                          <m:rPr>
                            <m:sty m:val="bi"/>
                          </m:rPr>
                          <w:rPr>
                            <w:rFonts w:ascii="Cambria Math" w:hAnsi="Cambria Math"/>
                          </w:rPr>
                          <m:t>3</m:t>
                        </m:r>
                      </m:e>
                    </m:rad>
                  </m:den>
                </m:f>
              </m:oMath>
            </m:oMathPara>
          </w:p>
        </w:tc>
        <w:tc>
          <w:tcPr>
            <w:tcW w:w="2272" w:type="dxa"/>
            <w:tcBorders>
              <w:top w:val="single" w:sz="4" w:space="0" w:color="auto"/>
              <w:left w:val="single" w:sz="4" w:space="0" w:color="auto"/>
              <w:bottom w:val="single" w:sz="4" w:space="0" w:color="auto"/>
              <w:right w:val="single" w:sz="4" w:space="0" w:color="auto"/>
            </w:tcBorders>
            <w:vAlign w:val="center"/>
            <w:hideMark/>
          </w:tcPr>
          <w:p w14:paraId="4BD0A516" w14:textId="2526478F" w:rsidR="00A32131" w:rsidRDefault="00CF1FFC" w:rsidP="00CF1FFC">
            <w:pPr>
              <w:pStyle w:val="ny-lesson-SFinsert-response-table"/>
              <w:jc w:val="center"/>
            </w:pPr>
            <m:oMathPara>
              <m:oMath>
                <m:r>
                  <m:rPr>
                    <m:sty m:val="bi"/>
                  </m:rPr>
                  <w:rPr>
                    <w:rFonts w:ascii="Cambria Math" w:hAnsi="Cambria Math"/>
                  </w:rPr>
                  <m:t>2</m:t>
                </m:r>
              </m:oMath>
            </m:oMathPara>
          </w:p>
        </w:tc>
        <w:tc>
          <w:tcPr>
            <w:tcW w:w="2272" w:type="dxa"/>
            <w:tcBorders>
              <w:top w:val="single" w:sz="4" w:space="0" w:color="auto"/>
              <w:left w:val="single" w:sz="4" w:space="0" w:color="auto"/>
              <w:bottom w:val="single" w:sz="4" w:space="0" w:color="auto"/>
              <w:right w:val="single" w:sz="4" w:space="0" w:color="auto"/>
            </w:tcBorders>
            <w:vAlign w:val="center"/>
            <w:hideMark/>
          </w:tcPr>
          <w:p w14:paraId="1E5A2D2A" w14:textId="6EADFA16" w:rsidR="00A32131" w:rsidRDefault="00C43A35" w:rsidP="00CF1FFC">
            <w:pPr>
              <w:pStyle w:val="ny-lesson-SFinsert-response-table"/>
              <w:jc w:val="center"/>
            </w:pPr>
            <m:oMathPara>
              <m:oMath>
                <m:rad>
                  <m:radPr>
                    <m:degHide m:val="1"/>
                    <m:ctrlPr>
                      <w:rPr>
                        <w:rFonts w:ascii="Cambria Math" w:hAnsi="Cambria Math"/>
                      </w:rPr>
                    </m:ctrlPr>
                  </m:radPr>
                  <m:deg/>
                  <m:e>
                    <m:r>
                      <m:rPr>
                        <m:sty m:val="bi"/>
                      </m:rPr>
                      <w:rPr>
                        <w:rFonts w:ascii="Cambria Math" w:hAnsi="Cambria Math"/>
                      </w:rPr>
                      <m:t>3</m:t>
                    </m:r>
                  </m:e>
                </m:rad>
              </m:oMath>
            </m:oMathPara>
          </w:p>
        </w:tc>
      </w:tr>
      <w:tr w:rsidR="00D43F06" w14:paraId="33FFE0F2" w14:textId="77777777" w:rsidTr="00CF1FFC">
        <w:trPr>
          <w:trHeight w:val="475"/>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3D4DFE88" w14:textId="35C74020" w:rsidR="00A32131" w:rsidRPr="00CF1FFC" w:rsidRDefault="00CF1FFC" w:rsidP="00CF1FFC">
            <w:pPr>
              <w:pStyle w:val="ny-lesson-SFinsert-table"/>
              <w:jc w:val="center"/>
            </w:pPr>
            <m:oMathPara>
              <m:oMath>
                <m:r>
                  <m:rPr>
                    <m:sty m:val="b"/>
                  </m:rPr>
                  <w:rPr>
                    <w:rFonts w:ascii="Cambria Math" w:hAnsi="Cambria Math"/>
                  </w:rPr>
                  <m:t>45</m:t>
                </m:r>
              </m:oMath>
            </m:oMathPara>
          </w:p>
        </w:tc>
        <w:tc>
          <w:tcPr>
            <w:tcW w:w="2271" w:type="dxa"/>
            <w:tcBorders>
              <w:top w:val="single" w:sz="4" w:space="0" w:color="auto"/>
              <w:left w:val="single" w:sz="4" w:space="0" w:color="auto"/>
              <w:bottom w:val="single" w:sz="4" w:space="0" w:color="auto"/>
              <w:right w:val="single" w:sz="4" w:space="0" w:color="auto"/>
            </w:tcBorders>
            <w:vAlign w:val="center"/>
            <w:hideMark/>
          </w:tcPr>
          <w:p w14:paraId="742A722F" w14:textId="23607046" w:rsidR="00A32131" w:rsidRDefault="00C43A35" w:rsidP="00CF1FFC">
            <w:pPr>
              <w:pStyle w:val="ny-lesson-SFinsert-response-table"/>
              <w:jc w:val="center"/>
            </w:pPr>
            <m:oMathPara>
              <m:oMath>
                <m:rad>
                  <m:radPr>
                    <m:degHide m:val="1"/>
                    <m:ctrlPr>
                      <w:rPr>
                        <w:rFonts w:ascii="Cambria Math" w:hAnsi="Cambria Math"/>
                      </w:rPr>
                    </m:ctrlPr>
                  </m:radPr>
                  <m:deg/>
                  <m:e>
                    <m:r>
                      <m:rPr>
                        <m:sty m:val="bi"/>
                      </m:rPr>
                      <w:rPr>
                        <w:rFonts w:ascii="Cambria Math" w:hAnsi="Cambria Math"/>
                      </w:rPr>
                      <m:t>2</m:t>
                    </m:r>
                  </m:e>
                </m:rad>
              </m:oMath>
            </m:oMathPara>
          </w:p>
        </w:tc>
        <w:tc>
          <w:tcPr>
            <w:tcW w:w="2272" w:type="dxa"/>
            <w:tcBorders>
              <w:top w:val="single" w:sz="4" w:space="0" w:color="auto"/>
              <w:left w:val="single" w:sz="4" w:space="0" w:color="auto"/>
              <w:bottom w:val="single" w:sz="4" w:space="0" w:color="auto"/>
              <w:right w:val="single" w:sz="4" w:space="0" w:color="auto"/>
            </w:tcBorders>
            <w:vAlign w:val="center"/>
            <w:hideMark/>
          </w:tcPr>
          <w:p w14:paraId="1B6B598E" w14:textId="70E12AE3" w:rsidR="00A32131" w:rsidRDefault="00C43A35" w:rsidP="00CF1FFC">
            <w:pPr>
              <w:pStyle w:val="ny-lesson-SFinsert-response-table"/>
              <w:jc w:val="center"/>
            </w:pPr>
            <m:oMathPara>
              <m:oMath>
                <m:rad>
                  <m:radPr>
                    <m:degHide m:val="1"/>
                    <m:ctrlPr>
                      <w:rPr>
                        <w:rFonts w:ascii="Cambria Math" w:hAnsi="Cambria Math"/>
                      </w:rPr>
                    </m:ctrlPr>
                  </m:radPr>
                  <m:deg/>
                  <m:e>
                    <m:r>
                      <m:rPr>
                        <m:sty m:val="bi"/>
                      </m:rPr>
                      <w:rPr>
                        <w:rFonts w:ascii="Cambria Math" w:hAnsi="Cambria Math"/>
                      </w:rPr>
                      <m:t>2</m:t>
                    </m:r>
                  </m:e>
                </m:rad>
              </m:oMath>
            </m:oMathPara>
          </w:p>
        </w:tc>
        <w:tc>
          <w:tcPr>
            <w:tcW w:w="2272" w:type="dxa"/>
            <w:tcBorders>
              <w:top w:val="single" w:sz="4" w:space="0" w:color="auto"/>
              <w:left w:val="single" w:sz="4" w:space="0" w:color="auto"/>
              <w:bottom w:val="single" w:sz="4" w:space="0" w:color="auto"/>
              <w:right w:val="single" w:sz="4" w:space="0" w:color="auto"/>
            </w:tcBorders>
            <w:vAlign w:val="center"/>
            <w:hideMark/>
          </w:tcPr>
          <w:p w14:paraId="00576665" w14:textId="241E33CE" w:rsidR="00A32131" w:rsidRDefault="00CF1FFC" w:rsidP="00CF1FFC">
            <w:pPr>
              <w:pStyle w:val="ny-lesson-SFinsert-response-table"/>
              <w:jc w:val="center"/>
            </w:pPr>
            <m:oMathPara>
              <m:oMath>
                <m:r>
                  <m:rPr>
                    <m:sty m:val="bi"/>
                  </m:rPr>
                  <w:rPr>
                    <w:rFonts w:ascii="Cambria Math" w:hAnsi="Cambria Math"/>
                  </w:rPr>
                  <m:t>1</m:t>
                </m:r>
              </m:oMath>
            </m:oMathPara>
          </w:p>
        </w:tc>
      </w:tr>
      <w:tr w:rsidR="00D43F06" w14:paraId="3D1AAEC5" w14:textId="77777777" w:rsidTr="00CF1FFC">
        <w:trPr>
          <w:trHeight w:val="475"/>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7A657CDA" w14:textId="286B676A" w:rsidR="00A32131" w:rsidRPr="00CF1FFC" w:rsidRDefault="00CF1FFC" w:rsidP="00CF1FFC">
            <w:pPr>
              <w:pStyle w:val="ny-lesson-SFinsert-table"/>
              <w:jc w:val="center"/>
            </w:pPr>
            <m:oMathPara>
              <m:oMath>
                <m:r>
                  <m:rPr>
                    <m:sty m:val="b"/>
                  </m:rPr>
                  <w:rPr>
                    <w:rFonts w:ascii="Cambria Math" w:hAnsi="Cambria Math"/>
                  </w:rPr>
                  <m:t>60</m:t>
                </m:r>
              </m:oMath>
            </m:oMathPara>
          </w:p>
        </w:tc>
        <w:tc>
          <w:tcPr>
            <w:tcW w:w="2271" w:type="dxa"/>
            <w:tcBorders>
              <w:top w:val="single" w:sz="4" w:space="0" w:color="auto"/>
              <w:left w:val="single" w:sz="4" w:space="0" w:color="auto"/>
              <w:bottom w:val="single" w:sz="4" w:space="0" w:color="auto"/>
              <w:right w:val="single" w:sz="4" w:space="0" w:color="auto"/>
            </w:tcBorders>
            <w:vAlign w:val="center"/>
            <w:hideMark/>
          </w:tcPr>
          <w:p w14:paraId="2273B6BA" w14:textId="15BAD692" w:rsidR="00A32131" w:rsidRDefault="00CF1FFC" w:rsidP="00CF1FFC">
            <w:pPr>
              <w:pStyle w:val="ny-lesson-SFinsert-response-table"/>
              <w:jc w:val="center"/>
            </w:pPr>
            <m:oMathPara>
              <m:oMath>
                <m:r>
                  <m:rPr>
                    <m:sty m:val="bi"/>
                  </m:rPr>
                  <w:rPr>
                    <w:rFonts w:ascii="Cambria Math" w:hAnsi="Cambria Math"/>
                  </w:rPr>
                  <m:t>2</m:t>
                </m:r>
              </m:oMath>
            </m:oMathPara>
          </w:p>
        </w:tc>
        <w:tc>
          <w:tcPr>
            <w:tcW w:w="2272" w:type="dxa"/>
            <w:tcBorders>
              <w:top w:val="single" w:sz="4" w:space="0" w:color="auto"/>
              <w:left w:val="single" w:sz="4" w:space="0" w:color="auto"/>
              <w:bottom w:val="single" w:sz="4" w:space="0" w:color="auto"/>
              <w:right w:val="single" w:sz="4" w:space="0" w:color="auto"/>
            </w:tcBorders>
            <w:vAlign w:val="center"/>
            <w:hideMark/>
          </w:tcPr>
          <w:p w14:paraId="4C35B6E4" w14:textId="2218DF21" w:rsidR="00A32131" w:rsidRDefault="00C43A35" w:rsidP="00CF1FFC">
            <w:pPr>
              <w:pStyle w:val="ny-lesson-SFinsert-response-table"/>
              <w:jc w:val="center"/>
            </w:pPr>
            <m:oMathPara>
              <m:oMath>
                <m:f>
                  <m:fPr>
                    <m:ctrlPr>
                      <w:rPr>
                        <w:rFonts w:ascii="Cambria Math" w:hAnsi="Cambria Math"/>
                      </w:rPr>
                    </m:ctrlPr>
                  </m:fPr>
                  <m:num>
                    <m:r>
                      <m:rPr>
                        <m:sty m:val="bi"/>
                      </m:rPr>
                      <w:rPr>
                        <w:rFonts w:ascii="Cambria Math" w:hAnsi="Cambria Math"/>
                      </w:rPr>
                      <m:t>2</m:t>
                    </m:r>
                  </m:num>
                  <m:den>
                    <m:rad>
                      <m:radPr>
                        <m:degHide m:val="1"/>
                        <m:ctrlPr>
                          <w:rPr>
                            <w:rFonts w:ascii="Cambria Math" w:hAnsi="Cambria Math"/>
                          </w:rPr>
                        </m:ctrlPr>
                      </m:radPr>
                      <m:deg/>
                      <m:e>
                        <m:r>
                          <m:rPr>
                            <m:sty m:val="bi"/>
                          </m:rPr>
                          <w:rPr>
                            <w:rFonts w:ascii="Cambria Math" w:hAnsi="Cambria Math"/>
                          </w:rPr>
                          <m:t>3</m:t>
                        </m:r>
                      </m:e>
                    </m:rad>
                  </m:den>
                </m:f>
              </m:oMath>
            </m:oMathPara>
          </w:p>
        </w:tc>
        <w:tc>
          <w:tcPr>
            <w:tcW w:w="2272" w:type="dxa"/>
            <w:tcBorders>
              <w:top w:val="single" w:sz="4" w:space="0" w:color="auto"/>
              <w:left w:val="single" w:sz="4" w:space="0" w:color="auto"/>
              <w:bottom w:val="single" w:sz="4" w:space="0" w:color="auto"/>
              <w:right w:val="single" w:sz="4" w:space="0" w:color="auto"/>
            </w:tcBorders>
            <w:vAlign w:val="center"/>
            <w:hideMark/>
          </w:tcPr>
          <w:p w14:paraId="43B620F2" w14:textId="5043BC65" w:rsidR="00A32131" w:rsidRDefault="00C43A35" w:rsidP="00CF1FFC">
            <w:pPr>
              <w:pStyle w:val="ny-lesson-SFinsert-response-table"/>
              <w:jc w:val="center"/>
            </w:pPr>
            <m:oMathPara>
              <m:oMath>
                <m:f>
                  <m:fPr>
                    <m:ctrlPr>
                      <w:rPr>
                        <w:rFonts w:ascii="Cambria Math" w:hAnsi="Cambria Math"/>
                      </w:rPr>
                    </m:ctrlPr>
                  </m:fPr>
                  <m:num>
                    <m:r>
                      <m:rPr>
                        <m:sty m:val="bi"/>
                      </m:rPr>
                      <w:rPr>
                        <w:rFonts w:ascii="Cambria Math" w:hAnsi="Cambria Math"/>
                      </w:rPr>
                      <m:t>1</m:t>
                    </m:r>
                  </m:num>
                  <m:den>
                    <m:rad>
                      <m:radPr>
                        <m:degHide m:val="1"/>
                        <m:ctrlPr>
                          <w:rPr>
                            <w:rFonts w:ascii="Cambria Math" w:hAnsi="Cambria Math"/>
                          </w:rPr>
                        </m:ctrlPr>
                      </m:radPr>
                      <m:deg/>
                      <m:e>
                        <m:r>
                          <m:rPr>
                            <m:sty m:val="bi"/>
                          </m:rPr>
                          <w:rPr>
                            <w:rFonts w:ascii="Cambria Math" w:hAnsi="Cambria Math"/>
                          </w:rPr>
                          <m:t>3</m:t>
                        </m:r>
                      </m:e>
                    </m:rad>
                  </m:den>
                </m:f>
              </m:oMath>
            </m:oMathPara>
          </w:p>
        </w:tc>
      </w:tr>
      <w:tr w:rsidR="00D43F06" w14:paraId="7CC11764" w14:textId="77777777" w:rsidTr="00CF1FFC">
        <w:trPr>
          <w:trHeight w:val="475"/>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43AF80A7" w14:textId="674F53D5" w:rsidR="00A32131" w:rsidRPr="00CF1FFC" w:rsidRDefault="00CF1FFC" w:rsidP="00CF1FFC">
            <w:pPr>
              <w:pStyle w:val="ny-lesson-SFinsert-table"/>
              <w:jc w:val="center"/>
            </w:pPr>
            <m:oMathPara>
              <m:oMath>
                <m:r>
                  <m:rPr>
                    <m:sty m:val="b"/>
                  </m:rPr>
                  <w:rPr>
                    <w:rFonts w:ascii="Cambria Math" w:hAnsi="Cambria Math"/>
                  </w:rPr>
                  <m:t>90</m:t>
                </m:r>
              </m:oMath>
            </m:oMathPara>
          </w:p>
        </w:tc>
        <w:tc>
          <w:tcPr>
            <w:tcW w:w="2271" w:type="dxa"/>
            <w:tcBorders>
              <w:top w:val="single" w:sz="4" w:space="0" w:color="auto"/>
              <w:left w:val="single" w:sz="4" w:space="0" w:color="auto"/>
              <w:bottom w:val="single" w:sz="4" w:space="0" w:color="auto"/>
              <w:right w:val="single" w:sz="4" w:space="0" w:color="auto"/>
            </w:tcBorders>
            <w:vAlign w:val="center"/>
            <w:hideMark/>
          </w:tcPr>
          <w:p w14:paraId="3EE74C47" w14:textId="77777777" w:rsidR="00A32131" w:rsidRDefault="00A32131" w:rsidP="00CF1FFC">
            <w:pPr>
              <w:pStyle w:val="ny-lesson-SFinsert-response-table"/>
              <w:jc w:val="center"/>
            </w:pPr>
            <w:r>
              <w:t>Undefined</w:t>
            </w:r>
          </w:p>
        </w:tc>
        <w:tc>
          <w:tcPr>
            <w:tcW w:w="2272" w:type="dxa"/>
            <w:tcBorders>
              <w:top w:val="single" w:sz="4" w:space="0" w:color="auto"/>
              <w:left w:val="single" w:sz="4" w:space="0" w:color="auto"/>
              <w:bottom w:val="single" w:sz="4" w:space="0" w:color="auto"/>
              <w:right w:val="single" w:sz="4" w:space="0" w:color="auto"/>
            </w:tcBorders>
            <w:vAlign w:val="center"/>
            <w:hideMark/>
          </w:tcPr>
          <w:p w14:paraId="4A660FD1" w14:textId="3FBD719D" w:rsidR="00A32131" w:rsidRDefault="00CF1FFC" w:rsidP="00CF1FFC">
            <w:pPr>
              <w:pStyle w:val="ny-lesson-SFinsert-response-table"/>
              <w:jc w:val="center"/>
            </w:pPr>
            <m:oMathPara>
              <m:oMath>
                <m:r>
                  <m:rPr>
                    <m:sty m:val="bi"/>
                  </m:rPr>
                  <w:rPr>
                    <w:rFonts w:ascii="Cambria Math" w:hAnsi="Cambria Math"/>
                  </w:rPr>
                  <m:t>1</m:t>
                </m:r>
              </m:oMath>
            </m:oMathPara>
          </w:p>
        </w:tc>
        <w:tc>
          <w:tcPr>
            <w:tcW w:w="2272" w:type="dxa"/>
            <w:tcBorders>
              <w:top w:val="single" w:sz="4" w:space="0" w:color="auto"/>
              <w:left w:val="single" w:sz="4" w:space="0" w:color="auto"/>
              <w:bottom w:val="single" w:sz="4" w:space="0" w:color="auto"/>
              <w:right w:val="single" w:sz="4" w:space="0" w:color="auto"/>
            </w:tcBorders>
            <w:vAlign w:val="center"/>
            <w:hideMark/>
          </w:tcPr>
          <w:p w14:paraId="48799E77" w14:textId="11E49DAD" w:rsidR="00A32131" w:rsidRDefault="00CF1FFC" w:rsidP="00CF1FFC">
            <w:pPr>
              <w:pStyle w:val="ny-lesson-SFinsert-response-table"/>
              <w:jc w:val="center"/>
            </w:pPr>
            <m:oMathPara>
              <m:oMath>
                <m:r>
                  <m:rPr>
                    <m:sty m:val="bi"/>
                  </m:rPr>
                  <w:rPr>
                    <w:rFonts w:ascii="Cambria Math" w:hAnsi="Cambria Math"/>
                  </w:rPr>
                  <m:t>0</m:t>
                </m:r>
              </m:oMath>
            </m:oMathPara>
          </w:p>
        </w:tc>
      </w:tr>
      <w:tr w:rsidR="00D43F06" w14:paraId="64AFF7A2" w14:textId="77777777" w:rsidTr="00CF1FFC">
        <w:trPr>
          <w:trHeight w:val="475"/>
          <w:jc w:val="center"/>
        </w:trPr>
        <w:tc>
          <w:tcPr>
            <w:tcW w:w="1303" w:type="dxa"/>
            <w:tcBorders>
              <w:top w:val="single" w:sz="4" w:space="0" w:color="auto"/>
              <w:left w:val="single" w:sz="4" w:space="0" w:color="auto"/>
              <w:bottom w:val="single" w:sz="4" w:space="0" w:color="auto"/>
              <w:right w:val="single" w:sz="4" w:space="0" w:color="auto"/>
            </w:tcBorders>
            <w:vAlign w:val="center"/>
          </w:tcPr>
          <w:p w14:paraId="43CA355A" w14:textId="2AD0EC42" w:rsidR="00D1187C" w:rsidRPr="00CF1FFC" w:rsidRDefault="00CF1FFC" w:rsidP="00CF1FFC">
            <w:pPr>
              <w:pStyle w:val="ny-lesson-SFinsert-table"/>
              <w:jc w:val="center"/>
              <w:rPr>
                <w:rFonts w:eastAsia="Calibri" w:cs="Times New Roman"/>
              </w:rPr>
            </w:pPr>
            <m:oMathPara>
              <m:oMath>
                <m:r>
                  <m:rPr>
                    <m:sty m:val="b"/>
                  </m:rPr>
                  <w:rPr>
                    <w:rFonts w:ascii="Cambria Math" w:eastAsia="Calibri" w:hAnsi="Cambria Math" w:cs="Times New Roman"/>
                  </w:rPr>
                  <m:t>120</m:t>
                </m:r>
              </m:oMath>
            </m:oMathPara>
          </w:p>
        </w:tc>
        <w:tc>
          <w:tcPr>
            <w:tcW w:w="2271" w:type="dxa"/>
            <w:tcBorders>
              <w:top w:val="single" w:sz="4" w:space="0" w:color="auto"/>
              <w:left w:val="single" w:sz="4" w:space="0" w:color="auto"/>
              <w:bottom w:val="single" w:sz="4" w:space="0" w:color="auto"/>
              <w:right w:val="single" w:sz="4" w:space="0" w:color="auto"/>
            </w:tcBorders>
            <w:vAlign w:val="center"/>
          </w:tcPr>
          <w:p w14:paraId="3F6D9104" w14:textId="1861B0C7" w:rsidR="00D1187C" w:rsidRDefault="00CF1FFC" w:rsidP="00CF1FFC">
            <w:pPr>
              <w:pStyle w:val="ny-lesson-SFinsert-response-table"/>
              <w:jc w:val="center"/>
            </w:pPr>
            <m:oMathPara>
              <m:oMath>
                <m:r>
                  <m:rPr>
                    <m:sty m:val="bi"/>
                  </m:rPr>
                  <w:rPr>
                    <w:rFonts w:ascii="Cambria Math" w:hAnsi="Cambria Math"/>
                  </w:rPr>
                  <m:t>-2</m:t>
                </m:r>
              </m:oMath>
            </m:oMathPara>
          </w:p>
        </w:tc>
        <w:tc>
          <w:tcPr>
            <w:tcW w:w="2272" w:type="dxa"/>
            <w:tcBorders>
              <w:top w:val="single" w:sz="4" w:space="0" w:color="auto"/>
              <w:left w:val="single" w:sz="4" w:space="0" w:color="auto"/>
              <w:bottom w:val="single" w:sz="4" w:space="0" w:color="auto"/>
              <w:right w:val="single" w:sz="4" w:space="0" w:color="auto"/>
            </w:tcBorders>
            <w:vAlign w:val="center"/>
          </w:tcPr>
          <w:p w14:paraId="69611FB1" w14:textId="29BE7DFB" w:rsidR="00D1187C" w:rsidRDefault="00C43A35" w:rsidP="00CF1FFC">
            <w:pPr>
              <w:pStyle w:val="ny-lesson-SFinsert-response-table"/>
              <w:jc w:val="center"/>
            </w:pPr>
            <m:oMathPara>
              <m:oMath>
                <m:f>
                  <m:fPr>
                    <m:ctrlPr>
                      <w:rPr>
                        <w:rFonts w:ascii="Cambria Math" w:hAnsi="Cambria Math"/>
                      </w:rPr>
                    </m:ctrlPr>
                  </m:fPr>
                  <m:num>
                    <m:r>
                      <m:rPr>
                        <m:sty m:val="bi"/>
                      </m:rPr>
                      <w:rPr>
                        <w:rFonts w:ascii="Cambria Math" w:hAnsi="Cambria Math"/>
                      </w:rPr>
                      <m:t>2</m:t>
                    </m:r>
                  </m:num>
                  <m:den>
                    <m:rad>
                      <m:radPr>
                        <m:degHide m:val="1"/>
                        <m:ctrlPr>
                          <w:rPr>
                            <w:rFonts w:ascii="Cambria Math" w:hAnsi="Cambria Math"/>
                          </w:rPr>
                        </m:ctrlPr>
                      </m:radPr>
                      <m:deg/>
                      <m:e>
                        <m:r>
                          <m:rPr>
                            <m:sty m:val="bi"/>
                          </m:rPr>
                          <w:rPr>
                            <w:rFonts w:ascii="Cambria Math" w:hAnsi="Cambria Math"/>
                          </w:rPr>
                          <m:t>3</m:t>
                        </m:r>
                      </m:e>
                    </m:rad>
                  </m:den>
                </m:f>
              </m:oMath>
            </m:oMathPara>
          </w:p>
        </w:tc>
        <w:tc>
          <w:tcPr>
            <w:tcW w:w="2272" w:type="dxa"/>
            <w:tcBorders>
              <w:top w:val="single" w:sz="4" w:space="0" w:color="auto"/>
              <w:left w:val="single" w:sz="4" w:space="0" w:color="auto"/>
              <w:bottom w:val="single" w:sz="4" w:space="0" w:color="auto"/>
              <w:right w:val="single" w:sz="4" w:space="0" w:color="auto"/>
            </w:tcBorders>
            <w:vAlign w:val="center"/>
          </w:tcPr>
          <w:p w14:paraId="4E09AFF4" w14:textId="7828780A" w:rsidR="00D1187C" w:rsidRDefault="00CF1FFC" w:rsidP="00CF1FFC">
            <w:pPr>
              <w:pStyle w:val="ny-lesson-SFinsert-response-table"/>
              <w:jc w:val="center"/>
            </w:pPr>
            <m:oMathPara>
              <m:oMath>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ad>
                      <m:radPr>
                        <m:degHide m:val="1"/>
                        <m:ctrlPr>
                          <w:rPr>
                            <w:rFonts w:ascii="Cambria Math" w:hAnsi="Cambria Math"/>
                          </w:rPr>
                        </m:ctrlPr>
                      </m:radPr>
                      <m:deg/>
                      <m:e>
                        <m:r>
                          <m:rPr>
                            <m:sty m:val="bi"/>
                          </m:rPr>
                          <w:rPr>
                            <w:rFonts w:ascii="Cambria Math" w:hAnsi="Cambria Math"/>
                          </w:rPr>
                          <m:t>3</m:t>
                        </m:r>
                      </m:e>
                    </m:rad>
                  </m:den>
                </m:f>
              </m:oMath>
            </m:oMathPara>
          </w:p>
        </w:tc>
      </w:tr>
      <w:tr w:rsidR="00D43F06" w14:paraId="6168858C" w14:textId="77777777" w:rsidTr="00CF1FFC">
        <w:trPr>
          <w:trHeight w:val="475"/>
          <w:jc w:val="center"/>
        </w:trPr>
        <w:tc>
          <w:tcPr>
            <w:tcW w:w="1303" w:type="dxa"/>
            <w:tcBorders>
              <w:top w:val="single" w:sz="4" w:space="0" w:color="auto"/>
              <w:left w:val="single" w:sz="4" w:space="0" w:color="auto"/>
              <w:bottom w:val="single" w:sz="4" w:space="0" w:color="auto"/>
              <w:right w:val="single" w:sz="4" w:space="0" w:color="auto"/>
            </w:tcBorders>
            <w:vAlign w:val="center"/>
          </w:tcPr>
          <w:p w14:paraId="54A3024F" w14:textId="543C5A6C" w:rsidR="00D1187C" w:rsidRPr="00CF1FFC" w:rsidRDefault="00CF1FFC" w:rsidP="00CF1FFC">
            <w:pPr>
              <w:pStyle w:val="ny-lesson-SFinsert-table"/>
              <w:jc w:val="center"/>
              <w:rPr>
                <w:rFonts w:eastAsia="Calibri" w:cs="Times New Roman"/>
              </w:rPr>
            </w:pPr>
            <m:oMathPara>
              <m:oMath>
                <m:r>
                  <m:rPr>
                    <m:sty m:val="b"/>
                  </m:rPr>
                  <w:rPr>
                    <w:rFonts w:ascii="Cambria Math" w:eastAsia="Calibri" w:hAnsi="Cambria Math" w:cs="Times New Roman"/>
                  </w:rPr>
                  <m:t>180</m:t>
                </m:r>
              </m:oMath>
            </m:oMathPara>
          </w:p>
        </w:tc>
        <w:tc>
          <w:tcPr>
            <w:tcW w:w="2271" w:type="dxa"/>
            <w:tcBorders>
              <w:top w:val="single" w:sz="4" w:space="0" w:color="auto"/>
              <w:left w:val="single" w:sz="4" w:space="0" w:color="auto"/>
              <w:bottom w:val="single" w:sz="4" w:space="0" w:color="auto"/>
              <w:right w:val="single" w:sz="4" w:space="0" w:color="auto"/>
            </w:tcBorders>
            <w:vAlign w:val="center"/>
          </w:tcPr>
          <w:p w14:paraId="0C9C6692" w14:textId="2EE991B3" w:rsidR="00D1187C" w:rsidRDefault="00CF1FFC" w:rsidP="00CF1FFC">
            <w:pPr>
              <w:pStyle w:val="ny-lesson-SFinsert-response-table"/>
              <w:jc w:val="center"/>
            </w:pPr>
            <m:oMathPara>
              <m:oMath>
                <m:r>
                  <m:rPr>
                    <m:sty m:val="bi"/>
                  </m:rPr>
                  <w:rPr>
                    <w:rFonts w:ascii="Cambria Math" w:eastAsia="Calibri" w:hAnsi="Cambria Math" w:cs="Times New Roman"/>
                  </w:rPr>
                  <m:t>-1</m:t>
                </m:r>
              </m:oMath>
            </m:oMathPara>
          </w:p>
        </w:tc>
        <w:tc>
          <w:tcPr>
            <w:tcW w:w="2272" w:type="dxa"/>
            <w:tcBorders>
              <w:top w:val="single" w:sz="4" w:space="0" w:color="auto"/>
              <w:left w:val="single" w:sz="4" w:space="0" w:color="auto"/>
              <w:bottom w:val="single" w:sz="4" w:space="0" w:color="auto"/>
              <w:right w:val="single" w:sz="4" w:space="0" w:color="auto"/>
            </w:tcBorders>
            <w:vAlign w:val="center"/>
          </w:tcPr>
          <w:p w14:paraId="6717A8A8" w14:textId="6BC64D6C" w:rsidR="00D1187C" w:rsidRDefault="007E24DA" w:rsidP="00CF1FFC">
            <w:pPr>
              <w:pStyle w:val="ny-lesson-SFinsert-response-table"/>
              <w:jc w:val="center"/>
            </w:pPr>
            <w:r>
              <w:t>Undefined</w:t>
            </w:r>
          </w:p>
        </w:tc>
        <w:tc>
          <w:tcPr>
            <w:tcW w:w="2272" w:type="dxa"/>
            <w:tcBorders>
              <w:top w:val="single" w:sz="4" w:space="0" w:color="auto"/>
              <w:left w:val="single" w:sz="4" w:space="0" w:color="auto"/>
              <w:bottom w:val="single" w:sz="4" w:space="0" w:color="auto"/>
              <w:right w:val="single" w:sz="4" w:space="0" w:color="auto"/>
            </w:tcBorders>
            <w:vAlign w:val="center"/>
          </w:tcPr>
          <w:p w14:paraId="11AE2906" w14:textId="7EA850BA" w:rsidR="00D1187C" w:rsidRDefault="007E24DA" w:rsidP="00CF1FFC">
            <w:pPr>
              <w:pStyle w:val="ny-lesson-SFinsert-response-table"/>
              <w:jc w:val="center"/>
            </w:pPr>
            <w:r>
              <w:t>Undefined</w:t>
            </w:r>
          </w:p>
        </w:tc>
      </w:tr>
      <w:tr w:rsidR="00D43F06" w14:paraId="2414891D" w14:textId="77777777" w:rsidTr="00CF1FFC">
        <w:trPr>
          <w:trHeight w:val="475"/>
          <w:jc w:val="center"/>
        </w:trPr>
        <w:tc>
          <w:tcPr>
            <w:tcW w:w="1303" w:type="dxa"/>
            <w:tcBorders>
              <w:top w:val="single" w:sz="4" w:space="0" w:color="auto"/>
              <w:left w:val="single" w:sz="4" w:space="0" w:color="auto"/>
              <w:bottom w:val="single" w:sz="4" w:space="0" w:color="auto"/>
              <w:right w:val="single" w:sz="4" w:space="0" w:color="auto"/>
            </w:tcBorders>
            <w:vAlign w:val="center"/>
          </w:tcPr>
          <w:p w14:paraId="3532CF38" w14:textId="5124E498" w:rsidR="00D1187C" w:rsidRPr="00CF1FFC" w:rsidRDefault="00CF1FFC" w:rsidP="00CF1FFC">
            <w:pPr>
              <w:pStyle w:val="ny-lesson-SFinsert-table"/>
              <w:jc w:val="center"/>
              <w:rPr>
                <w:rFonts w:eastAsia="Calibri" w:cs="Times New Roman"/>
              </w:rPr>
            </w:pPr>
            <m:oMathPara>
              <m:oMath>
                <m:r>
                  <m:rPr>
                    <m:sty m:val="b"/>
                  </m:rPr>
                  <w:rPr>
                    <w:rFonts w:ascii="Cambria Math" w:eastAsia="Calibri" w:hAnsi="Cambria Math" w:cs="Times New Roman"/>
                  </w:rPr>
                  <m:t>225</m:t>
                </m:r>
              </m:oMath>
            </m:oMathPara>
          </w:p>
        </w:tc>
        <w:tc>
          <w:tcPr>
            <w:tcW w:w="2271" w:type="dxa"/>
            <w:tcBorders>
              <w:top w:val="single" w:sz="4" w:space="0" w:color="auto"/>
              <w:left w:val="single" w:sz="4" w:space="0" w:color="auto"/>
              <w:bottom w:val="single" w:sz="4" w:space="0" w:color="auto"/>
              <w:right w:val="single" w:sz="4" w:space="0" w:color="auto"/>
            </w:tcBorders>
            <w:vAlign w:val="center"/>
          </w:tcPr>
          <w:p w14:paraId="79447108" w14:textId="6552C6A9" w:rsidR="00D1187C" w:rsidRDefault="00CF1FFC" w:rsidP="00CF1FFC">
            <w:pPr>
              <w:pStyle w:val="ny-lesson-SFinsert-response-table"/>
              <w:jc w:val="center"/>
            </w:pPr>
            <m:oMathPara>
              <m:oMath>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oMath>
            </m:oMathPara>
          </w:p>
        </w:tc>
        <w:tc>
          <w:tcPr>
            <w:tcW w:w="2272" w:type="dxa"/>
            <w:tcBorders>
              <w:top w:val="single" w:sz="4" w:space="0" w:color="auto"/>
              <w:left w:val="single" w:sz="4" w:space="0" w:color="auto"/>
              <w:bottom w:val="single" w:sz="4" w:space="0" w:color="auto"/>
              <w:right w:val="single" w:sz="4" w:space="0" w:color="auto"/>
            </w:tcBorders>
            <w:vAlign w:val="center"/>
          </w:tcPr>
          <w:p w14:paraId="51B12A01" w14:textId="5AD92F33" w:rsidR="00D1187C" w:rsidRDefault="00CF1FFC" w:rsidP="00CF1FFC">
            <w:pPr>
              <w:pStyle w:val="ny-lesson-SFinsert-response-table"/>
              <w:jc w:val="center"/>
            </w:pPr>
            <m:oMathPara>
              <m:oMath>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oMath>
            </m:oMathPara>
          </w:p>
        </w:tc>
        <w:tc>
          <w:tcPr>
            <w:tcW w:w="2272" w:type="dxa"/>
            <w:tcBorders>
              <w:top w:val="single" w:sz="4" w:space="0" w:color="auto"/>
              <w:left w:val="single" w:sz="4" w:space="0" w:color="auto"/>
              <w:bottom w:val="single" w:sz="4" w:space="0" w:color="auto"/>
              <w:right w:val="single" w:sz="4" w:space="0" w:color="auto"/>
            </w:tcBorders>
            <w:vAlign w:val="center"/>
          </w:tcPr>
          <w:p w14:paraId="14A549FF" w14:textId="3C4274BF" w:rsidR="00D1187C" w:rsidRDefault="00CF1FFC" w:rsidP="00CF1FFC">
            <w:pPr>
              <w:pStyle w:val="ny-lesson-SFinsert-response-table"/>
              <w:jc w:val="center"/>
            </w:pPr>
            <m:oMathPara>
              <m:oMath>
                <m:r>
                  <m:rPr>
                    <m:sty m:val="bi"/>
                  </m:rPr>
                  <w:rPr>
                    <w:rFonts w:ascii="Cambria Math" w:hAnsi="Cambria Math"/>
                  </w:rPr>
                  <m:t>1</m:t>
                </m:r>
              </m:oMath>
            </m:oMathPara>
          </w:p>
        </w:tc>
      </w:tr>
      <w:tr w:rsidR="00D43F06" w14:paraId="30B992F7" w14:textId="77777777" w:rsidTr="00CF1FFC">
        <w:trPr>
          <w:trHeight w:val="475"/>
          <w:jc w:val="center"/>
        </w:trPr>
        <w:tc>
          <w:tcPr>
            <w:tcW w:w="1303" w:type="dxa"/>
            <w:tcBorders>
              <w:top w:val="single" w:sz="4" w:space="0" w:color="auto"/>
              <w:left w:val="single" w:sz="4" w:space="0" w:color="auto"/>
              <w:bottom w:val="single" w:sz="4" w:space="0" w:color="auto"/>
              <w:right w:val="single" w:sz="4" w:space="0" w:color="auto"/>
            </w:tcBorders>
            <w:vAlign w:val="center"/>
          </w:tcPr>
          <w:p w14:paraId="28F506AB" w14:textId="0EED34BA" w:rsidR="00D1187C" w:rsidRPr="00CF1FFC" w:rsidRDefault="00CF1FFC" w:rsidP="00CF1FFC">
            <w:pPr>
              <w:pStyle w:val="ny-lesson-SFinsert-table"/>
              <w:jc w:val="center"/>
              <w:rPr>
                <w:rFonts w:eastAsia="Calibri" w:cs="Times New Roman"/>
              </w:rPr>
            </w:pPr>
            <m:oMathPara>
              <m:oMath>
                <m:r>
                  <m:rPr>
                    <m:sty m:val="b"/>
                  </m:rPr>
                  <w:rPr>
                    <w:rFonts w:ascii="Cambria Math" w:eastAsia="Calibri" w:hAnsi="Cambria Math" w:cs="Times New Roman"/>
                  </w:rPr>
                  <m:t>240</m:t>
                </m:r>
              </m:oMath>
            </m:oMathPara>
          </w:p>
        </w:tc>
        <w:tc>
          <w:tcPr>
            <w:tcW w:w="2271" w:type="dxa"/>
            <w:tcBorders>
              <w:top w:val="single" w:sz="4" w:space="0" w:color="auto"/>
              <w:left w:val="single" w:sz="4" w:space="0" w:color="auto"/>
              <w:bottom w:val="single" w:sz="4" w:space="0" w:color="auto"/>
              <w:right w:val="single" w:sz="4" w:space="0" w:color="auto"/>
            </w:tcBorders>
            <w:vAlign w:val="center"/>
          </w:tcPr>
          <w:p w14:paraId="5B0D9BF8" w14:textId="130BA10D" w:rsidR="00D1187C" w:rsidRDefault="00CF1FFC" w:rsidP="00CF1FFC">
            <w:pPr>
              <w:pStyle w:val="ny-lesson-SFinsert-response-table"/>
              <w:jc w:val="center"/>
            </w:pPr>
            <m:oMathPara>
              <m:oMath>
                <m:r>
                  <m:rPr>
                    <m:sty m:val="bi"/>
                  </m:rPr>
                  <w:rPr>
                    <w:rFonts w:ascii="Cambria Math" w:hAnsi="Cambria Math"/>
                  </w:rPr>
                  <m:t>-2</m:t>
                </m:r>
              </m:oMath>
            </m:oMathPara>
          </w:p>
        </w:tc>
        <w:tc>
          <w:tcPr>
            <w:tcW w:w="2272" w:type="dxa"/>
            <w:tcBorders>
              <w:top w:val="single" w:sz="4" w:space="0" w:color="auto"/>
              <w:left w:val="single" w:sz="4" w:space="0" w:color="auto"/>
              <w:bottom w:val="single" w:sz="4" w:space="0" w:color="auto"/>
              <w:right w:val="single" w:sz="4" w:space="0" w:color="auto"/>
            </w:tcBorders>
            <w:vAlign w:val="center"/>
          </w:tcPr>
          <w:p w14:paraId="34256EBB" w14:textId="70054534" w:rsidR="00D1187C" w:rsidRDefault="00CF1FFC" w:rsidP="00CF1FFC">
            <w:pPr>
              <w:pStyle w:val="ny-lesson-SFinsert-response-table"/>
              <w:jc w:val="center"/>
            </w:pPr>
            <m:oMathPara>
              <m:oMath>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ad>
                      <m:radPr>
                        <m:degHide m:val="1"/>
                        <m:ctrlPr>
                          <w:rPr>
                            <w:rFonts w:ascii="Cambria Math" w:hAnsi="Cambria Math"/>
                          </w:rPr>
                        </m:ctrlPr>
                      </m:radPr>
                      <m:deg/>
                      <m:e>
                        <m:r>
                          <m:rPr>
                            <m:sty m:val="bi"/>
                          </m:rPr>
                          <w:rPr>
                            <w:rFonts w:ascii="Cambria Math" w:hAnsi="Cambria Math"/>
                          </w:rPr>
                          <m:t>3</m:t>
                        </m:r>
                      </m:e>
                    </m:rad>
                  </m:den>
                </m:f>
              </m:oMath>
            </m:oMathPara>
          </w:p>
        </w:tc>
        <w:tc>
          <w:tcPr>
            <w:tcW w:w="2272" w:type="dxa"/>
            <w:tcBorders>
              <w:top w:val="single" w:sz="4" w:space="0" w:color="auto"/>
              <w:left w:val="single" w:sz="4" w:space="0" w:color="auto"/>
              <w:bottom w:val="single" w:sz="4" w:space="0" w:color="auto"/>
              <w:right w:val="single" w:sz="4" w:space="0" w:color="auto"/>
            </w:tcBorders>
            <w:vAlign w:val="center"/>
          </w:tcPr>
          <w:p w14:paraId="1B15DC85" w14:textId="2550180B" w:rsidR="00D1187C" w:rsidRDefault="00C43A35" w:rsidP="00CF1FFC">
            <w:pPr>
              <w:pStyle w:val="ny-lesson-SFinsert-response-table"/>
              <w:jc w:val="center"/>
            </w:pPr>
            <m:oMathPara>
              <m:oMath>
                <m:f>
                  <m:fPr>
                    <m:ctrlPr>
                      <w:rPr>
                        <w:rFonts w:ascii="Cambria Math" w:hAnsi="Cambria Math"/>
                      </w:rPr>
                    </m:ctrlPr>
                  </m:fPr>
                  <m:num>
                    <m:r>
                      <m:rPr>
                        <m:sty m:val="bi"/>
                      </m:rPr>
                      <w:rPr>
                        <w:rFonts w:ascii="Cambria Math" w:hAnsi="Cambria Math"/>
                      </w:rPr>
                      <m:t>1</m:t>
                    </m:r>
                  </m:num>
                  <m:den>
                    <m:rad>
                      <m:radPr>
                        <m:degHide m:val="1"/>
                        <m:ctrlPr>
                          <w:rPr>
                            <w:rFonts w:ascii="Cambria Math" w:hAnsi="Cambria Math"/>
                          </w:rPr>
                        </m:ctrlPr>
                      </m:radPr>
                      <m:deg/>
                      <m:e>
                        <m:r>
                          <m:rPr>
                            <m:sty m:val="bi"/>
                          </m:rPr>
                          <w:rPr>
                            <w:rFonts w:ascii="Cambria Math" w:hAnsi="Cambria Math"/>
                          </w:rPr>
                          <m:t>3</m:t>
                        </m:r>
                      </m:e>
                    </m:rad>
                  </m:den>
                </m:f>
              </m:oMath>
            </m:oMathPara>
          </w:p>
        </w:tc>
      </w:tr>
      <w:tr w:rsidR="00D43F06" w14:paraId="7089AB66" w14:textId="77777777" w:rsidTr="00CF1FFC">
        <w:trPr>
          <w:trHeight w:val="475"/>
          <w:jc w:val="center"/>
        </w:trPr>
        <w:tc>
          <w:tcPr>
            <w:tcW w:w="1303" w:type="dxa"/>
            <w:tcBorders>
              <w:top w:val="single" w:sz="4" w:space="0" w:color="auto"/>
              <w:left w:val="single" w:sz="4" w:space="0" w:color="auto"/>
              <w:bottom w:val="single" w:sz="4" w:space="0" w:color="auto"/>
              <w:right w:val="single" w:sz="4" w:space="0" w:color="auto"/>
            </w:tcBorders>
            <w:vAlign w:val="center"/>
          </w:tcPr>
          <w:p w14:paraId="794903A3" w14:textId="6B4205C9" w:rsidR="00D1187C" w:rsidRPr="00CF1FFC" w:rsidRDefault="00CF1FFC" w:rsidP="00CF1FFC">
            <w:pPr>
              <w:pStyle w:val="ny-lesson-SFinsert-table"/>
              <w:jc w:val="center"/>
              <w:rPr>
                <w:rFonts w:eastAsia="Calibri" w:cs="Times New Roman"/>
              </w:rPr>
            </w:pPr>
            <m:oMathPara>
              <m:oMath>
                <m:r>
                  <m:rPr>
                    <m:sty m:val="b"/>
                  </m:rPr>
                  <w:rPr>
                    <w:rFonts w:ascii="Cambria Math" w:eastAsia="Calibri" w:hAnsi="Cambria Math" w:cs="Times New Roman"/>
                  </w:rPr>
                  <m:t>270</m:t>
                </m:r>
              </m:oMath>
            </m:oMathPara>
          </w:p>
        </w:tc>
        <w:tc>
          <w:tcPr>
            <w:tcW w:w="2271" w:type="dxa"/>
            <w:tcBorders>
              <w:top w:val="single" w:sz="4" w:space="0" w:color="auto"/>
              <w:left w:val="single" w:sz="4" w:space="0" w:color="auto"/>
              <w:bottom w:val="single" w:sz="4" w:space="0" w:color="auto"/>
              <w:right w:val="single" w:sz="4" w:space="0" w:color="auto"/>
            </w:tcBorders>
            <w:vAlign w:val="center"/>
          </w:tcPr>
          <w:p w14:paraId="011D7AE8" w14:textId="6A282987" w:rsidR="00D1187C" w:rsidRDefault="007E24DA" w:rsidP="00CF1FFC">
            <w:pPr>
              <w:pStyle w:val="ny-lesson-SFinsert-response-table"/>
              <w:jc w:val="center"/>
            </w:pPr>
            <w:r>
              <w:t>Undefined</w:t>
            </w:r>
          </w:p>
        </w:tc>
        <w:tc>
          <w:tcPr>
            <w:tcW w:w="2272" w:type="dxa"/>
            <w:tcBorders>
              <w:top w:val="single" w:sz="4" w:space="0" w:color="auto"/>
              <w:left w:val="single" w:sz="4" w:space="0" w:color="auto"/>
              <w:bottom w:val="single" w:sz="4" w:space="0" w:color="auto"/>
              <w:right w:val="single" w:sz="4" w:space="0" w:color="auto"/>
            </w:tcBorders>
            <w:vAlign w:val="center"/>
          </w:tcPr>
          <w:p w14:paraId="6300BEF7" w14:textId="5AAAE874" w:rsidR="00D1187C" w:rsidRDefault="00CF1FFC" w:rsidP="00CF1FFC">
            <w:pPr>
              <w:pStyle w:val="ny-lesson-SFinsert-response-table"/>
              <w:jc w:val="center"/>
            </w:pPr>
            <m:oMathPara>
              <m:oMath>
                <m:r>
                  <m:rPr>
                    <m:sty m:val="bi"/>
                  </m:rPr>
                  <w:rPr>
                    <w:rFonts w:ascii="Cambria Math" w:hAnsi="Cambria Math"/>
                  </w:rPr>
                  <m:t>-1</m:t>
                </m:r>
              </m:oMath>
            </m:oMathPara>
          </w:p>
        </w:tc>
        <w:tc>
          <w:tcPr>
            <w:tcW w:w="2272" w:type="dxa"/>
            <w:tcBorders>
              <w:top w:val="single" w:sz="4" w:space="0" w:color="auto"/>
              <w:left w:val="single" w:sz="4" w:space="0" w:color="auto"/>
              <w:bottom w:val="single" w:sz="4" w:space="0" w:color="auto"/>
              <w:right w:val="single" w:sz="4" w:space="0" w:color="auto"/>
            </w:tcBorders>
            <w:vAlign w:val="center"/>
          </w:tcPr>
          <w:p w14:paraId="2EAAFBC6" w14:textId="69B54B57" w:rsidR="00D1187C" w:rsidRDefault="00CF1FFC" w:rsidP="00CF1FFC">
            <w:pPr>
              <w:pStyle w:val="ny-lesson-SFinsert-response-table"/>
              <w:jc w:val="center"/>
            </w:pPr>
            <m:oMathPara>
              <m:oMath>
                <m:r>
                  <m:rPr>
                    <m:sty m:val="bi"/>
                  </m:rPr>
                  <w:rPr>
                    <w:rFonts w:ascii="Cambria Math" w:hAnsi="Cambria Math"/>
                  </w:rPr>
                  <m:t>0</m:t>
                </m:r>
              </m:oMath>
            </m:oMathPara>
          </w:p>
        </w:tc>
      </w:tr>
      <w:tr w:rsidR="00D43F06" w14:paraId="0AB8F807" w14:textId="77777777" w:rsidTr="00CF1FFC">
        <w:trPr>
          <w:trHeight w:val="475"/>
          <w:jc w:val="center"/>
        </w:trPr>
        <w:tc>
          <w:tcPr>
            <w:tcW w:w="1303" w:type="dxa"/>
            <w:tcBorders>
              <w:top w:val="single" w:sz="4" w:space="0" w:color="auto"/>
              <w:left w:val="single" w:sz="4" w:space="0" w:color="auto"/>
              <w:bottom w:val="single" w:sz="4" w:space="0" w:color="auto"/>
              <w:right w:val="single" w:sz="4" w:space="0" w:color="auto"/>
            </w:tcBorders>
            <w:vAlign w:val="center"/>
          </w:tcPr>
          <w:p w14:paraId="4BD3D975" w14:textId="1D7D2112" w:rsidR="00D1187C" w:rsidRPr="00CF1FFC" w:rsidRDefault="00CF1FFC" w:rsidP="00CF1FFC">
            <w:pPr>
              <w:pStyle w:val="ny-lesson-SFinsert-table"/>
              <w:jc w:val="center"/>
              <w:rPr>
                <w:rFonts w:eastAsia="Calibri" w:cs="Times New Roman"/>
              </w:rPr>
            </w:pPr>
            <m:oMathPara>
              <m:oMath>
                <m:r>
                  <m:rPr>
                    <m:sty m:val="b"/>
                  </m:rPr>
                  <w:rPr>
                    <w:rFonts w:ascii="Cambria Math" w:eastAsia="Calibri" w:hAnsi="Cambria Math" w:cs="Times New Roman"/>
                  </w:rPr>
                  <m:t>315</m:t>
                </m:r>
              </m:oMath>
            </m:oMathPara>
          </w:p>
        </w:tc>
        <w:tc>
          <w:tcPr>
            <w:tcW w:w="2271" w:type="dxa"/>
            <w:tcBorders>
              <w:top w:val="single" w:sz="4" w:space="0" w:color="auto"/>
              <w:left w:val="single" w:sz="4" w:space="0" w:color="auto"/>
              <w:bottom w:val="single" w:sz="4" w:space="0" w:color="auto"/>
              <w:right w:val="single" w:sz="4" w:space="0" w:color="auto"/>
            </w:tcBorders>
            <w:vAlign w:val="center"/>
          </w:tcPr>
          <w:p w14:paraId="194A3A31" w14:textId="6516EC11" w:rsidR="00D1187C" w:rsidRDefault="00C43A35" w:rsidP="00CF1FFC">
            <w:pPr>
              <w:pStyle w:val="ny-lesson-SFinsert-response-table"/>
              <w:jc w:val="center"/>
            </w:pPr>
            <m:oMathPara>
              <m:oMath>
                <m:rad>
                  <m:radPr>
                    <m:degHide m:val="1"/>
                    <m:ctrlPr>
                      <w:rPr>
                        <w:rFonts w:ascii="Cambria Math" w:hAnsi="Cambria Math"/>
                      </w:rPr>
                    </m:ctrlPr>
                  </m:radPr>
                  <m:deg/>
                  <m:e>
                    <m:r>
                      <m:rPr>
                        <m:sty m:val="bi"/>
                      </m:rPr>
                      <w:rPr>
                        <w:rFonts w:ascii="Cambria Math" w:hAnsi="Cambria Math"/>
                      </w:rPr>
                      <m:t>2</m:t>
                    </m:r>
                  </m:e>
                </m:rad>
              </m:oMath>
            </m:oMathPara>
          </w:p>
        </w:tc>
        <w:tc>
          <w:tcPr>
            <w:tcW w:w="2272" w:type="dxa"/>
            <w:tcBorders>
              <w:top w:val="single" w:sz="4" w:space="0" w:color="auto"/>
              <w:left w:val="single" w:sz="4" w:space="0" w:color="auto"/>
              <w:bottom w:val="single" w:sz="4" w:space="0" w:color="auto"/>
              <w:right w:val="single" w:sz="4" w:space="0" w:color="auto"/>
            </w:tcBorders>
            <w:vAlign w:val="center"/>
          </w:tcPr>
          <w:p w14:paraId="4FA737BA" w14:textId="7C41CE99" w:rsidR="00D1187C" w:rsidRDefault="00CF1FFC" w:rsidP="00CF1FFC">
            <w:pPr>
              <w:pStyle w:val="ny-lesson-SFinsert-response-table"/>
              <w:jc w:val="center"/>
            </w:pPr>
            <m:oMathPara>
              <m:oMath>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oMath>
            </m:oMathPara>
          </w:p>
        </w:tc>
        <w:tc>
          <w:tcPr>
            <w:tcW w:w="2272" w:type="dxa"/>
            <w:tcBorders>
              <w:top w:val="single" w:sz="4" w:space="0" w:color="auto"/>
              <w:left w:val="single" w:sz="4" w:space="0" w:color="auto"/>
              <w:bottom w:val="single" w:sz="4" w:space="0" w:color="auto"/>
              <w:right w:val="single" w:sz="4" w:space="0" w:color="auto"/>
            </w:tcBorders>
            <w:vAlign w:val="center"/>
          </w:tcPr>
          <w:p w14:paraId="5D11B0D0" w14:textId="4431563E" w:rsidR="00D1187C" w:rsidRDefault="00CF1FFC" w:rsidP="00CF1FFC">
            <w:pPr>
              <w:pStyle w:val="ny-lesson-SFinsert-response-table"/>
              <w:jc w:val="center"/>
            </w:pPr>
            <m:oMathPara>
              <m:oMath>
                <m:r>
                  <m:rPr>
                    <m:sty m:val="bi"/>
                  </m:rPr>
                  <w:rPr>
                    <w:rFonts w:ascii="Cambria Math" w:hAnsi="Cambria Math"/>
                  </w:rPr>
                  <m:t>-1</m:t>
                </m:r>
              </m:oMath>
            </m:oMathPara>
          </w:p>
        </w:tc>
      </w:tr>
      <w:tr w:rsidR="00D43F06" w14:paraId="4AA996DE" w14:textId="77777777" w:rsidTr="00CF1FFC">
        <w:trPr>
          <w:trHeight w:val="475"/>
          <w:jc w:val="center"/>
        </w:trPr>
        <w:tc>
          <w:tcPr>
            <w:tcW w:w="1303" w:type="dxa"/>
            <w:tcBorders>
              <w:top w:val="single" w:sz="4" w:space="0" w:color="auto"/>
              <w:left w:val="single" w:sz="4" w:space="0" w:color="auto"/>
              <w:bottom w:val="single" w:sz="4" w:space="0" w:color="auto"/>
              <w:right w:val="single" w:sz="4" w:space="0" w:color="auto"/>
            </w:tcBorders>
            <w:vAlign w:val="center"/>
          </w:tcPr>
          <w:p w14:paraId="615585B9" w14:textId="5B344CEA" w:rsidR="00D1187C" w:rsidRPr="00CF1FFC" w:rsidRDefault="00CF1FFC" w:rsidP="00CF1FFC">
            <w:pPr>
              <w:pStyle w:val="ny-lesson-SFinsert-table"/>
              <w:jc w:val="center"/>
              <w:rPr>
                <w:rFonts w:eastAsia="Calibri" w:cs="Times New Roman"/>
              </w:rPr>
            </w:pPr>
            <m:oMathPara>
              <m:oMath>
                <m:r>
                  <m:rPr>
                    <m:sty m:val="b"/>
                  </m:rPr>
                  <w:rPr>
                    <w:rFonts w:ascii="Cambria Math" w:eastAsia="Calibri" w:hAnsi="Cambria Math" w:cs="Times New Roman"/>
                  </w:rPr>
                  <m:t>330</m:t>
                </m:r>
              </m:oMath>
            </m:oMathPara>
          </w:p>
        </w:tc>
        <w:tc>
          <w:tcPr>
            <w:tcW w:w="2271" w:type="dxa"/>
            <w:tcBorders>
              <w:top w:val="single" w:sz="4" w:space="0" w:color="auto"/>
              <w:left w:val="single" w:sz="4" w:space="0" w:color="auto"/>
              <w:bottom w:val="single" w:sz="4" w:space="0" w:color="auto"/>
              <w:right w:val="single" w:sz="4" w:space="0" w:color="auto"/>
            </w:tcBorders>
            <w:vAlign w:val="center"/>
          </w:tcPr>
          <w:p w14:paraId="28F7F9B4" w14:textId="468A143C" w:rsidR="00D1187C" w:rsidRDefault="00C43A35" w:rsidP="00CF1FFC">
            <w:pPr>
              <w:pStyle w:val="ny-lesson-SFinsert-response-table"/>
              <w:jc w:val="center"/>
            </w:pPr>
            <m:oMathPara>
              <m:oMath>
                <m:f>
                  <m:fPr>
                    <m:ctrlPr>
                      <w:rPr>
                        <w:rFonts w:ascii="Cambria Math" w:hAnsi="Cambria Math"/>
                      </w:rPr>
                    </m:ctrlPr>
                  </m:fPr>
                  <m:num>
                    <m:r>
                      <m:rPr>
                        <m:sty m:val="bi"/>
                      </m:rPr>
                      <w:rPr>
                        <w:rFonts w:ascii="Cambria Math" w:hAnsi="Cambria Math"/>
                      </w:rPr>
                      <m:t>2</m:t>
                    </m:r>
                  </m:num>
                  <m:den>
                    <m:rad>
                      <m:radPr>
                        <m:degHide m:val="1"/>
                        <m:ctrlPr>
                          <w:rPr>
                            <w:rFonts w:ascii="Cambria Math" w:hAnsi="Cambria Math"/>
                          </w:rPr>
                        </m:ctrlPr>
                      </m:radPr>
                      <m:deg/>
                      <m:e>
                        <m:r>
                          <m:rPr>
                            <m:sty m:val="bi"/>
                          </m:rPr>
                          <w:rPr>
                            <w:rFonts w:ascii="Cambria Math" w:hAnsi="Cambria Math"/>
                          </w:rPr>
                          <m:t>3</m:t>
                        </m:r>
                      </m:e>
                    </m:rad>
                  </m:den>
                </m:f>
              </m:oMath>
            </m:oMathPara>
          </w:p>
        </w:tc>
        <w:tc>
          <w:tcPr>
            <w:tcW w:w="2272" w:type="dxa"/>
            <w:tcBorders>
              <w:top w:val="single" w:sz="4" w:space="0" w:color="auto"/>
              <w:left w:val="single" w:sz="4" w:space="0" w:color="auto"/>
              <w:bottom w:val="single" w:sz="4" w:space="0" w:color="auto"/>
              <w:right w:val="single" w:sz="4" w:space="0" w:color="auto"/>
            </w:tcBorders>
            <w:vAlign w:val="center"/>
          </w:tcPr>
          <w:p w14:paraId="4C3343A9" w14:textId="47510B26" w:rsidR="00D1187C" w:rsidRDefault="00CF1FFC" w:rsidP="00CF1FFC">
            <w:pPr>
              <w:pStyle w:val="ny-lesson-SFinsert-response-table"/>
              <w:jc w:val="center"/>
            </w:pPr>
            <m:oMathPara>
              <m:oMath>
                <m:r>
                  <m:rPr>
                    <m:sty m:val="bi"/>
                  </m:rPr>
                  <w:rPr>
                    <w:rFonts w:ascii="Cambria Math" w:hAnsi="Cambria Math"/>
                  </w:rPr>
                  <m:t>-2</m:t>
                </m:r>
              </m:oMath>
            </m:oMathPara>
          </w:p>
        </w:tc>
        <w:tc>
          <w:tcPr>
            <w:tcW w:w="2272" w:type="dxa"/>
            <w:tcBorders>
              <w:top w:val="single" w:sz="4" w:space="0" w:color="auto"/>
              <w:left w:val="single" w:sz="4" w:space="0" w:color="auto"/>
              <w:bottom w:val="single" w:sz="4" w:space="0" w:color="auto"/>
              <w:right w:val="single" w:sz="4" w:space="0" w:color="auto"/>
            </w:tcBorders>
            <w:vAlign w:val="center"/>
          </w:tcPr>
          <w:p w14:paraId="65B778FE" w14:textId="41FD46FB" w:rsidR="00D1187C" w:rsidRDefault="00CF1FFC" w:rsidP="00CF1FFC">
            <w:pPr>
              <w:pStyle w:val="ny-lesson-SFinsert-response-table"/>
              <w:jc w:val="center"/>
            </w:pPr>
            <m:oMathPara>
              <m:oMath>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3</m:t>
                    </m:r>
                  </m:e>
                </m:rad>
              </m:oMath>
            </m:oMathPara>
          </w:p>
        </w:tc>
      </w:tr>
    </w:tbl>
    <w:p w14:paraId="3A80F844" w14:textId="77777777" w:rsidR="00DE23F9" w:rsidRDefault="00DE23F9" w:rsidP="00DE23F9">
      <w:pPr>
        <w:pStyle w:val="ny-lesson-SFinsert-number-list"/>
        <w:numPr>
          <w:ilvl w:val="0"/>
          <w:numId w:val="0"/>
        </w:numPr>
        <w:ind w:left="1224"/>
      </w:pPr>
    </w:p>
    <w:p w14:paraId="78AAB6EA" w14:textId="77777777" w:rsidR="007D529A" w:rsidRDefault="007D529A">
      <w:pPr>
        <w:rPr>
          <w:rFonts w:ascii="Calibri" w:eastAsia="Myriad Pro" w:hAnsi="Calibri" w:cs="Myriad Pro"/>
          <w:b/>
          <w:color w:val="231F20"/>
          <w:sz w:val="16"/>
          <w:szCs w:val="18"/>
        </w:rPr>
      </w:pPr>
      <w:r>
        <w:br w:type="page"/>
      </w:r>
    </w:p>
    <w:p w14:paraId="2C79B1CB" w14:textId="20872473" w:rsidR="00A32131" w:rsidRDefault="00F54528" w:rsidP="00A32131">
      <w:pPr>
        <w:pStyle w:val="ny-lesson-SFinsert-number-list"/>
      </w:pPr>
      <w:r>
        <w:rPr>
          <w:noProof/>
        </w:rPr>
        <w:lastRenderedPageBreak/>
        <mc:AlternateContent>
          <mc:Choice Requires="wps">
            <w:drawing>
              <wp:anchor distT="0" distB="0" distL="114300" distR="114300" simplePos="0" relativeHeight="251673088" behindDoc="0" locked="0" layoutInCell="1" allowOverlap="1" wp14:anchorId="7B8E263E" wp14:editId="0B928CBF">
                <wp:simplePos x="0" y="0"/>
                <wp:positionH relativeFrom="margin">
                  <wp:align>center</wp:align>
                </wp:positionH>
                <wp:positionV relativeFrom="paragraph">
                  <wp:posOffset>-69215</wp:posOffset>
                </wp:positionV>
                <wp:extent cx="5303520" cy="7018020"/>
                <wp:effectExtent l="0" t="0" r="11430" b="11430"/>
                <wp:wrapNone/>
                <wp:docPr id="29" name="Rectangle 29"/>
                <wp:cNvGraphicFramePr/>
                <a:graphic xmlns:a="http://schemas.openxmlformats.org/drawingml/2006/main">
                  <a:graphicData uri="http://schemas.microsoft.com/office/word/2010/wordprocessingShape">
                    <wps:wsp>
                      <wps:cNvSpPr/>
                      <wps:spPr>
                        <a:xfrm>
                          <a:off x="0" y="0"/>
                          <a:ext cx="5303520" cy="70180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5042F" id="Rectangle 29" o:spid="_x0000_s1026" style="position:absolute;margin-left:0;margin-top:-5.45pt;width:417.6pt;height:552.6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" filled="f" strokecolor="#4f6228" strokeweight="1.15pt">
                <w10:wrap anchorx="margin"/>
              </v:rect>
            </w:pict>
          </mc:Fallback>
        </mc:AlternateContent>
      </w:r>
      <w:r w:rsidR="00F50D27">
        <w:t>Find the following values from the information given.</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4410"/>
      </w:tblGrid>
      <w:tr w:rsidR="007D529A" w14:paraId="02615AB5" w14:textId="77777777" w:rsidTr="00B84DEE">
        <w:trPr>
          <w:trHeight w:val="595"/>
        </w:trPr>
        <w:tc>
          <w:tcPr>
            <w:tcW w:w="3474" w:type="dxa"/>
          </w:tcPr>
          <w:p w14:paraId="503877CA" w14:textId="5A30D6E7" w:rsidR="007D529A" w:rsidRPr="007D529A" w:rsidRDefault="005F3118" w:rsidP="00593936">
            <w:pPr>
              <w:pStyle w:val="ny-lesson-SFinsert-table"/>
            </w:pPr>
            <m:oMath>
              <m:r>
                <m:rPr>
                  <m:sty m:val="b"/>
                </m:rPr>
                <w:rPr>
                  <w:rFonts w:ascii="Cambria Math" w:hAnsi="Cambria Math"/>
                </w:rPr>
                <m:t>a.    sec</m:t>
              </m:r>
              <m:d>
                <m:dPr>
                  <m:ctrlPr>
                    <w:rPr>
                      <w:rFonts w:ascii="Cambria Math" w:hAnsi="Cambria Math"/>
                    </w:rPr>
                  </m:ctrlPr>
                </m:dPr>
                <m:e>
                  <m:r>
                    <m:rPr>
                      <m:sty m:val="bi"/>
                    </m:rPr>
                    <w:rPr>
                      <w:rFonts w:ascii="Cambria Math" w:hAnsi="Cambria Math"/>
                    </w:rPr>
                    <m:t>θ</m:t>
                  </m:r>
                </m:e>
              </m:d>
            </m:oMath>
            <w:r w:rsidR="007D529A" w:rsidRPr="007D529A">
              <w:t>;</w:t>
            </w:r>
            <w:r w:rsidR="007D529A" w:rsidRPr="007D529A">
              <w:tab/>
            </w:r>
            <m:oMath>
              <m:r>
                <m:rPr>
                  <m:sty m:val="b"/>
                </m:rPr>
                <w:rPr>
                  <w:rFonts w:ascii="Cambria Math" w:hAnsi="Cambria Math"/>
                </w:rPr>
                <m:t>cos</m:t>
              </m:r>
              <m:d>
                <m:dPr>
                  <m:ctrlPr>
                    <w:rPr>
                      <w:rFonts w:ascii="Cambria Math" w:hAnsi="Cambria Math"/>
                    </w:rPr>
                  </m:ctrlPr>
                </m:dPr>
                <m:e>
                  <m:r>
                    <m:rPr>
                      <m:sty m:val="bi"/>
                    </m:rPr>
                    <w:rPr>
                      <w:rFonts w:ascii="Cambria Math" w:hAnsi="Cambria Math"/>
                    </w:rPr>
                    <m:t>θ</m:t>
                  </m:r>
                </m:e>
              </m:d>
              <m:r>
                <m:rPr>
                  <m:sty m:val="b"/>
                </m:rPr>
                <w:rPr>
                  <w:rFonts w:ascii="Cambria Math" w:hAnsi="Cambria Math"/>
                </w:rPr>
                <m:t>=0.3</m:t>
              </m:r>
            </m:oMath>
          </w:p>
          <w:p w14:paraId="30F02E8B" w14:textId="77777777" w:rsidR="007D529A" w:rsidRDefault="007D529A" w:rsidP="00593936">
            <w:pPr>
              <w:pStyle w:val="ny-lesson-SFinsert-table"/>
            </w:pPr>
          </w:p>
        </w:tc>
        <w:tc>
          <w:tcPr>
            <w:tcW w:w="4410" w:type="dxa"/>
            <w:vAlign w:val="center"/>
          </w:tcPr>
          <w:p w14:paraId="0936477E" w14:textId="47F59797" w:rsidR="007D529A" w:rsidRPr="001C3E7C" w:rsidRDefault="001C3E7C" w:rsidP="001C3E7C">
            <w:pPr>
              <w:pStyle w:val="ny-lesson-SFinsert-table"/>
              <w:rPr>
                <w:rStyle w:val="NY-Math-SF-Response"/>
              </w:rPr>
            </w:pPr>
            <m:oMathPara>
              <m:oMathParaPr>
                <m:jc m:val="left"/>
              </m:oMathParaPr>
              <m:oMath>
                <m:r>
                  <m:rPr>
                    <m:sty m:val="b"/>
                  </m:rPr>
                  <w:rPr>
                    <w:rStyle w:val="NY-Math-SF-Response"/>
                    <w:rFonts w:ascii="Cambria Math" w:hAnsi="Cambria Math"/>
                  </w:rPr>
                  <m:t>sec</m:t>
                </m:r>
                <m:d>
                  <m:dPr>
                    <m:ctrlPr>
                      <w:rPr>
                        <w:rStyle w:val="NY-Math-SF-Response"/>
                        <w:rFonts w:ascii="Cambria Math" w:hAnsi="Cambria Math"/>
                        <w:b/>
                      </w:rPr>
                    </m:ctrlPr>
                  </m:dPr>
                  <m:e>
                    <m:r>
                      <m:rPr>
                        <m:sty m:val="bi"/>
                      </m:rPr>
                      <w:rPr>
                        <w:rStyle w:val="NY-Math-SF-Response"/>
                        <w:rFonts w:ascii="Cambria Math" w:hAnsi="Cambria Math"/>
                      </w:rPr>
                      <m:t>θ</m:t>
                    </m:r>
                  </m:e>
                </m:d>
                <m:r>
                  <m:rPr>
                    <m:sty m:val="bi"/>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1</m:t>
                    </m:r>
                  </m:num>
                  <m:den>
                    <m:r>
                      <m:rPr>
                        <m:sty m:val="bi"/>
                      </m:rPr>
                      <w:rPr>
                        <w:rStyle w:val="NY-Math-SF-Response"/>
                        <w:rFonts w:ascii="Cambria Math" w:hAnsi="Cambria Math"/>
                      </w:rPr>
                      <m:t>0.3</m:t>
                    </m:r>
                  </m:den>
                </m:f>
                <m:r>
                  <m:rPr>
                    <m:sty m:val="bi"/>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1</m:t>
                    </m:r>
                  </m:num>
                  <m:den>
                    <m:r>
                      <m:rPr>
                        <m:sty m:val="bi"/>
                      </m:rPr>
                      <w:rPr>
                        <w:rStyle w:val="NY-Math-SF-Response"/>
                        <w:rFonts w:ascii="Cambria Math" w:hAnsi="Cambria Math"/>
                      </w:rPr>
                      <m:t>3</m:t>
                    </m:r>
                    <m:r>
                      <m:rPr>
                        <m:lit/>
                        <m:sty m:val="bi"/>
                      </m:rPr>
                      <w:rPr>
                        <w:rStyle w:val="NY-Math-SF-Response"/>
                        <w:rFonts w:ascii="Cambria Math" w:hAnsi="Cambria Math"/>
                      </w:rPr>
                      <m:t>/</m:t>
                    </m:r>
                    <m:r>
                      <m:rPr>
                        <m:sty m:val="bi"/>
                      </m:rPr>
                      <w:rPr>
                        <w:rStyle w:val="NY-Math-SF-Response"/>
                        <w:rFonts w:ascii="Cambria Math" w:hAnsi="Cambria Math"/>
                      </w:rPr>
                      <m:t>10</m:t>
                    </m:r>
                  </m:den>
                </m:f>
                <m:r>
                  <m:rPr>
                    <m:sty m:val="bi"/>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10</m:t>
                    </m:r>
                  </m:num>
                  <m:den>
                    <m:r>
                      <m:rPr>
                        <m:sty m:val="bi"/>
                      </m:rPr>
                      <w:rPr>
                        <w:rStyle w:val="NY-Math-SF-Response"/>
                        <w:rFonts w:ascii="Cambria Math" w:hAnsi="Cambria Math"/>
                      </w:rPr>
                      <m:t>3</m:t>
                    </m:r>
                  </m:den>
                </m:f>
              </m:oMath>
            </m:oMathPara>
          </w:p>
        </w:tc>
      </w:tr>
      <w:tr w:rsidR="007D529A" w14:paraId="55F704D9" w14:textId="77777777" w:rsidTr="00B84DEE">
        <w:trPr>
          <w:trHeight w:val="595"/>
        </w:trPr>
        <w:tc>
          <w:tcPr>
            <w:tcW w:w="3474" w:type="dxa"/>
          </w:tcPr>
          <w:p w14:paraId="2F6AE96F" w14:textId="68B74820" w:rsidR="007D529A" w:rsidRPr="007D529A" w:rsidRDefault="005F3118" w:rsidP="00593936">
            <w:pPr>
              <w:pStyle w:val="ny-lesson-SFinsert-table"/>
            </w:pPr>
            <w:r>
              <w:rPr>
                <w:rFonts w:asciiTheme="minorHAnsi" w:eastAsiaTheme="minorEastAsia" w:hAnsiTheme="minorHAnsi" w:cstheme="minorBidi"/>
              </w:rPr>
              <w:t xml:space="preserve">b.    </w:t>
            </w:r>
            <m:oMath>
              <m:r>
                <m:rPr>
                  <m:sty m:val="b"/>
                </m:rPr>
                <w:rPr>
                  <w:rFonts w:ascii="Cambria Math" w:hAnsi="Cambria Math"/>
                </w:rPr>
                <m:t>csc</m:t>
              </m:r>
              <m:d>
                <m:dPr>
                  <m:ctrlPr>
                    <w:rPr>
                      <w:rFonts w:ascii="Cambria Math" w:hAnsi="Cambria Math"/>
                    </w:rPr>
                  </m:ctrlPr>
                </m:dPr>
                <m:e>
                  <m:r>
                    <m:rPr>
                      <m:sty m:val="bi"/>
                    </m:rPr>
                    <w:rPr>
                      <w:rFonts w:ascii="Cambria Math" w:hAnsi="Cambria Math"/>
                    </w:rPr>
                    <m:t>θ</m:t>
                  </m:r>
                </m:e>
              </m:d>
            </m:oMath>
            <w:r w:rsidR="007D529A" w:rsidRPr="007D529A">
              <w:t>;</w:t>
            </w:r>
            <w:r w:rsidR="007D529A" w:rsidRPr="007D529A">
              <w:tab/>
            </w:r>
            <m:oMath>
              <m:r>
                <m:rPr>
                  <m:sty m:val="b"/>
                </m:rPr>
                <w:rPr>
                  <w:rFonts w:ascii="Cambria Math" w:hAnsi="Cambria Math"/>
                </w:rPr>
                <m:t>sin</m:t>
              </m:r>
              <m:d>
                <m:dPr>
                  <m:ctrlPr>
                    <w:rPr>
                      <w:rFonts w:ascii="Cambria Math" w:hAnsi="Cambria Math"/>
                      <w:i/>
                    </w:rPr>
                  </m:ctrlPr>
                </m:dPr>
                <m:e>
                  <m:r>
                    <m:rPr>
                      <m:sty m:val="bi"/>
                    </m:rPr>
                    <w:rPr>
                      <w:rFonts w:ascii="Cambria Math" w:hAnsi="Cambria Math"/>
                    </w:rPr>
                    <m:t>θ</m:t>
                  </m:r>
                </m:e>
              </m:d>
              <m:r>
                <m:rPr>
                  <m:sty m:val="b"/>
                </m:rPr>
                <w:rPr>
                  <w:rFonts w:ascii="Cambria Math" w:hAnsi="Cambria Math"/>
                </w:rPr>
                <m:t>=-0.05</m:t>
              </m:r>
            </m:oMath>
          </w:p>
          <w:p w14:paraId="6BE1927D" w14:textId="77777777" w:rsidR="007D529A" w:rsidRPr="007D529A" w:rsidRDefault="007D529A" w:rsidP="00593936">
            <w:pPr>
              <w:pStyle w:val="ny-lesson-SFinsert-table"/>
            </w:pPr>
          </w:p>
        </w:tc>
        <w:tc>
          <w:tcPr>
            <w:tcW w:w="4410" w:type="dxa"/>
            <w:vAlign w:val="center"/>
          </w:tcPr>
          <w:p w14:paraId="47BDC338" w14:textId="36B730CE" w:rsidR="007D529A" w:rsidRPr="001C3E7C" w:rsidRDefault="001C3E7C" w:rsidP="001C3E7C">
            <w:pPr>
              <w:pStyle w:val="ny-lesson-SFinsert-table"/>
              <w:rPr>
                <w:rStyle w:val="NY-Math-SF-Response"/>
              </w:rPr>
            </w:pPr>
            <m:oMathPara>
              <m:oMathParaPr>
                <m:jc m:val="left"/>
              </m:oMathParaPr>
              <m:oMath>
                <m:r>
                  <m:rPr>
                    <m:sty m:val="b"/>
                  </m:rPr>
                  <w:rPr>
                    <w:rStyle w:val="NY-Math-SF-Response"/>
                    <w:rFonts w:ascii="Cambria Math" w:hAnsi="Cambria Math"/>
                  </w:rPr>
                  <m:t>csc</m:t>
                </m:r>
                <m:d>
                  <m:dPr>
                    <m:ctrlPr>
                      <w:rPr>
                        <w:rStyle w:val="NY-Math-SF-Response"/>
                        <w:rFonts w:ascii="Cambria Math" w:hAnsi="Cambria Math"/>
                        <w:b/>
                      </w:rPr>
                    </m:ctrlPr>
                  </m:dPr>
                  <m:e>
                    <m:r>
                      <m:rPr>
                        <m:sty m:val="bi"/>
                      </m:rPr>
                      <w:rPr>
                        <w:rStyle w:val="NY-Math-SF-Response"/>
                        <w:rFonts w:ascii="Cambria Math" w:hAnsi="Cambria Math"/>
                      </w:rPr>
                      <m:t>θ</m:t>
                    </m:r>
                  </m:e>
                </m:d>
                <m:r>
                  <m:rPr>
                    <m:sty m:val="b"/>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1</m:t>
                    </m:r>
                  </m:num>
                  <m:den>
                    <m:r>
                      <m:rPr>
                        <m:sty m:val="b"/>
                      </m:rPr>
                      <w:rPr>
                        <w:rStyle w:val="NY-Math-SF-Response"/>
                        <w:rFonts w:ascii="Cambria Math" w:hAnsi="Cambria Math"/>
                      </w:rPr>
                      <m:t>-0.05</m:t>
                    </m:r>
                  </m:den>
                </m:f>
                <m:r>
                  <m:rPr>
                    <m:sty m:val="b"/>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1</m:t>
                    </m:r>
                  </m:num>
                  <m:den>
                    <m:r>
                      <m:rPr>
                        <m:sty m:val="b"/>
                      </m:rPr>
                      <w:rPr>
                        <w:rStyle w:val="NY-Math-SF-Response"/>
                        <w:rFonts w:ascii="Cambria Math" w:hAnsi="Cambria Math"/>
                      </w:rPr>
                      <m:t>-1</m:t>
                    </m:r>
                    <m:r>
                      <m:rPr>
                        <m:lit/>
                        <m:sty m:val="b"/>
                      </m:rPr>
                      <w:rPr>
                        <w:rStyle w:val="NY-Math-SF-Response"/>
                        <w:rFonts w:ascii="Cambria Math" w:hAnsi="Cambria Math"/>
                      </w:rPr>
                      <m:t>/</m:t>
                    </m:r>
                    <m:r>
                      <m:rPr>
                        <m:sty m:val="b"/>
                      </m:rPr>
                      <w:rPr>
                        <w:rStyle w:val="NY-Math-SF-Response"/>
                        <w:rFonts w:ascii="Cambria Math" w:hAnsi="Cambria Math"/>
                      </w:rPr>
                      <m:t>20</m:t>
                    </m:r>
                  </m:den>
                </m:f>
                <m:r>
                  <m:rPr>
                    <m:sty m:val="b"/>
                  </m:rPr>
                  <w:rPr>
                    <w:rStyle w:val="NY-Math-SF-Response"/>
                    <w:rFonts w:ascii="Cambria Math" w:hAnsi="Cambria Math"/>
                  </w:rPr>
                  <m:t>=-20</m:t>
                </m:r>
              </m:oMath>
            </m:oMathPara>
          </w:p>
        </w:tc>
      </w:tr>
      <w:tr w:rsidR="007D529A" w14:paraId="674E1150" w14:textId="77777777" w:rsidTr="00B84DEE">
        <w:trPr>
          <w:trHeight w:val="595"/>
        </w:trPr>
        <w:tc>
          <w:tcPr>
            <w:tcW w:w="3474" w:type="dxa"/>
          </w:tcPr>
          <w:p w14:paraId="4FA7866A" w14:textId="4D4B9C48" w:rsidR="007D529A" w:rsidRPr="007D529A" w:rsidRDefault="005F3118" w:rsidP="00593936">
            <w:pPr>
              <w:pStyle w:val="ny-lesson-SFinsert-table"/>
            </w:pPr>
            <w:r>
              <w:rPr>
                <w:rFonts w:asciiTheme="minorHAnsi" w:eastAsiaTheme="minorEastAsia" w:hAnsiTheme="minorHAnsi" w:cstheme="minorBidi"/>
              </w:rPr>
              <w:t xml:space="preserve">c.    </w:t>
            </w:r>
            <m:oMath>
              <m:r>
                <m:rPr>
                  <m:sty m:val="b"/>
                </m:rPr>
                <w:rPr>
                  <w:rFonts w:ascii="Cambria Math" w:hAnsi="Cambria Math"/>
                </w:rPr>
                <m:t>cot</m:t>
              </m:r>
              <m:d>
                <m:dPr>
                  <m:ctrlPr>
                    <w:rPr>
                      <w:rFonts w:ascii="Cambria Math" w:hAnsi="Cambria Math"/>
                    </w:rPr>
                  </m:ctrlPr>
                </m:dPr>
                <m:e>
                  <m:r>
                    <m:rPr>
                      <m:sty m:val="bi"/>
                    </m:rPr>
                    <w:rPr>
                      <w:rFonts w:ascii="Cambria Math" w:hAnsi="Cambria Math"/>
                    </w:rPr>
                    <m:t>θ</m:t>
                  </m:r>
                </m:e>
              </m:d>
            </m:oMath>
            <w:r w:rsidR="007D529A" w:rsidRPr="007D529A">
              <w:t>;</w:t>
            </w:r>
            <w:r w:rsidR="007D529A" w:rsidRPr="007D529A">
              <w:tab/>
            </w:r>
            <m:oMath>
              <m:r>
                <m:rPr>
                  <m:sty m:val="b"/>
                </m:rPr>
                <w:rPr>
                  <w:rFonts w:ascii="Cambria Math" w:hAnsi="Cambria Math"/>
                </w:rPr>
                <m:t>tan</m:t>
              </m:r>
              <m:d>
                <m:dPr>
                  <m:ctrlPr>
                    <w:rPr>
                      <w:rFonts w:ascii="Cambria Math" w:hAnsi="Cambria Math"/>
                      <w:i/>
                    </w:rPr>
                  </m:ctrlPr>
                </m:dPr>
                <m:e>
                  <m:r>
                    <m:rPr>
                      <m:sty m:val="bi"/>
                    </m:rPr>
                    <w:rPr>
                      <w:rFonts w:ascii="Cambria Math" w:hAnsi="Cambria Math"/>
                    </w:rPr>
                    <m:t>θ</m:t>
                  </m:r>
                </m:e>
              </m:d>
              <m:r>
                <m:rPr>
                  <m:sty m:val="b"/>
                </m:rPr>
                <w:rPr>
                  <w:rFonts w:ascii="Cambria Math" w:hAnsi="Cambria Math"/>
                </w:rPr>
                <m:t>=1000</m:t>
              </m:r>
            </m:oMath>
          </w:p>
          <w:p w14:paraId="0081D9F1" w14:textId="77777777" w:rsidR="007D529A" w:rsidRPr="007D529A" w:rsidRDefault="007D529A" w:rsidP="00593936">
            <w:pPr>
              <w:pStyle w:val="ny-lesson-SFinsert-table"/>
            </w:pPr>
          </w:p>
        </w:tc>
        <w:tc>
          <w:tcPr>
            <w:tcW w:w="4410" w:type="dxa"/>
            <w:vAlign w:val="center"/>
          </w:tcPr>
          <w:p w14:paraId="1092B59D" w14:textId="468E2A13" w:rsidR="007D529A" w:rsidRPr="001C3E7C" w:rsidRDefault="001C3E7C" w:rsidP="001C3E7C">
            <w:pPr>
              <w:pStyle w:val="ny-lesson-SFinsert-table"/>
              <w:rPr>
                <w:rStyle w:val="NY-Math-SF-Response"/>
              </w:rPr>
            </w:pPr>
            <m:oMathPara>
              <m:oMathParaPr>
                <m:jc m:val="left"/>
              </m:oMathParaPr>
              <m:oMath>
                <m:r>
                  <m:rPr>
                    <m:sty m:val="b"/>
                  </m:rPr>
                  <w:rPr>
                    <w:rStyle w:val="NY-Math-SF-Response"/>
                    <w:rFonts w:ascii="Cambria Math" w:hAnsi="Cambria Math"/>
                  </w:rPr>
                  <m:t>cot</m:t>
                </m:r>
                <m:d>
                  <m:dPr>
                    <m:ctrlPr>
                      <w:rPr>
                        <w:rStyle w:val="NY-Math-SF-Response"/>
                        <w:rFonts w:ascii="Cambria Math" w:hAnsi="Cambria Math"/>
                        <w:b/>
                      </w:rPr>
                    </m:ctrlPr>
                  </m:dPr>
                  <m:e>
                    <m:r>
                      <m:rPr>
                        <m:sty m:val="bi"/>
                      </m:rPr>
                      <w:rPr>
                        <w:rStyle w:val="NY-Math-SF-Response"/>
                        <w:rFonts w:ascii="Cambria Math" w:hAnsi="Cambria Math"/>
                      </w:rPr>
                      <m:t>θ</m:t>
                    </m:r>
                  </m:e>
                </m:d>
                <m:r>
                  <m:rPr>
                    <m:sty m:val="bi"/>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1</m:t>
                    </m:r>
                  </m:num>
                  <m:den>
                    <m:r>
                      <m:rPr>
                        <m:sty m:val="b"/>
                      </m:rPr>
                      <w:rPr>
                        <w:rStyle w:val="NY-Math-SF-Response"/>
                        <w:rFonts w:ascii="Cambria Math" w:hAnsi="Cambria Math"/>
                      </w:rPr>
                      <m:t>tan</m:t>
                    </m:r>
                    <m:d>
                      <m:dPr>
                        <m:ctrlPr>
                          <w:rPr>
                            <w:rStyle w:val="NY-Math-SF-Response"/>
                            <w:rFonts w:ascii="Cambria Math" w:hAnsi="Cambria Math"/>
                            <w:b/>
                          </w:rPr>
                        </m:ctrlPr>
                      </m:dPr>
                      <m:e>
                        <m:r>
                          <m:rPr>
                            <m:sty m:val="bi"/>
                          </m:rPr>
                          <w:rPr>
                            <w:rStyle w:val="NY-Math-SF-Response"/>
                            <w:rFonts w:ascii="Cambria Math" w:hAnsi="Cambria Math"/>
                          </w:rPr>
                          <m:t>θ</m:t>
                        </m:r>
                      </m:e>
                    </m:d>
                  </m:den>
                </m:f>
                <m:r>
                  <m:rPr>
                    <m:sty m:val="bi"/>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1</m:t>
                    </m:r>
                  </m:num>
                  <m:den>
                    <m:r>
                      <m:rPr>
                        <m:sty m:val="bi"/>
                      </m:rPr>
                      <w:rPr>
                        <w:rStyle w:val="NY-Math-SF-Response"/>
                        <w:rFonts w:ascii="Cambria Math" w:hAnsi="Cambria Math"/>
                      </w:rPr>
                      <m:t>1000</m:t>
                    </m:r>
                  </m:den>
                </m:f>
              </m:oMath>
            </m:oMathPara>
          </w:p>
        </w:tc>
      </w:tr>
      <w:tr w:rsidR="007D529A" w14:paraId="17239652" w14:textId="77777777" w:rsidTr="00B84DEE">
        <w:trPr>
          <w:trHeight w:val="595"/>
        </w:trPr>
        <w:tc>
          <w:tcPr>
            <w:tcW w:w="3474" w:type="dxa"/>
          </w:tcPr>
          <w:p w14:paraId="6CE852FB" w14:textId="58E466E1" w:rsidR="007D529A" w:rsidRPr="007D529A" w:rsidRDefault="005F3118" w:rsidP="00593936">
            <w:pPr>
              <w:pStyle w:val="ny-lesson-SFinsert-table"/>
            </w:pPr>
            <w:r>
              <w:rPr>
                <w:rFonts w:asciiTheme="minorHAnsi" w:eastAsiaTheme="minorEastAsia" w:hAnsiTheme="minorHAnsi" w:cstheme="minorBidi"/>
              </w:rPr>
              <w:t xml:space="preserve">d.    </w:t>
            </w:r>
            <m:oMath>
              <m:r>
                <m:rPr>
                  <m:sty m:val="b"/>
                </m:rPr>
                <w:rPr>
                  <w:rFonts w:ascii="Cambria Math" w:hAnsi="Cambria Math"/>
                </w:rPr>
                <m:t>sec</m:t>
              </m:r>
              <m:d>
                <m:dPr>
                  <m:ctrlPr>
                    <w:rPr>
                      <w:rFonts w:ascii="Cambria Math" w:hAnsi="Cambria Math"/>
                    </w:rPr>
                  </m:ctrlPr>
                </m:dPr>
                <m:e>
                  <m:r>
                    <m:rPr>
                      <m:sty m:val="bi"/>
                    </m:rPr>
                    <w:rPr>
                      <w:rFonts w:ascii="Cambria Math" w:hAnsi="Cambria Math"/>
                    </w:rPr>
                    <m:t>θ</m:t>
                  </m:r>
                </m:e>
              </m:d>
            </m:oMath>
            <w:r w:rsidR="007D529A" w:rsidRPr="007D529A">
              <w:t>;</w:t>
            </w:r>
            <w:r w:rsidR="007D529A" w:rsidRPr="007D529A">
              <w:tab/>
            </w:r>
            <m:oMath>
              <m:r>
                <m:rPr>
                  <m:sty m:val="b"/>
                </m:rPr>
                <w:rPr>
                  <w:rFonts w:ascii="Cambria Math" w:hAnsi="Cambria Math"/>
                </w:rPr>
                <m:t>cos</m:t>
              </m:r>
              <m:d>
                <m:dPr>
                  <m:ctrlPr>
                    <w:rPr>
                      <w:rFonts w:ascii="Cambria Math" w:hAnsi="Cambria Math"/>
                      <w:i/>
                    </w:rPr>
                  </m:ctrlPr>
                </m:dPr>
                <m:e>
                  <m:r>
                    <m:rPr>
                      <m:sty m:val="bi"/>
                    </m:rPr>
                    <w:rPr>
                      <w:rFonts w:ascii="Cambria Math" w:hAnsi="Cambria Math"/>
                    </w:rPr>
                    <m:t>θ</m:t>
                  </m:r>
                </m:e>
              </m:d>
              <m:r>
                <m:rPr>
                  <m:sty m:val="b"/>
                </m:rPr>
                <w:rPr>
                  <w:rFonts w:ascii="Cambria Math" w:hAnsi="Cambria Math"/>
                </w:rPr>
                <m:t>=-0.9</m:t>
              </m:r>
            </m:oMath>
          </w:p>
          <w:p w14:paraId="38FB2821" w14:textId="77777777" w:rsidR="007D529A" w:rsidRPr="007D529A" w:rsidRDefault="007D529A" w:rsidP="00593936">
            <w:pPr>
              <w:pStyle w:val="ny-lesson-SFinsert-table"/>
            </w:pPr>
          </w:p>
        </w:tc>
        <w:tc>
          <w:tcPr>
            <w:tcW w:w="4410" w:type="dxa"/>
            <w:vAlign w:val="center"/>
          </w:tcPr>
          <w:p w14:paraId="163F581A" w14:textId="55F1F63A" w:rsidR="007D529A" w:rsidRPr="001C3E7C" w:rsidRDefault="001C3E7C" w:rsidP="001C3E7C">
            <w:pPr>
              <w:pStyle w:val="ny-lesson-SFinsert-table"/>
              <w:rPr>
                <w:rStyle w:val="NY-Math-SF-Response"/>
              </w:rPr>
            </w:pPr>
            <m:oMathPara>
              <m:oMathParaPr>
                <m:jc m:val="left"/>
              </m:oMathParaPr>
              <m:oMath>
                <m:r>
                  <m:rPr>
                    <m:sty m:val="b"/>
                  </m:rPr>
                  <w:rPr>
                    <w:rStyle w:val="NY-Math-SF-Response"/>
                    <w:rFonts w:ascii="Cambria Math" w:hAnsi="Cambria Math"/>
                  </w:rPr>
                  <m:t>sec</m:t>
                </m:r>
                <m:d>
                  <m:dPr>
                    <m:ctrlPr>
                      <w:rPr>
                        <w:rStyle w:val="NY-Math-SF-Response"/>
                        <w:rFonts w:ascii="Cambria Math" w:hAnsi="Cambria Math"/>
                        <w:b/>
                      </w:rPr>
                    </m:ctrlPr>
                  </m:dPr>
                  <m:e>
                    <m:r>
                      <m:rPr>
                        <m:sty m:val="bi"/>
                      </m:rPr>
                      <w:rPr>
                        <w:rStyle w:val="NY-Math-SF-Response"/>
                        <w:rFonts w:ascii="Cambria Math" w:hAnsi="Cambria Math"/>
                      </w:rPr>
                      <m:t>θ</m:t>
                    </m:r>
                  </m:e>
                </m:d>
                <m:r>
                  <m:rPr>
                    <m:sty m:val="bi"/>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1</m:t>
                    </m:r>
                  </m:num>
                  <m:den>
                    <m:r>
                      <m:rPr>
                        <m:sty m:val="bi"/>
                      </m:rPr>
                      <w:rPr>
                        <w:rStyle w:val="NY-Math-SF-Response"/>
                        <w:rFonts w:ascii="Cambria Math" w:hAnsi="Cambria Math"/>
                      </w:rPr>
                      <m:t>-0.9</m:t>
                    </m:r>
                  </m:den>
                </m:f>
                <m:r>
                  <m:rPr>
                    <m:sty m:val="bi"/>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1</m:t>
                    </m:r>
                  </m:num>
                  <m:den>
                    <m:r>
                      <m:rPr>
                        <m:sty m:val="bi"/>
                      </m:rPr>
                      <w:rPr>
                        <w:rStyle w:val="NY-Math-SF-Response"/>
                        <w:rFonts w:ascii="Cambria Math" w:hAnsi="Cambria Math"/>
                      </w:rPr>
                      <m:t>-9</m:t>
                    </m:r>
                    <m:r>
                      <m:rPr>
                        <m:lit/>
                        <m:sty m:val="bi"/>
                      </m:rPr>
                      <w:rPr>
                        <w:rStyle w:val="NY-Math-SF-Response"/>
                        <w:rFonts w:ascii="Cambria Math" w:hAnsi="Cambria Math"/>
                      </w:rPr>
                      <m:t>/</m:t>
                    </m:r>
                    <m:r>
                      <m:rPr>
                        <m:sty m:val="bi"/>
                      </m:rPr>
                      <w:rPr>
                        <w:rStyle w:val="NY-Math-SF-Response"/>
                        <w:rFonts w:ascii="Cambria Math" w:hAnsi="Cambria Math"/>
                      </w:rPr>
                      <m:t>10</m:t>
                    </m:r>
                  </m:den>
                </m:f>
                <m:r>
                  <m:rPr>
                    <m:sty m:val="bi"/>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10</m:t>
                    </m:r>
                  </m:num>
                  <m:den>
                    <m:r>
                      <m:rPr>
                        <m:sty m:val="bi"/>
                      </m:rPr>
                      <w:rPr>
                        <w:rStyle w:val="NY-Math-SF-Response"/>
                        <w:rFonts w:ascii="Cambria Math" w:hAnsi="Cambria Math"/>
                      </w:rPr>
                      <m:t>9</m:t>
                    </m:r>
                  </m:den>
                </m:f>
              </m:oMath>
            </m:oMathPara>
          </w:p>
        </w:tc>
      </w:tr>
      <w:tr w:rsidR="007D529A" w14:paraId="0311FED0" w14:textId="77777777" w:rsidTr="00B84DEE">
        <w:trPr>
          <w:trHeight w:val="595"/>
        </w:trPr>
        <w:tc>
          <w:tcPr>
            <w:tcW w:w="3474" w:type="dxa"/>
          </w:tcPr>
          <w:p w14:paraId="33FB9B82" w14:textId="657BC93F" w:rsidR="007D529A" w:rsidRPr="007D529A" w:rsidRDefault="005F3118" w:rsidP="00593936">
            <w:pPr>
              <w:pStyle w:val="ny-lesson-SFinsert-table"/>
            </w:pPr>
            <w:r>
              <w:rPr>
                <w:rFonts w:asciiTheme="minorHAnsi" w:eastAsiaTheme="minorEastAsia" w:hAnsiTheme="minorHAnsi" w:cstheme="minorBidi"/>
              </w:rPr>
              <w:t xml:space="preserve">e.    </w:t>
            </w:r>
            <m:oMath>
              <m:r>
                <m:rPr>
                  <m:sty m:val="b"/>
                </m:rPr>
                <w:rPr>
                  <w:rFonts w:ascii="Cambria Math" w:hAnsi="Cambria Math"/>
                </w:rPr>
                <m:t>csc(</m:t>
              </m:r>
              <m:r>
                <m:rPr>
                  <m:sty m:val="bi"/>
                </m:rPr>
                <w:rPr>
                  <w:rFonts w:ascii="Cambria Math" w:hAnsi="Cambria Math"/>
                </w:rPr>
                <m:t>θ</m:t>
              </m:r>
              <m:r>
                <m:rPr>
                  <m:sty m:val="b"/>
                </m:rPr>
                <w:rPr>
                  <w:rFonts w:ascii="Cambria Math" w:hAnsi="Cambria Math"/>
                </w:rPr>
                <m:t>)</m:t>
              </m:r>
            </m:oMath>
            <w:r w:rsidR="007D529A" w:rsidRPr="00CB6744">
              <w:t>;</w:t>
            </w:r>
            <w:r w:rsidR="007D529A" w:rsidRPr="007D529A">
              <w:tab/>
            </w:r>
            <m:oMath>
              <m:r>
                <m:rPr>
                  <m:sty m:val="b"/>
                </m:rPr>
                <w:rPr>
                  <w:rFonts w:ascii="Cambria Math" w:hAnsi="Cambria Math"/>
                </w:rPr>
                <m:t>sin</m:t>
              </m:r>
              <m:d>
                <m:dPr>
                  <m:ctrlPr>
                    <w:rPr>
                      <w:rFonts w:ascii="Cambria Math" w:hAnsi="Cambria Math"/>
                      <w:i/>
                    </w:rPr>
                  </m:ctrlPr>
                </m:dPr>
                <m:e>
                  <m:r>
                    <m:rPr>
                      <m:sty m:val="bi"/>
                    </m:rPr>
                    <w:rPr>
                      <w:rFonts w:ascii="Cambria Math" w:hAnsi="Cambria Math"/>
                    </w:rPr>
                    <m:t>θ</m:t>
                  </m:r>
                </m:e>
              </m:d>
              <m:r>
                <m:rPr>
                  <m:sty m:val="b"/>
                </m:rPr>
                <w:rPr>
                  <w:rFonts w:ascii="Cambria Math" w:hAnsi="Cambria Math"/>
                </w:rPr>
                <m:t>=0</m:t>
              </m:r>
            </m:oMath>
          </w:p>
          <w:p w14:paraId="4B4A7618" w14:textId="77777777" w:rsidR="007D529A" w:rsidRPr="007D529A" w:rsidRDefault="007D529A" w:rsidP="00593936">
            <w:pPr>
              <w:pStyle w:val="ny-lesson-SFinsert-table"/>
            </w:pPr>
          </w:p>
        </w:tc>
        <w:tc>
          <w:tcPr>
            <w:tcW w:w="4410" w:type="dxa"/>
            <w:vAlign w:val="center"/>
          </w:tcPr>
          <w:p w14:paraId="02A15A4D" w14:textId="0107DF8C" w:rsidR="007D529A" w:rsidRPr="001C3E7C" w:rsidRDefault="001C3E7C" w:rsidP="001C3E7C">
            <w:pPr>
              <w:pStyle w:val="ny-lesson-SFinsert-table"/>
              <w:rPr>
                <w:rStyle w:val="NY-Math-SF-Response"/>
                <w:i/>
              </w:rPr>
            </w:pPr>
            <m:oMath>
              <m:r>
                <m:rPr>
                  <m:sty m:val="b"/>
                </m:rPr>
                <w:rPr>
                  <w:rStyle w:val="NY-Math-SF-Response"/>
                  <w:rFonts w:ascii="Cambria Math" w:hAnsi="Cambria Math"/>
                </w:rPr>
                <m:t>csc</m:t>
              </m:r>
              <m:d>
                <m:dPr>
                  <m:ctrlPr>
                    <w:rPr>
                      <w:rStyle w:val="NY-Math-SF-Response"/>
                      <w:rFonts w:ascii="Cambria Math" w:hAnsi="Cambria Math"/>
                      <w:b/>
                      <w:i/>
                      <w:iCs/>
                    </w:rPr>
                  </m:ctrlPr>
                </m:dPr>
                <m:e>
                  <m:r>
                    <m:rPr>
                      <m:sty m:val="bi"/>
                    </m:rPr>
                    <w:rPr>
                      <w:rStyle w:val="NY-Math-SF-Response"/>
                      <w:rFonts w:ascii="Cambria Math" w:hAnsi="Cambria Math"/>
                    </w:rPr>
                    <m:t>θ</m:t>
                  </m:r>
                </m:e>
              </m:d>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1</m:t>
                  </m:r>
                </m:num>
                <m:den>
                  <m:r>
                    <m:rPr>
                      <m:sty m:val="b"/>
                    </m:rPr>
                    <w:rPr>
                      <w:rStyle w:val="NY-Math-SF-Response"/>
                      <w:rFonts w:ascii="Cambria Math" w:hAnsi="Cambria Math"/>
                      <w:sz w:val="20"/>
                    </w:rPr>
                    <m:t>sin</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1</m:t>
                  </m:r>
                </m:num>
                <m:den>
                  <m:r>
                    <m:rPr>
                      <m:sty m:val="bi"/>
                    </m:rPr>
                    <w:rPr>
                      <w:rStyle w:val="NY-Math-SF-Response"/>
                      <w:rFonts w:ascii="Cambria Math" w:hAnsi="Cambria Math"/>
                      <w:sz w:val="20"/>
                    </w:rPr>
                    <m:t>0</m:t>
                  </m:r>
                </m:den>
              </m:f>
            </m:oMath>
            <w:r w:rsidR="007D529A" w:rsidRPr="001C3E7C">
              <w:rPr>
                <w:rStyle w:val="NY-Math-SF-Response"/>
                <w:rFonts w:ascii="Cambria Math" w:hAnsi="Cambria Math"/>
                <w:iCs/>
              </w:rPr>
              <w:t>,</w:t>
            </w:r>
            <w:r w:rsidR="007D529A" w:rsidRPr="001C3E7C">
              <w:rPr>
                <w:rStyle w:val="NY-Math-SF-Response"/>
                <w:rFonts w:ascii="Cambria Math" w:hAnsi="Cambria Math"/>
                <w:b/>
                <w:iCs/>
              </w:rPr>
              <w:t xml:space="preserve"> </w:t>
            </w:r>
            <w:r w:rsidR="007D529A" w:rsidRPr="001C3E7C">
              <w:rPr>
                <w:rStyle w:val="NY-Math-SF-Response"/>
                <w:b/>
                <w:i/>
              </w:rPr>
              <w:t>but this is undefined.</w:t>
            </w:r>
          </w:p>
        </w:tc>
      </w:tr>
      <w:tr w:rsidR="007D529A" w:rsidRPr="001C3E7C" w14:paraId="4FF044B4" w14:textId="77777777" w:rsidTr="00B84DEE">
        <w:trPr>
          <w:trHeight w:val="595"/>
        </w:trPr>
        <w:tc>
          <w:tcPr>
            <w:tcW w:w="3474" w:type="dxa"/>
          </w:tcPr>
          <w:p w14:paraId="7662B4A2" w14:textId="0DBB4CBE" w:rsidR="007D529A" w:rsidRPr="007D529A" w:rsidRDefault="005F3118" w:rsidP="00593936">
            <w:pPr>
              <w:pStyle w:val="ny-lesson-SFinsert-table"/>
            </w:pPr>
            <w:r>
              <w:rPr>
                <w:rFonts w:asciiTheme="minorHAnsi" w:eastAsiaTheme="minorEastAsia" w:hAnsiTheme="minorHAnsi" w:cstheme="minorBidi"/>
              </w:rPr>
              <w:t xml:space="preserve">f.    </w:t>
            </w:r>
            <m:oMath>
              <m:r>
                <m:rPr>
                  <m:sty m:val="b"/>
                </m:rPr>
                <w:rPr>
                  <w:rFonts w:ascii="Cambria Math" w:hAnsi="Cambria Math"/>
                </w:rPr>
                <m:t>cot</m:t>
              </m:r>
              <m:d>
                <m:dPr>
                  <m:ctrlPr>
                    <w:rPr>
                      <w:rFonts w:ascii="Cambria Math" w:hAnsi="Cambria Math"/>
                      <w:i/>
                    </w:rPr>
                  </m:ctrlPr>
                </m:dPr>
                <m:e>
                  <m:r>
                    <m:rPr>
                      <m:sty m:val="bi"/>
                    </m:rPr>
                    <w:rPr>
                      <w:rFonts w:ascii="Cambria Math" w:hAnsi="Cambria Math"/>
                    </w:rPr>
                    <m:t>θ</m:t>
                  </m:r>
                </m:e>
              </m:d>
            </m:oMath>
            <w:r w:rsidR="007D529A" w:rsidRPr="007D529A">
              <w:t>;</w:t>
            </w:r>
            <w:r w:rsidR="007D529A" w:rsidRPr="007D529A">
              <w:tab/>
            </w:r>
            <m:oMath>
              <m:r>
                <m:rPr>
                  <m:sty m:val="b"/>
                </m:rPr>
                <w:rPr>
                  <w:rFonts w:ascii="Cambria Math" w:hAnsi="Cambria Math"/>
                </w:rPr>
                <m:t>tan</m:t>
              </m:r>
              <m:d>
                <m:dPr>
                  <m:ctrlPr>
                    <w:rPr>
                      <w:rFonts w:ascii="Cambria Math" w:hAnsi="Cambria Math"/>
                      <w:i/>
                    </w:rPr>
                  </m:ctrlPr>
                </m:dPr>
                <m:e>
                  <m:r>
                    <m:rPr>
                      <m:sty m:val="bi"/>
                    </m:rPr>
                    <w:rPr>
                      <w:rFonts w:ascii="Cambria Math" w:hAnsi="Cambria Math"/>
                    </w:rPr>
                    <m:t>θ</m:t>
                  </m:r>
                </m:e>
              </m:d>
              <m:r>
                <m:rPr>
                  <m:sty m:val="b"/>
                </m:rPr>
                <w:rPr>
                  <w:rFonts w:ascii="Cambria Math" w:hAnsi="Cambria Math"/>
                </w:rPr>
                <m:t>=-0.0005</m:t>
              </m:r>
            </m:oMath>
          </w:p>
          <w:p w14:paraId="646925F0" w14:textId="77777777" w:rsidR="007D529A" w:rsidRPr="007D529A" w:rsidRDefault="007D529A" w:rsidP="00593936">
            <w:pPr>
              <w:pStyle w:val="ny-lesson-SFinsert-table"/>
            </w:pPr>
          </w:p>
        </w:tc>
        <w:tc>
          <w:tcPr>
            <w:tcW w:w="4410" w:type="dxa"/>
            <w:vAlign w:val="center"/>
          </w:tcPr>
          <w:p w14:paraId="30E157C1" w14:textId="03FEB620" w:rsidR="007D529A" w:rsidRPr="001C3E7C" w:rsidRDefault="001C3E7C" w:rsidP="001C3E7C">
            <w:pPr>
              <w:pStyle w:val="ny-lesson-SFinsert-table"/>
              <w:rPr>
                <w:rStyle w:val="NY-Math-SF-Response"/>
              </w:rPr>
            </w:pPr>
            <m:oMathPara>
              <m:oMathParaPr>
                <m:jc m:val="left"/>
              </m:oMathParaPr>
              <m:oMath>
                <m:r>
                  <m:rPr>
                    <m:sty m:val="b"/>
                  </m:rPr>
                  <w:rPr>
                    <w:rStyle w:val="NY-Math-SF-Response"/>
                    <w:rFonts w:ascii="Cambria Math" w:hAnsi="Cambria Math"/>
                  </w:rPr>
                  <m:t>cot</m:t>
                </m:r>
                <m:d>
                  <m:dPr>
                    <m:ctrlPr>
                      <w:rPr>
                        <w:rStyle w:val="NY-Math-SF-Response"/>
                        <w:rFonts w:ascii="Cambria Math" w:hAnsi="Cambria Math"/>
                        <w:b/>
                      </w:rPr>
                    </m:ctrlPr>
                  </m:dPr>
                  <m:e>
                    <m:r>
                      <m:rPr>
                        <m:sty m:val="bi"/>
                      </m:rPr>
                      <w:rPr>
                        <w:rStyle w:val="NY-Math-SF-Response"/>
                        <w:rFonts w:ascii="Cambria Math" w:hAnsi="Cambria Math"/>
                      </w:rPr>
                      <m:t>θ</m:t>
                    </m:r>
                  </m:e>
                </m:d>
                <m:r>
                  <m:rPr>
                    <m:sty m:val="b"/>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1</m:t>
                    </m:r>
                  </m:num>
                  <m:den>
                    <m:r>
                      <m:rPr>
                        <m:sty m:val="b"/>
                      </m:rPr>
                      <w:rPr>
                        <w:rStyle w:val="NY-Math-SF-Response"/>
                        <w:rFonts w:ascii="Cambria Math" w:hAnsi="Cambria Math"/>
                      </w:rPr>
                      <m:t>-0.0005</m:t>
                    </m:r>
                  </m:den>
                </m:f>
                <m:r>
                  <m:rPr>
                    <m:sty m:val="b"/>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1</m:t>
                    </m:r>
                  </m:num>
                  <m:den>
                    <m:r>
                      <m:rPr>
                        <m:sty m:val="b"/>
                      </m:rPr>
                      <w:rPr>
                        <w:rStyle w:val="NY-Math-SF-Response"/>
                        <w:rFonts w:ascii="Cambria Math" w:hAnsi="Cambria Math"/>
                      </w:rPr>
                      <m:t>-5</m:t>
                    </m:r>
                    <m:r>
                      <m:rPr>
                        <m:lit/>
                        <m:sty m:val="b"/>
                      </m:rPr>
                      <w:rPr>
                        <w:rStyle w:val="NY-Math-SF-Response"/>
                        <w:rFonts w:ascii="Cambria Math" w:hAnsi="Cambria Math"/>
                      </w:rPr>
                      <m:t>/</m:t>
                    </m:r>
                    <m:r>
                      <m:rPr>
                        <m:sty m:val="b"/>
                      </m:rPr>
                      <w:rPr>
                        <w:rStyle w:val="NY-Math-SF-Response"/>
                        <w:rFonts w:ascii="Cambria Math" w:hAnsi="Cambria Math"/>
                      </w:rPr>
                      <m:t>10000</m:t>
                    </m:r>
                  </m:den>
                </m:f>
                <m:r>
                  <m:rPr>
                    <m:sty m:val="b"/>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10000</m:t>
                    </m:r>
                  </m:num>
                  <m:den>
                    <m:r>
                      <m:rPr>
                        <m:sty m:val="b"/>
                      </m:rPr>
                      <w:rPr>
                        <w:rStyle w:val="NY-Math-SF-Response"/>
                        <w:rFonts w:ascii="Cambria Math" w:hAnsi="Cambria Math"/>
                      </w:rPr>
                      <m:t>5</m:t>
                    </m:r>
                  </m:den>
                </m:f>
                <m:r>
                  <m:rPr>
                    <m:sty m:val="b"/>
                  </m:rPr>
                  <w:rPr>
                    <w:rStyle w:val="NY-Math-SF-Response"/>
                    <w:rFonts w:ascii="Cambria Math" w:hAnsi="Cambria Math"/>
                  </w:rPr>
                  <m:t>=-2000</m:t>
                </m:r>
              </m:oMath>
            </m:oMathPara>
          </w:p>
        </w:tc>
      </w:tr>
    </w:tbl>
    <w:p w14:paraId="48381A88" w14:textId="77777777" w:rsidR="007D529A" w:rsidRDefault="007D529A" w:rsidP="007D529A">
      <w:pPr>
        <w:pStyle w:val="ny-lesson-SFinsert-number-list"/>
        <w:numPr>
          <w:ilvl w:val="0"/>
          <w:numId w:val="0"/>
        </w:numPr>
        <w:ind w:left="1224"/>
      </w:pPr>
    </w:p>
    <w:p w14:paraId="3B10DA73" w14:textId="6010EDC2" w:rsidR="004774DA" w:rsidRDefault="008139D2" w:rsidP="004774DA">
      <w:pPr>
        <w:pStyle w:val="ny-lesson-SFinsert-number-list"/>
      </w:pPr>
      <w:r>
        <w:t>C</w:t>
      </w:r>
      <w:r w:rsidR="004774DA">
        <w:t xml:space="preserve">hoose three </w:t>
      </w:r>
      <m:oMath>
        <m:r>
          <m:rPr>
            <m:sty m:val="bi"/>
          </m:rPr>
          <w:rPr>
            <w:rFonts w:ascii="Cambria Math" w:hAnsi="Cambria Math"/>
          </w:rPr>
          <m:t>θ</m:t>
        </m:r>
      </m:oMath>
      <w:r w:rsidR="004774DA">
        <w:t xml:space="preserve"> values</w:t>
      </w:r>
      <w:r>
        <w:t xml:space="preserve"> from the table in Problem </w:t>
      </w:r>
      <m:oMath>
        <m:r>
          <m:rPr>
            <m:sty m:val="bi"/>
          </m:rPr>
          <w:rPr>
            <w:rFonts w:ascii="Cambria Math" w:hAnsi="Cambria Math"/>
          </w:rPr>
          <m:t>1</m:t>
        </m:r>
      </m:oMath>
      <w:r>
        <w:t xml:space="preserve"> for which </w:t>
      </w:r>
      <m:oMath>
        <m:r>
          <m:rPr>
            <m:sty m:val="b"/>
          </m:rPr>
          <w:rPr>
            <w:rFonts w:ascii="Cambria Math" w:hAnsi="Cambria Math"/>
          </w:rPr>
          <m:t>sec</m:t>
        </m:r>
        <m:d>
          <m:dPr>
            <m:ctrlPr>
              <w:rPr>
                <w:rFonts w:ascii="Cambria Math" w:hAnsi="Cambria Math"/>
                <w:i/>
              </w:rPr>
            </m:ctrlPr>
          </m:dPr>
          <m:e>
            <m:r>
              <m:rPr>
                <m:sty m:val="bi"/>
              </m:rPr>
              <w:rPr>
                <w:rFonts w:ascii="Cambria Math" w:hAnsi="Cambria Math"/>
              </w:rPr>
              <m:t>θ</m:t>
            </m:r>
          </m:e>
        </m:d>
        <m:r>
          <m:rPr>
            <m:sty m:val="bi"/>
          </m:rPr>
          <w:rPr>
            <w:rFonts w:ascii="Cambria Math" w:hAnsi="Cambria Math"/>
          </w:rPr>
          <m:t xml:space="preserve">, </m:t>
        </m:r>
        <m:r>
          <m:rPr>
            <m:sty m:val="b"/>
          </m:rPr>
          <w:rPr>
            <w:rFonts w:ascii="Cambria Math" w:hAnsi="Cambria Math"/>
          </w:rPr>
          <m:t>csc</m:t>
        </m:r>
        <m:d>
          <m:dPr>
            <m:ctrlPr>
              <w:rPr>
                <w:rFonts w:ascii="Cambria Math" w:hAnsi="Cambria Math"/>
                <w:i/>
              </w:rPr>
            </m:ctrlPr>
          </m:dPr>
          <m:e>
            <m:r>
              <m:rPr>
                <m:sty m:val="bi"/>
              </m:rPr>
              <w:rPr>
                <w:rFonts w:ascii="Cambria Math" w:hAnsi="Cambria Math"/>
              </w:rPr>
              <m:t>θ</m:t>
            </m:r>
          </m:e>
        </m:d>
        <m:r>
          <m:rPr>
            <m:sty m:val="bi"/>
          </m:rPr>
          <w:rPr>
            <w:rFonts w:ascii="Cambria Math" w:hAnsi="Cambria Math"/>
          </w:rPr>
          <m:t>,</m:t>
        </m:r>
      </m:oMath>
      <w:r>
        <w:t xml:space="preserve"> and </w:t>
      </w:r>
      <m:oMath>
        <m:r>
          <m:rPr>
            <m:sty m:val="b"/>
          </m:rPr>
          <w:rPr>
            <w:rFonts w:ascii="Cambria Math" w:hAnsi="Cambria Math"/>
          </w:rPr>
          <m:t>tan</m:t>
        </m:r>
        <m:r>
          <m:rPr>
            <m:sty m:val="bi"/>
          </m:rPr>
          <w:rPr>
            <w:rFonts w:ascii="Cambria Math" w:hAnsi="Cambria Math"/>
          </w:rPr>
          <m:t>(θ)</m:t>
        </m:r>
      </m:oMath>
      <w:r>
        <w:t xml:space="preserve"> are defined and</w:t>
      </w:r>
      <w:r w:rsidR="0037720C">
        <w:t xml:space="preserve"> not zero</w:t>
      </w:r>
      <w:r>
        <w:t>.  S</w:t>
      </w:r>
      <w:r w:rsidR="004774DA">
        <w:t xml:space="preserve">how </w:t>
      </w:r>
      <w:r>
        <w:t xml:space="preserve">that for these values of </w:t>
      </w:r>
      <m:oMath>
        <m:r>
          <m:rPr>
            <m:sty m:val="bi"/>
          </m:rPr>
          <w:rPr>
            <w:rFonts w:ascii="Cambria Math" w:hAnsi="Cambria Math"/>
          </w:rPr>
          <m:t>θ</m:t>
        </m:r>
      </m:oMath>
      <w:r w:rsidR="006025CC" w:rsidRPr="006025CC">
        <w:t>,</w:t>
      </w:r>
      <w:r w:rsidR="006025CC">
        <w:rPr>
          <w:rStyle w:val="NY-Math-SF-Response"/>
          <w:b/>
          <w:sz w:val="20"/>
        </w:rPr>
        <w:t xml:space="preserve"> </w:t>
      </w:r>
      <m:oMath>
        <m:f>
          <m:fPr>
            <m:ctrlPr>
              <w:rPr>
                <w:rStyle w:val="NY-Math-SF-Response"/>
                <w:rFonts w:ascii="Cambria Math" w:hAnsi="Cambria Math"/>
                <w:b/>
                <w:color w:val="231F20"/>
                <w:sz w:val="20"/>
              </w:rPr>
            </m:ctrlPr>
          </m:fPr>
          <m:num>
            <m:r>
              <m:rPr>
                <m:sty m:val="b"/>
              </m:rPr>
              <w:rPr>
                <w:rStyle w:val="NY-Math-SF-Response"/>
                <w:rFonts w:ascii="Cambria Math" w:hAnsi="Cambria Math"/>
                <w:color w:val="231F20"/>
                <w:sz w:val="20"/>
              </w:rPr>
              <m:t>sec</m:t>
            </m:r>
            <m:d>
              <m:dPr>
                <m:ctrlPr>
                  <w:rPr>
                    <w:rStyle w:val="NY-Math-SF-Response"/>
                    <w:rFonts w:ascii="Cambria Math" w:hAnsi="Cambria Math"/>
                    <w:b/>
                    <w:color w:val="231F20"/>
                    <w:sz w:val="20"/>
                  </w:rPr>
                </m:ctrlPr>
              </m:dPr>
              <m:e>
                <m:r>
                  <m:rPr>
                    <m:sty m:val="bi"/>
                  </m:rPr>
                  <w:rPr>
                    <w:rStyle w:val="NY-Math-SF-Response"/>
                    <w:rFonts w:ascii="Cambria Math" w:hAnsi="Cambria Math"/>
                    <w:color w:val="231F20"/>
                    <w:sz w:val="20"/>
                  </w:rPr>
                  <m:t>θ</m:t>
                </m:r>
              </m:e>
            </m:d>
          </m:num>
          <m:den>
            <m:r>
              <m:rPr>
                <m:sty m:val="b"/>
              </m:rPr>
              <w:rPr>
                <w:rStyle w:val="NY-Math-SF-Response"/>
                <w:rFonts w:ascii="Cambria Math" w:hAnsi="Cambria Math"/>
                <w:color w:val="231F20"/>
                <w:sz w:val="20"/>
              </w:rPr>
              <m:t>csc</m:t>
            </m:r>
            <m:d>
              <m:dPr>
                <m:ctrlPr>
                  <w:rPr>
                    <w:rStyle w:val="NY-Math-SF-Response"/>
                    <w:rFonts w:ascii="Cambria Math" w:hAnsi="Cambria Math"/>
                    <w:b/>
                    <w:color w:val="231F20"/>
                    <w:sz w:val="20"/>
                  </w:rPr>
                </m:ctrlPr>
              </m:dPr>
              <m:e>
                <m:r>
                  <m:rPr>
                    <m:sty m:val="bi"/>
                  </m:rPr>
                  <w:rPr>
                    <w:rStyle w:val="NY-Math-SF-Response"/>
                    <w:rFonts w:ascii="Cambria Math" w:hAnsi="Cambria Math"/>
                    <w:color w:val="231F20"/>
                    <w:sz w:val="20"/>
                  </w:rPr>
                  <m:t>θ</m:t>
                </m:r>
              </m:e>
            </m:d>
          </m:den>
        </m:f>
        <m:r>
          <m:rPr>
            <m:sty m:val="bi"/>
          </m:rPr>
          <w:rPr>
            <w:rFonts w:ascii="Cambria Math" w:hAnsi="Cambria Math"/>
          </w:rPr>
          <m:t>=</m:t>
        </m:r>
        <m:r>
          <m:rPr>
            <m:sty m:val="b"/>
          </m:rPr>
          <w:rPr>
            <w:rFonts w:ascii="Cambria Math" w:hAnsi="Cambria Math"/>
          </w:rPr>
          <m:t>tan</m:t>
        </m:r>
        <m:d>
          <m:dPr>
            <m:ctrlPr>
              <w:rPr>
                <w:rFonts w:ascii="Cambria Math" w:hAnsi="Cambria Math"/>
                <w:i/>
              </w:rPr>
            </m:ctrlPr>
          </m:dPr>
          <m:e>
            <m:r>
              <m:rPr>
                <m:sty m:val="bi"/>
              </m:rPr>
              <w:rPr>
                <w:rFonts w:ascii="Cambria Math" w:hAnsi="Cambria Math"/>
              </w:rPr>
              <m:t>θ</m:t>
            </m:r>
          </m:e>
        </m:d>
      </m:oMath>
      <w:r w:rsidR="000D1EDE">
        <w:t>.</w:t>
      </w:r>
    </w:p>
    <w:p w14:paraId="464E1F3C" w14:textId="20EBDB0D" w:rsidR="001C54E6" w:rsidRPr="006025CC" w:rsidRDefault="001C54E6" w:rsidP="001206D9">
      <w:pPr>
        <w:pStyle w:val="ny-lesson-SFinsert"/>
        <w:ind w:left="1224"/>
        <w:rPr>
          <w:rStyle w:val="NY-Math-SF-Response"/>
          <w:b/>
          <w:i/>
        </w:rPr>
      </w:pPr>
      <w:r w:rsidRPr="001206D9">
        <w:rPr>
          <w:rStyle w:val="NY-Math-SF-Response"/>
          <w:b/>
          <w:i/>
        </w:rPr>
        <w:t xml:space="preserve">For </w:t>
      </w:r>
      <m:oMath>
        <m:r>
          <m:rPr>
            <m:sty m:val="bi"/>
          </m:rPr>
          <w:rPr>
            <w:rStyle w:val="NY-Math-SF-Response"/>
            <w:rFonts w:ascii="Cambria Math" w:hAnsi="Cambria Math"/>
          </w:rPr>
          <m:t>θ=30</m:t>
        </m:r>
      </m:oMath>
      <w:r w:rsidR="000D1EDE" w:rsidRPr="001206D9">
        <w:rPr>
          <w:rStyle w:val="NY-Math-SF-Response"/>
          <w:b/>
          <w:i/>
        </w:rPr>
        <w:t>,</w:t>
      </w:r>
      <w:r w:rsidRPr="001206D9">
        <w:rPr>
          <w:rStyle w:val="NY-Math-SF-Response"/>
          <w:b/>
          <w:i/>
        </w:rPr>
        <w:t xml:space="preserve"> </w:t>
      </w:r>
      <m:oMath>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f>
          <m:fPr>
            <m:ctrlPr>
              <w:rPr>
                <w:rStyle w:val="NY-Math-SF-Response"/>
                <w:rFonts w:ascii="Cambria Math" w:hAnsi="Cambria Math"/>
                <w:b/>
                <w:i/>
                <w:sz w:val="20"/>
              </w:rPr>
            </m:ctrlPr>
          </m:fPr>
          <m:num>
            <m:rad>
              <m:radPr>
                <m:degHide m:val="1"/>
                <m:ctrlPr>
                  <w:rPr>
                    <w:rStyle w:val="NY-Math-SF-Response"/>
                    <w:rFonts w:ascii="Cambria Math" w:hAnsi="Cambria Math"/>
                    <w:b/>
                    <w:i/>
                    <w:sz w:val="20"/>
                  </w:rPr>
                </m:ctrlPr>
              </m:radPr>
              <m:deg/>
              <m:e>
                <m:r>
                  <m:rPr>
                    <m:sty m:val="bi"/>
                  </m:rPr>
                  <w:rPr>
                    <w:rStyle w:val="NY-Math-SF-Response"/>
                    <w:rFonts w:ascii="Cambria Math" w:hAnsi="Cambria Math"/>
                    <w:sz w:val="20"/>
                  </w:rPr>
                  <m:t>3</m:t>
                </m:r>
              </m:e>
            </m:rad>
          </m:num>
          <m:den>
            <m:r>
              <m:rPr>
                <m:sty m:val="bi"/>
              </m:rPr>
              <w:rPr>
                <w:rStyle w:val="NY-Math-SF-Response"/>
                <w:rFonts w:ascii="Cambria Math" w:hAnsi="Cambria Math"/>
                <w:sz w:val="20"/>
              </w:rPr>
              <m:t>3</m:t>
            </m:r>
          </m:den>
        </m:f>
      </m:oMath>
      <w:r w:rsidRPr="006025CC">
        <w:rPr>
          <w:rStyle w:val="NY-Math-SF-Response"/>
          <w:b/>
          <w:i/>
        </w:rPr>
        <w:t>, and</w:t>
      </w:r>
      <w:r w:rsidR="003A11DC" w:rsidRPr="006025CC">
        <w:rPr>
          <w:rStyle w:val="NY-Math-SF-Response"/>
          <w:b/>
          <w:i/>
        </w:rPr>
        <w:t xml:space="preserve"> </w:t>
      </w:r>
      <m:oMath>
        <m:f>
          <m:fPr>
            <m:ctrlPr>
              <w:rPr>
                <w:rStyle w:val="NY-Math-SF-Response"/>
                <w:rFonts w:ascii="Cambria Math" w:hAnsi="Cambria Math"/>
                <w:b/>
                <w:sz w:val="20"/>
              </w:rPr>
            </m:ctrlPr>
          </m:fPr>
          <m:num>
            <m:r>
              <m:rPr>
                <m:sty m:val="b"/>
              </m:rPr>
              <w:rPr>
                <w:rStyle w:val="NY-Math-SF-Response"/>
                <w:rFonts w:ascii="Cambria Math" w:hAnsi="Cambria Math"/>
                <w:sz w:val="20"/>
              </w:rPr>
              <m:t>sec</m:t>
            </m:r>
            <m:d>
              <m:dPr>
                <m:ctrlPr>
                  <w:rPr>
                    <w:rStyle w:val="NY-Math-SF-Response"/>
                    <w:rFonts w:ascii="Cambria Math" w:hAnsi="Cambria Math"/>
                    <w:b/>
                    <w:sz w:val="20"/>
                  </w:rPr>
                </m:ctrlPr>
              </m:dPr>
              <m:e>
                <m:r>
                  <m:rPr>
                    <m:sty m:val="bi"/>
                  </m:rPr>
                  <w:rPr>
                    <w:rStyle w:val="NY-Math-SF-Response"/>
                    <w:rFonts w:ascii="Cambria Math" w:hAnsi="Cambria Math"/>
                    <w:sz w:val="20"/>
                  </w:rPr>
                  <m:t>θ</m:t>
                </m:r>
              </m:e>
            </m:d>
          </m:num>
          <m:den>
            <m:r>
              <m:rPr>
                <m:sty m:val="b"/>
              </m:rPr>
              <w:rPr>
                <w:rStyle w:val="NY-Math-SF-Response"/>
                <w:rFonts w:ascii="Cambria Math" w:hAnsi="Cambria Math"/>
                <w:sz w:val="20"/>
              </w:rPr>
              <m:t>csc</m:t>
            </m:r>
            <m:d>
              <m:dPr>
                <m:ctrlPr>
                  <w:rPr>
                    <w:rStyle w:val="NY-Math-SF-Response"/>
                    <w:rFonts w:ascii="Cambria Math" w:hAnsi="Cambria Math"/>
                    <w:b/>
                    <w:sz w:val="20"/>
                  </w:rPr>
                </m:ctrlPr>
              </m:dPr>
              <m:e>
                <m:r>
                  <m:rPr>
                    <m:sty m:val="bi"/>
                  </m:rPr>
                  <w:rPr>
                    <w:rStyle w:val="NY-Math-SF-Response"/>
                    <w:rFonts w:ascii="Cambria Math" w:hAnsi="Cambria Math"/>
                    <w:sz w:val="20"/>
                  </w:rPr>
                  <m:t>θ</m:t>
                </m:r>
              </m:e>
            </m:d>
          </m:den>
        </m:f>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2</m:t>
            </m:r>
            <m:rad>
              <m:radPr>
                <m:degHide m:val="1"/>
                <m:ctrlPr>
                  <w:rPr>
                    <w:rStyle w:val="NY-Math-SF-Response"/>
                    <w:rFonts w:ascii="Cambria Math" w:hAnsi="Cambria Math"/>
                    <w:b/>
                    <w:i/>
                    <w:sz w:val="20"/>
                  </w:rPr>
                </m:ctrlPr>
              </m:radPr>
              <m:deg/>
              <m:e>
                <m:r>
                  <m:rPr>
                    <m:sty m:val="bi"/>
                  </m:rPr>
                  <w:rPr>
                    <w:rStyle w:val="NY-Math-SF-Response"/>
                    <w:rFonts w:ascii="Cambria Math" w:hAnsi="Cambria Math"/>
                    <w:sz w:val="20"/>
                  </w:rPr>
                  <m:t>3</m:t>
                </m:r>
              </m:e>
            </m:rad>
            <m:r>
              <m:rPr>
                <m:sty m:val="bi"/>
              </m:rPr>
              <w:rPr>
                <w:rStyle w:val="NY-Math-SF-Response"/>
                <w:rFonts w:ascii="Cambria Math" w:hAnsi="Cambria Math"/>
                <w:sz w:val="20"/>
              </w:rPr>
              <m:t>/3</m:t>
            </m:r>
          </m:num>
          <m:den>
            <m:r>
              <m:rPr>
                <m:sty m:val="bi"/>
              </m:rPr>
              <w:rPr>
                <w:rStyle w:val="NY-Math-SF-Response"/>
                <w:rFonts w:ascii="Cambria Math" w:hAnsi="Cambria Math"/>
                <w:sz w:val="20"/>
              </w:rPr>
              <m:t>2</m:t>
            </m:r>
          </m:den>
        </m:f>
        <m:r>
          <m:rPr>
            <m:sty m:val="bi"/>
          </m:rPr>
          <w:rPr>
            <w:rStyle w:val="NY-Math-SF-Response"/>
            <w:rFonts w:ascii="Cambria Math" w:hAnsi="Cambria Math"/>
          </w:rPr>
          <m:t>=</m:t>
        </m:r>
        <m:f>
          <m:fPr>
            <m:ctrlPr>
              <w:rPr>
                <w:rStyle w:val="NY-Math-SF-Response"/>
                <w:rFonts w:ascii="Cambria Math" w:hAnsi="Cambria Math"/>
                <w:b/>
                <w:i/>
                <w:sz w:val="20"/>
              </w:rPr>
            </m:ctrlPr>
          </m:fPr>
          <m:num>
            <m:rad>
              <m:radPr>
                <m:degHide m:val="1"/>
                <m:ctrlPr>
                  <w:rPr>
                    <w:rStyle w:val="NY-Math-SF-Response"/>
                    <w:rFonts w:ascii="Cambria Math" w:hAnsi="Cambria Math"/>
                    <w:b/>
                    <w:i/>
                    <w:sz w:val="20"/>
                  </w:rPr>
                </m:ctrlPr>
              </m:radPr>
              <m:deg/>
              <m:e>
                <m:r>
                  <m:rPr>
                    <m:sty m:val="bi"/>
                  </m:rPr>
                  <w:rPr>
                    <w:rStyle w:val="NY-Math-SF-Response"/>
                    <w:rFonts w:ascii="Cambria Math" w:hAnsi="Cambria Math"/>
                    <w:sz w:val="20"/>
                  </w:rPr>
                  <m:t>3</m:t>
                </m:r>
              </m:e>
            </m:rad>
          </m:num>
          <m:den>
            <m:r>
              <m:rPr>
                <m:sty m:val="bi"/>
              </m:rPr>
              <w:rPr>
                <w:rStyle w:val="NY-Math-SF-Response"/>
                <w:rFonts w:ascii="Cambria Math" w:hAnsi="Cambria Math"/>
                <w:sz w:val="20"/>
              </w:rPr>
              <m:t>3</m:t>
            </m:r>
          </m:den>
        </m:f>
      </m:oMath>
      <w:r w:rsidR="003A11DC" w:rsidRPr="006025CC">
        <w:rPr>
          <w:rStyle w:val="NY-Math-SF-Response"/>
          <w:b/>
          <w:i/>
        </w:rPr>
        <w:t>.  Thus, f</w:t>
      </w:r>
      <w:r w:rsidRPr="006025CC">
        <w:rPr>
          <w:rStyle w:val="NY-Math-SF-Response"/>
          <w:b/>
          <w:i/>
        </w:rPr>
        <w:t xml:space="preserve">or </w:t>
      </w:r>
      <m:oMath>
        <m:r>
          <m:rPr>
            <m:sty m:val="bi"/>
          </m:rPr>
          <w:rPr>
            <w:rStyle w:val="NY-Math-SF-Response"/>
            <w:rFonts w:ascii="Cambria Math" w:hAnsi="Cambria Math"/>
          </w:rPr>
          <m:t>θ=30</m:t>
        </m:r>
      </m:oMath>
      <w:r w:rsidRPr="006025CC">
        <w:rPr>
          <w:rStyle w:val="NY-Math-SF-Response"/>
          <w:b/>
          <w:i/>
        </w:rPr>
        <w:t>,</w:t>
      </w:r>
      <w:r w:rsidR="006025CC" w:rsidRPr="006025CC">
        <w:rPr>
          <w:rStyle w:val="NY-Math-SF-Response"/>
          <w:b/>
          <w:i/>
        </w:rPr>
        <w:t xml:space="preserve"> </w:t>
      </w:r>
      <m:oMath>
        <m:f>
          <m:fPr>
            <m:ctrlPr>
              <w:rPr>
                <w:rStyle w:val="NY-Math-SF-Response"/>
                <w:rFonts w:ascii="Cambria Math" w:hAnsi="Cambria Math"/>
                <w:b/>
                <w:sz w:val="20"/>
              </w:rPr>
            </m:ctrlPr>
          </m:fPr>
          <m:num>
            <m:r>
              <m:rPr>
                <m:sty m:val="b"/>
              </m:rPr>
              <w:rPr>
                <w:rStyle w:val="NY-Math-SF-Response"/>
                <w:rFonts w:ascii="Cambria Math" w:hAnsi="Cambria Math"/>
                <w:sz w:val="20"/>
              </w:rPr>
              <m:t>sec</m:t>
            </m:r>
            <m:d>
              <m:dPr>
                <m:ctrlPr>
                  <w:rPr>
                    <w:rStyle w:val="NY-Math-SF-Response"/>
                    <w:rFonts w:ascii="Cambria Math" w:hAnsi="Cambria Math"/>
                    <w:b/>
                    <w:sz w:val="20"/>
                  </w:rPr>
                </m:ctrlPr>
              </m:dPr>
              <m:e>
                <m:r>
                  <m:rPr>
                    <m:sty m:val="bi"/>
                  </m:rPr>
                  <w:rPr>
                    <w:rStyle w:val="NY-Math-SF-Response"/>
                    <w:rFonts w:ascii="Cambria Math" w:hAnsi="Cambria Math"/>
                    <w:sz w:val="20"/>
                  </w:rPr>
                  <m:t>θ</m:t>
                </m:r>
              </m:e>
            </m:d>
          </m:num>
          <m:den>
            <m:r>
              <m:rPr>
                <m:sty m:val="b"/>
              </m:rPr>
              <w:rPr>
                <w:rStyle w:val="NY-Math-SF-Response"/>
                <w:rFonts w:ascii="Cambria Math" w:hAnsi="Cambria Math"/>
                <w:sz w:val="20"/>
              </w:rPr>
              <m:t>csc</m:t>
            </m:r>
            <m:d>
              <m:dPr>
                <m:ctrlPr>
                  <w:rPr>
                    <w:rStyle w:val="NY-Math-SF-Response"/>
                    <w:rFonts w:ascii="Cambria Math" w:hAnsi="Cambria Math"/>
                    <w:b/>
                    <w:sz w:val="20"/>
                  </w:rPr>
                </m:ctrlPr>
              </m:dPr>
              <m:e>
                <m:r>
                  <m:rPr>
                    <m:sty m:val="bi"/>
                  </m:rPr>
                  <w:rPr>
                    <w:rStyle w:val="NY-Math-SF-Response"/>
                    <w:rFonts w:ascii="Cambria Math" w:hAnsi="Cambria Math"/>
                    <w:sz w:val="20"/>
                  </w:rPr>
                  <m:t>θ</m:t>
                </m:r>
              </m:e>
            </m:d>
          </m:den>
        </m:f>
        <m:r>
          <m:rPr>
            <m:sty m:val="bi"/>
          </m:rPr>
          <w:rPr>
            <w:rStyle w:val="NY-Math-SF-Response"/>
            <w:rFonts w:ascii="Cambria Math" w:hAnsi="Cambria Math"/>
          </w:rPr>
          <m:t>=</m:t>
        </m:r>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oMath>
      <w:r w:rsidRPr="006025CC">
        <w:rPr>
          <w:rStyle w:val="NY-Math-SF-Response"/>
          <w:b/>
          <w:i/>
        </w:rPr>
        <w:t xml:space="preserve"> </w:t>
      </w:r>
    </w:p>
    <w:p w14:paraId="3E112607" w14:textId="217D8A3F" w:rsidR="001C54E6" w:rsidRPr="006025CC" w:rsidRDefault="001C54E6" w:rsidP="001206D9">
      <w:pPr>
        <w:pStyle w:val="ny-lesson-SFinsert"/>
        <w:ind w:left="1224"/>
        <w:rPr>
          <w:rStyle w:val="NY-Math-SF-Response"/>
          <w:b/>
          <w:i/>
        </w:rPr>
      </w:pPr>
      <w:r w:rsidRPr="006025CC">
        <w:rPr>
          <w:rStyle w:val="NY-Math-SF-Response"/>
          <w:b/>
          <w:i/>
        </w:rPr>
        <w:t xml:space="preserve">For </w:t>
      </w:r>
      <m:oMath>
        <m:r>
          <m:rPr>
            <m:sty m:val="bi"/>
          </m:rPr>
          <w:rPr>
            <w:rStyle w:val="NY-Math-SF-Response"/>
            <w:rFonts w:ascii="Cambria Math" w:hAnsi="Cambria Math"/>
          </w:rPr>
          <m:t>θ=45</m:t>
        </m:r>
      </m:oMath>
      <w:r w:rsidRPr="006025CC">
        <w:rPr>
          <w:rStyle w:val="NY-Math-SF-Response"/>
          <w:b/>
          <w:i/>
        </w:rPr>
        <w:t xml:space="preserve">, </w:t>
      </w:r>
      <m:oMath>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=1</m:t>
        </m:r>
      </m:oMath>
      <w:r w:rsidRPr="006025CC">
        <w:rPr>
          <w:rStyle w:val="NY-Math-SF-Response"/>
          <w:b/>
          <w:i/>
        </w:rPr>
        <w:t>, and</w:t>
      </w:r>
      <m:oMath>
        <m:r>
          <m:rPr>
            <m:sty m:val="bi"/>
          </m:rPr>
          <w:rPr>
            <w:rStyle w:val="NY-Math-SF-Response"/>
            <w:rFonts w:ascii="Cambria Math" w:hAnsi="Cambria Math"/>
          </w:rPr>
          <m:t xml:space="preserve"> </m:t>
        </m:r>
        <m:f>
          <m:fPr>
            <m:ctrlPr>
              <w:rPr>
                <w:rStyle w:val="NY-Math-SF-Response"/>
                <w:rFonts w:ascii="Cambria Math" w:hAnsi="Cambria Math"/>
                <w:b/>
                <w:sz w:val="20"/>
              </w:rPr>
            </m:ctrlPr>
          </m:fPr>
          <m:num>
            <m:r>
              <m:rPr>
                <m:sty m:val="b"/>
              </m:rPr>
              <w:rPr>
                <w:rStyle w:val="NY-Math-SF-Response"/>
                <w:rFonts w:ascii="Cambria Math" w:hAnsi="Cambria Math"/>
                <w:sz w:val="20"/>
              </w:rPr>
              <m:t>sec</m:t>
            </m:r>
            <m:d>
              <m:dPr>
                <m:ctrlPr>
                  <w:rPr>
                    <w:rStyle w:val="NY-Math-SF-Response"/>
                    <w:rFonts w:ascii="Cambria Math" w:hAnsi="Cambria Math"/>
                    <w:b/>
                    <w:sz w:val="20"/>
                  </w:rPr>
                </m:ctrlPr>
              </m:dPr>
              <m:e>
                <m:r>
                  <m:rPr>
                    <m:sty m:val="bi"/>
                  </m:rPr>
                  <w:rPr>
                    <w:rStyle w:val="NY-Math-SF-Response"/>
                    <w:rFonts w:ascii="Cambria Math" w:hAnsi="Cambria Math"/>
                    <w:sz w:val="20"/>
                  </w:rPr>
                  <m:t>θ</m:t>
                </m:r>
              </m:e>
            </m:d>
          </m:num>
          <m:den>
            <m:r>
              <m:rPr>
                <m:sty m:val="b"/>
              </m:rPr>
              <w:rPr>
                <w:rStyle w:val="NY-Math-SF-Response"/>
                <w:rFonts w:ascii="Cambria Math" w:hAnsi="Cambria Math"/>
                <w:sz w:val="20"/>
              </w:rPr>
              <m:t>csc</m:t>
            </m:r>
            <m:d>
              <m:dPr>
                <m:ctrlPr>
                  <w:rPr>
                    <w:rStyle w:val="NY-Math-SF-Response"/>
                    <w:rFonts w:ascii="Cambria Math" w:hAnsi="Cambria Math"/>
                    <w:b/>
                    <w:sz w:val="20"/>
                  </w:rPr>
                </m:ctrlPr>
              </m:dPr>
              <m:e>
                <m:r>
                  <m:rPr>
                    <m:sty m:val="bi"/>
                  </m:rPr>
                  <w:rPr>
                    <w:rStyle w:val="NY-Math-SF-Response"/>
                    <w:rFonts w:ascii="Cambria Math" w:hAnsi="Cambria Math"/>
                    <w:sz w:val="20"/>
                  </w:rPr>
                  <m:t>θ</m:t>
                </m:r>
              </m:e>
            </m:d>
          </m:den>
        </m:f>
        <m:r>
          <m:rPr>
            <m:sty m:val="bi"/>
          </m:rPr>
          <w:rPr>
            <w:rStyle w:val="NY-Math-SF-Response"/>
            <w:rFonts w:ascii="Cambria Math" w:hAnsi="Cambria Math"/>
          </w:rPr>
          <m:t>=</m:t>
        </m:r>
        <m:f>
          <m:fPr>
            <m:ctrlPr>
              <w:rPr>
                <w:rStyle w:val="NY-Math-SF-Response"/>
                <w:rFonts w:ascii="Cambria Math" w:hAnsi="Cambria Math"/>
                <w:b/>
                <w:i/>
                <w:sz w:val="20"/>
              </w:rPr>
            </m:ctrlPr>
          </m:fPr>
          <m:num>
            <m:rad>
              <m:radPr>
                <m:degHide m:val="1"/>
                <m:ctrlPr>
                  <w:rPr>
                    <w:rStyle w:val="NY-Math-SF-Response"/>
                    <w:rFonts w:ascii="Cambria Math" w:hAnsi="Cambria Math"/>
                    <w:b/>
                    <w:i/>
                    <w:sz w:val="20"/>
                  </w:rPr>
                </m:ctrlPr>
              </m:radPr>
              <m:deg/>
              <m:e>
                <m:r>
                  <m:rPr>
                    <m:sty m:val="bi"/>
                  </m:rPr>
                  <w:rPr>
                    <w:rStyle w:val="NY-Math-SF-Response"/>
                    <w:rFonts w:ascii="Cambria Math" w:hAnsi="Cambria Math"/>
                    <w:sz w:val="20"/>
                  </w:rPr>
                  <m:t>2</m:t>
                </m:r>
              </m:e>
            </m:rad>
          </m:num>
          <m:den>
            <m:rad>
              <m:radPr>
                <m:degHide m:val="1"/>
                <m:ctrlPr>
                  <w:rPr>
                    <w:rStyle w:val="NY-Math-SF-Response"/>
                    <w:rFonts w:ascii="Cambria Math" w:hAnsi="Cambria Math"/>
                    <w:b/>
                    <w:i/>
                    <w:sz w:val="20"/>
                  </w:rPr>
                </m:ctrlPr>
              </m:radPr>
              <m:deg/>
              <m:e>
                <m:r>
                  <m:rPr>
                    <m:sty m:val="bi"/>
                  </m:rPr>
                  <w:rPr>
                    <w:rStyle w:val="NY-Math-SF-Response"/>
                    <w:rFonts w:ascii="Cambria Math" w:hAnsi="Cambria Math"/>
                    <w:sz w:val="20"/>
                  </w:rPr>
                  <m:t>2</m:t>
                </m:r>
              </m:e>
            </m:rad>
          </m:den>
        </m:f>
        <m:r>
          <m:rPr>
            <m:sty m:val="bi"/>
          </m:rPr>
          <w:rPr>
            <w:rStyle w:val="NY-Math-SF-Response"/>
            <w:rFonts w:ascii="Cambria Math" w:hAnsi="Cambria Math"/>
          </w:rPr>
          <m:t>=1</m:t>
        </m:r>
      </m:oMath>
      <w:r w:rsidRPr="006025CC">
        <w:rPr>
          <w:rStyle w:val="NY-Math-SF-Response"/>
          <w:b/>
          <w:i/>
        </w:rPr>
        <w:t xml:space="preserve">. </w:t>
      </w:r>
      <w:r w:rsidR="000D1EDE" w:rsidRPr="006025CC">
        <w:rPr>
          <w:rStyle w:val="NY-Math-SF-Response"/>
          <w:b/>
          <w:i/>
        </w:rPr>
        <w:t xml:space="preserve"> </w:t>
      </w:r>
      <w:r w:rsidR="003A11DC" w:rsidRPr="006025CC">
        <w:rPr>
          <w:rStyle w:val="NY-Math-SF-Response"/>
          <w:b/>
          <w:i/>
        </w:rPr>
        <w:t>Thus, f</w:t>
      </w:r>
      <w:r w:rsidRPr="006025CC">
        <w:rPr>
          <w:rStyle w:val="NY-Math-SF-Response"/>
          <w:b/>
          <w:i/>
        </w:rPr>
        <w:t xml:space="preserve">or </w:t>
      </w:r>
      <m:oMath>
        <m:r>
          <m:rPr>
            <m:sty m:val="bi"/>
          </m:rPr>
          <w:rPr>
            <w:rStyle w:val="NY-Math-SF-Response"/>
            <w:rFonts w:ascii="Cambria Math" w:hAnsi="Cambria Math"/>
          </w:rPr>
          <m:t>θ=45</m:t>
        </m:r>
      </m:oMath>
      <w:r w:rsidRPr="006025CC">
        <w:rPr>
          <w:rStyle w:val="NY-Math-SF-Response"/>
          <w:b/>
          <w:i/>
        </w:rPr>
        <w:t>,</w:t>
      </w:r>
      <m:oMath>
        <m:r>
          <m:rPr>
            <m:sty m:val="bi"/>
          </m:rPr>
          <w:rPr>
            <w:rStyle w:val="NY-Math-SF-Response"/>
            <w:rFonts w:ascii="Cambria Math" w:hAnsi="Cambria Math"/>
          </w:rPr>
          <m:t xml:space="preserve"> </m:t>
        </m:r>
        <m:f>
          <m:fPr>
            <m:ctrlPr>
              <w:rPr>
                <w:rStyle w:val="NY-Math-SF-Response"/>
                <w:rFonts w:ascii="Cambria Math" w:hAnsi="Cambria Math"/>
                <w:b/>
                <w:sz w:val="20"/>
              </w:rPr>
            </m:ctrlPr>
          </m:fPr>
          <m:num>
            <m:r>
              <m:rPr>
                <m:sty m:val="b"/>
              </m:rPr>
              <w:rPr>
                <w:rStyle w:val="NY-Math-SF-Response"/>
                <w:rFonts w:ascii="Cambria Math" w:hAnsi="Cambria Math"/>
                <w:sz w:val="20"/>
              </w:rPr>
              <m:t>sec</m:t>
            </m:r>
            <m:d>
              <m:dPr>
                <m:ctrlPr>
                  <w:rPr>
                    <w:rStyle w:val="NY-Math-SF-Response"/>
                    <w:rFonts w:ascii="Cambria Math" w:hAnsi="Cambria Math"/>
                    <w:b/>
                    <w:sz w:val="20"/>
                  </w:rPr>
                </m:ctrlPr>
              </m:dPr>
              <m:e>
                <m:r>
                  <m:rPr>
                    <m:sty m:val="bi"/>
                  </m:rPr>
                  <w:rPr>
                    <w:rStyle w:val="NY-Math-SF-Response"/>
                    <w:rFonts w:ascii="Cambria Math" w:hAnsi="Cambria Math"/>
                    <w:sz w:val="20"/>
                  </w:rPr>
                  <m:t>θ</m:t>
                </m:r>
              </m:e>
            </m:d>
          </m:num>
          <m:den>
            <m:r>
              <m:rPr>
                <m:sty m:val="b"/>
              </m:rPr>
              <w:rPr>
                <w:rStyle w:val="NY-Math-SF-Response"/>
                <w:rFonts w:ascii="Cambria Math" w:hAnsi="Cambria Math"/>
                <w:sz w:val="20"/>
              </w:rPr>
              <m:t>csc</m:t>
            </m:r>
            <m:d>
              <m:dPr>
                <m:ctrlPr>
                  <w:rPr>
                    <w:rStyle w:val="NY-Math-SF-Response"/>
                    <w:rFonts w:ascii="Cambria Math" w:hAnsi="Cambria Math"/>
                    <w:b/>
                    <w:sz w:val="20"/>
                  </w:rPr>
                </m:ctrlPr>
              </m:dPr>
              <m:e>
                <m:r>
                  <m:rPr>
                    <m:sty m:val="bi"/>
                  </m:rPr>
                  <w:rPr>
                    <w:rStyle w:val="NY-Math-SF-Response"/>
                    <w:rFonts w:ascii="Cambria Math" w:hAnsi="Cambria Math"/>
                    <w:sz w:val="20"/>
                  </w:rPr>
                  <m:t>θ</m:t>
                </m:r>
              </m:e>
            </m:d>
          </m:den>
        </m:f>
        <m:r>
          <m:rPr>
            <m:sty m:val="bi"/>
          </m:rPr>
          <w:rPr>
            <w:rStyle w:val="NY-Math-SF-Response"/>
            <w:rFonts w:ascii="Cambria Math" w:hAnsi="Cambria Math"/>
          </w:rPr>
          <m:t>=</m:t>
        </m:r>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oMath>
      <w:r w:rsidRPr="006025CC">
        <w:rPr>
          <w:rStyle w:val="NY-Math-SF-Response"/>
          <w:b/>
          <w:i/>
        </w:rPr>
        <w:t xml:space="preserve">  </w:t>
      </w:r>
    </w:p>
    <w:p w14:paraId="646FCB5A" w14:textId="2CA65E50" w:rsidR="00AC4DE9" w:rsidRPr="001206D9" w:rsidRDefault="00AC4DE9" w:rsidP="001206D9">
      <w:pPr>
        <w:pStyle w:val="ny-lesson-SFinsert"/>
        <w:ind w:left="1224"/>
        <w:rPr>
          <w:rStyle w:val="NY-Math-SF-Response"/>
          <w:b/>
          <w:i/>
        </w:rPr>
      </w:pPr>
      <w:r w:rsidRPr="006025CC">
        <w:rPr>
          <w:rStyle w:val="NY-Math-SF-Response"/>
          <w:b/>
          <w:i/>
        </w:rPr>
        <w:t xml:space="preserve">For </w:t>
      </w:r>
      <m:oMath>
        <m:r>
          <m:rPr>
            <m:sty m:val="bi"/>
          </m:rPr>
          <w:rPr>
            <w:rStyle w:val="NY-Math-SF-Response"/>
            <w:rFonts w:ascii="Cambria Math" w:hAnsi="Cambria Math"/>
          </w:rPr>
          <m:t>θ=60</m:t>
        </m:r>
      </m:oMath>
      <w:r w:rsidRPr="006025CC">
        <w:rPr>
          <w:rStyle w:val="NY-Math-SF-Response"/>
          <w:b/>
          <w:i/>
        </w:rPr>
        <w:t>,</w:t>
      </w:r>
      <m:oMath>
        <m:r>
          <m:rPr>
            <m:sty m:val="bi"/>
          </m:rPr>
          <w:rPr>
            <w:rStyle w:val="NY-Math-SF-Response"/>
            <w:rFonts w:ascii="Cambria Math" w:hAnsi="Cambria Math"/>
          </w:rPr>
          <m:t xml:space="preserve"> </m:t>
        </m:r>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rad>
          <m:radPr>
            <m:degHide m:val="1"/>
            <m:ctrlPr>
              <w:rPr>
                <w:rStyle w:val="NY-Math-SF-Response"/>
                <w:rFonts w:ascii="Cambria Math" w:hAnsi="Cambria Math"/>
                <w:b/>
                <w:i/>
              </w:rPr>
            </m:ctrlPr>
          </m:radPr>
          <m:deg/>
          <m:e>
            <m:r>
              <m:rPr>
                <m:sty m:val="bi"/>
              </m:rPr>
              <w:rPr>
                <w:rStyle w:val="NY-Math-SF-Response"/>
                <w:rFonts w:ascii="Cambria Math" w:hAnsi="Cambria Math"/>
              </w:rPr>
              <m:t>3</m:t>
            </m:r>
          </m:e>
        </m:rad>
        <m:r>
          <m:rPr>
            <m:sty m:val="bi"/>
          </m:rPr>
          <w:rPr>
            <w:rStyle w:val="NY-Math-SF-Response"/>
            <w:rFonts w:ascii="Cambria Math" w:hAnsi="Cambria Math"/>
          </w:rPr>
          <m:t xml:space="preserve">, </m:t>
        </m:r>
      </m:oMath>
      <w:r w:rsidRPr="006025CC">
        <w:rPr>
          <w:rStyle w:val="NY-Math-SF-Response"/>
          <w:b/>
          <w:i/>
        </w:rPr>
        <w:t xml:space="preserve"> and </w:t>
      </w:r>
      <m:oMath>
        <m:f>
          <m:fPr>
            <m:ctrlPr>
              <w:rPr>
                <w:rStyle w:val="NY-Math-SF-Response"/>
                <w:rFonts w:ascii="Cambria Math" w:hAnsi="Cambria Math"/>
                <w:b/>
                <w:sz w:val="20"/>
              </w:rPr>
            </m:ctrlPr>
          </m:fPr>
          <m:num>
            <m:r>
              <m:rPr>
                <m:sty m:val="b"/>
              </m:rPr>
              <w:rPr>
                <w:rStyle w:val="NY-Math-SF-Response"/>
                <w:rFonts w:ascii="Cambria Math" w:hAnsi="Cambria Math"/>
                <w:sz w:val="20"/>
              </w:rPr>
              <m:t>sec</m:t>
            </m:r>
            <m:d>
              <m:dPr>
                <m:ctrlPr>
                  <w:rPr>
                    <w:rStyle w:val="NY-Math-SF-Response"/>
                    <w:rFonts w:ascii="Cambria Math" w:hAnsi="Cambria Math"/>
                    <w:b/>
                    <w:sz w:val="20"/>
                  </w:rPr>
                </m:ctrlPr>
              </m:dPr>
              <m:e>
                <m:r>
                  <m:rPr>
                    <m:sty m:val="bi"/>
                  </m:rPr>
                  <w:rPr>
                    <w:rStyle w:val="NY-Math-SF-Response"/>
                    <w:rFonts w:ascii="Cambria Math" w:hAnsi="Cambria Math"/>
                    <w:sz w:val="20"/>
                  </w:rPr>
                  <m:t>θ</m:t>
                </m:r>
              </m:e>
            </m:d>
          </m:num>
          <m:den>
            <m:r>
              <m:rPr>
                <m:sty m:val="b"/>
              </m:rPr>
              <w:rPr>
                <w:rStyle w:val="NY-Math-SF-Response"/>
                <w:rFonts w:ascii="Cambria Math" w:hAnsi="Cambria Math"/>
                <w:sz w:val="20"/>
              </w:rPr>
              <m:t>csc</m:t>
            </m:r>
            <m:d>
              <m:dPr>
                <m:ctrlPr>
                  <w:rPr>
                    <w:rStyle w:val="NY-Math-SF-Response"/>
                    <w:rFonts w:ascii="Cambria Math" w:hAnsi="Cambria Math"/>
                    <w:b/>
                    <w:sz w:val="20"/>
                  </w:rPr>
                </m:ctrlPr>
              </m:dPr>
              <m:e>
                <m:r>
                  <m:rPr>
                    <m:sty m:val="bi"/>
                  </m:rPr>
                  <w:rPr>
                    <w:rStyle w:val="NY-Math-SF-Response"/>
                    <w:rFonts w:ascii="Cambria Math" w:hAnsi="Cambria Math"/>
                    <w:sz w:val="20"/>
                  </w:rPr>
                  <m:t>θ</m:t>
                </m:r>
              </m:e>
            </m:d>
          </m:den>
        </m:f>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2</m:t>
            </m:r>
          </m:num>
          <m:den>
            <m:f>
              <m:fPr>
                <m:ctrlPr>
                  <w:rPr>
                    <w:rStyle w:val="NY-Math-SF-Response"/>
                    <w:rFonts w:ascii="Cambria Math" w:hAnsi="Cambria Math"/>
                    <w:b/>
                    <w:i/>
                    <w:sz w:val="20"/>
                  </w:rPr>
                </m:ctrlPr>
              </m:fPr>
              <m:num>
                <m:r>
                  <m:rPr>
                    <m:sty m:val="bi"/>
                  </m:rPr>
                  <w:rPr>
                    <w:rStyle w:val="NY-Math-SF-Response"/>
                    <w:rFonts w:ascii="Cambria Math" w:hAnsi="Cambria Math"/>
                    <w:sz w:val="20"/>
                  </w:rPr>
                  <m:t>2</m:t>
                </m:r>
                <m:rad>
                  <m:radPr>
                    <m:degHide m:val="1"/>
                    <m:ctrlPr>
                      <w:rPr>
                        <w:rStyle w:val="NY-Math-SF-Response"/>
                        <w:rFonts w:ascii="Cambria Math" w:hAnsi="Cambria Math"/>
                        <w:b/>
                        <w:i/>
                        <w:sz w:val="20"/>
                      </w:rPr>
                    </m:ctrlPr>
                  </m:radPr>
                  <m:deg/>
                  <m:e>
                    <m:r>
                      <m:rPr>
                        <m:sty m:val="bi"/>
                      </m:rPr>
                      <w:rPr>
                        <w:rStyle w:val="NY-Math-SF-Response"/>
                        <w:rFonts w:ascii="Cambria Math" w:hAnsi="Cambria Math"/>
                        <w:sz w:val="20"/>
                      </w:rPr>
                      <m:t>3</m:t>
                    </m:r>
                  </m:e>
                </m:rad>
              </m:num>
              <m:den>
                <m:r>
                  <m:rPr>
                    <m:sty m:val="bi"/>
                  </m:rPr>
                  <w:rPr>
                    <w:rStyle w:val="NY-Math-SF-Response"/>
                    <w:rFonts w:ascii="Cambria Math" w:hAnsi="Cambria Math"/>
                    <w:sz w:val="20"/>
                  </w:rPr>
                  <m:t>3</m:t>
                </m:r>
              </m:den>
            </m:f>
          </m:den>
        </m:f>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3</m:t>
            </m:r>
          </m:num>
          <m:den>
            <m:rad>
              <m:radPr>
                <m:degHide m:val="1"/>
                <m:ctrlPr>
                  <w:rPr>
                    <w:rStyle w:val="NY-Math-SF-Response"/>
                    <w:rFonts w:ascii="Cambria Math" w:hAnsi="Cambria Math"/>
                    <w:b/>
                    <w:i/>
                    <w:sz w:val="20"/>
                  </w:rPr>
                </m:ctrlPr>
              </m:radPr>
              <m:deg/>
              <m:e>
                <m:r>
                  <m:rPr>
                    <m:sty m:val="bi"/>
                  </m:rPr>
                  <w:rPr>
                    <w:rStyle w:val="NY-Math-SF-Response"/>
                    <w:rFonts w:ascii="Cambria Math" w:hAnsi="Cambria Math"/>
                    <w:sz w:val="20"/>
                  </w:rPr>
                  <m:t>3</m:t>
                </m:r>
              </m:e>
            </m:rad>
          </m:den>
        </m:f>
        <m:r>
          <m:rPr>
            <m:sty m:val="bi"/>
          </m:rPr>
          <w:rPr>
            <w:rStyle w:val="NY-Math-SF-Response"/>
            <w:rFonts w:ascii="Cambria Math" w:hAnsi="Cambria Math"/>
          </w:rPr>
          <m:t>=</m:t>
        </m:r>
        <m:rad>
          <m:radPr>
            <m:degHide m:val="1"/>
            <m:ctrlPr>
              <w:rPr>
                <w:rStyle w:val="NY-Math-SF-Response"/>
                <w:rFonts w:ascii="Cambria Math" w:hAnsi="Cambria Math"/>
                <w:b/>
                <w:i/>
              </w:rPr>
            </m:ctrlPr>
          </m:radPr>
          <m:deg/>
          <m:e>
            <m:r>
              <m:rPr>
                <m:sty m:val="bi"/>
              </m:rPr>
              <w:rPr>
                <w:rStyle w:val="NY-Math-SF-Response"/>
                <w:rFonts w:ascii="Cambria Math" w:hAnsi="Cambria Math"/>
              </w:rPr>
              <m:t>3</m:t>
            </m:r>
          </m:e>
        </m:rad>
        <m:r>
          <m:rPr>
            <m:sty m:val="bi"/>
          </m:rPr>
          <w:rPr>
            <w:rStyle w:val="NY-Math-SF-Response"/>
            <w:rFonts w:ascii="Cambria Math" w:hAnsi="Cambria Math"/>
          </w:rPr>
          <m:t>.</m:t>
        </m:r>
      </m:oMath>
      <w:r w:rsidRPr="006025CC">
        <w:rPr>
          <w:rStyle w:val="NY-Math-SF-Response"/>
          <w:b/>
          <w:i/>
        </w:rPr>
        <w:t xml:space="preserve">  </w:t>
      </w:r>
      <w:r w:rsidR="003A11DC" w:rsidRPr="006025CC">
        <w:rPr>
          <w:rStyle w:val="NY-Math-SF-Response"/>
          <w:b/>
          <w:i/>
        </w:rPr>
        <w:t>Thus, f</w:t>
      </w:r>
      <w:r w:rsidRPr="006025CC">
        <w:rPr>
          <w:rStyle w:val="NY-Math-SF-Response"/>
          <w:b/>
          <w:i/>
        </w:rPr>
        <w:t xml:space="preserve">or </w:t>
      </w:r>
      <m:oMath>
        <m:r>
          <m:rPr>
            <m:sty m:val="bi"/>
          </m:rPr>
          <w:rPr>
            <w:rStyle w:val="NY-Math-SF-Response"/>
            <w:rFonts w:ascii="Cambria Math" w:hAnsi="Cambria Math"/>
          </w:rPr>
          <m:t>θ=60</m:t>
        </m:r>
      </m:oMath>
      <w:r w:rsidRPr="001206D9">
        <w:rPr>
          <w:rStyle w:val="NY-Math-SF-Response"/>
          <w:b/>
          <w:i/>
        </w:rPr>
        <w:t>,</w:t>
      </w:r>
      <m:oMath>
        <m:r>
          <m:rPr>
            <m:sty m:val="bi"/>
          </m:rPr>
          <w:rPr>
            <w:rStyle w:val="NY-Math-SF-Response"/>
            <w:rFonts w:ascii="Cambria Math" w:hAnsi="Cambria Math"/>
          </w:rPr>
          <m:t xml:space="preserve"> </m:t>
        </m:r>
        <m:f>
          <m:fPr>
            <m:ctrlPr>
              <w:rPr>
                <w:rStyle w:val="NY-Math-SF-Response"/>
                <w:rFonts w:ascii="Cambria Math" w:hAnsi="Cambria Math"/>
                <w:b/>
                <w:sz w:val="20"/>
              </w:rPr>
            </m:ctrlPr>
          </m:fPr>
          <m:num>
            <m:r>
              <m:rPr>
                <m:sty m:val="b"/>
              </m:rPr>
              <w:rPr>
                <w:rStyle w:val="NY-Math-SF-Response"/>
                <w:rFonts w:ascii="Cambria Math" w:hAnsi="Cambria Math"/>
                <w:sz w:val="20"/>
              </w:rPr>
              <m:t>sec</m:t>
            </m:r>
            <m:d>
              <m:dPr>
                <m:ctrlPr>
                  <w:rPr>
                    <w:rStyle w:val="NY-Math-SF-Response"/>
                    <w:rFonts w:ascii="Cambria Math" w:hAnsi="Cambria Math"/>
                    <w:b/>
                    <w:sz w:val="20"/>
                  </w:rPr>
                </m:ctrlPr>
              </m:dPr>
              <m:e>
                <m:r>
                  <m:rPr>
                    <m:sty m:val="bi"/>
                  </m:rPr>
                  <w:rPr>
                    <w:rStyle w:val="NY-Math-SF-Response"/>
                    <w:rFonts w:ascii="Cambria Math" w:hAnsi="Cambria Math"/>
                    <w:sz w:val="20"/>
                  </w:rPr>
                  <m:t>θ</m:t>
                </m:r>
              </m:e>
            </m:d>
          </m:num>
          <m:den>
            <m:r>
              <m:rPr>
                <m:sty m:val="b"/>
              </m:rPr>
              <w:rPr>
                <w:rStyle w:val="NY-Math-SF-Response"/>
                <w:rFonts w:ascii="Cambria Math" w:hAnsi="Cambria Math"/>
                <w:sz w:val="20"/>
              </w:rPr>
              <m:t>csc</m:t>
            </m:r>
            <m:d>
              <m:dPr>
                <m:ctrlPr>
                  <w:rPr>
                    <w:rStyle w:val="NY-Math-SF-Response"/>
                    <w:rFonts w:ascii="Cambria Math" w:hAnsi="Cambria Math"/>
                    <w:b/>
                    <w:sz w:val="20"/>
                  </w:rPr>
                </m:ctrlPr>
              </m:dPr>
              <m:e>
                <m:r>
                  <m:rPr>
                    <m:sty m:val="bi"/>
                  </m:rPr>
                  <w:rPr>
                    <w:rStyle w:val="NY-Math-SF-Response"/>
                    <w:rFonts w:ascii="Cambria Math" w:hAnsi="Cambria Math"/>
                    <w:sz w:val="20"/>
                  </w:rPr>
                  <m:t>θ</m:t>
                </m:r>
              </m:e>
            </m:d>
          </m:den>
        </m:f>
        <m:r>
          <m:rPr>
            <m:sty m:val="bi"/>
          </m:rPr>
          <w:rPr>
            <w:rStyle w:val="NY-Math-SF-Response"/>
            <w:rFonts w:ascii="Cambria Math" w:hAnsi="Cambria Math"/>
          </w:rPr>
          <m:t>=</m:t>
        </m:r>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oMath>
      <w:r w:rsidRPr="001206D9">
        <w:rPr>
          <w:rStyle w:val="NY-Math-SF-Response"/>
          <w:b/>
          <w:i/>
        </w:rPr>
        <w:t xml:space="preserve"> </w:t>
      </w:r>
    </w:p>
    <w:p w14:paraId="7861B735" w14:textId="77777777" w:rsidR="00D11785" w:rsidRDefault="00D11785" w:rsidP="00D11785">
      <w:pPr>
        <w:pStyle w:val="ny-lesson-SFinsert-number-list"/>
        <w:numPr>
          <w:ilvl w:val="0"/>
          <w:numId w:val="0"/>
        </w:numPr>
        <w:ind w:left="1224"/>
      </w:pPr>
    </w:p>
    <w:p w14:paraId="500BFBF4" w14:textId="5A1286D5" w:rsidR="00BA1E66" w:rsidRDefault="00BA1E66" w:rsidP="00BA1E66">
      <w:pPr>
        <w:pStyle w:val="ny-lesson-SFinsert-number-list"/>
      </w:pPr>
      <w:r>
        <w:t xml:space="preserve">Find the value of </w:t>
      </w:r>
      <m:oMath>
        <m:r>
          <m:rPr>
            <m:sty m:val="b"/>
          </m:rPr>
          <w:rPr>
            <w:rFonts w:ascii="Cambria Math" w:hAnsi="Cambria Math"/>
          </w:rPr>
          <m:t>sec</m:t>
        </m:r>
        <m:d>
          <m:dPr>
            <m:ctrlPr>
              <w:rPr>
                <w:rFonts w:ascii="Cambria Math" w:hAnsi="Cambria Math"/>
                <w:i/>
              </w:rPr>
            </m:ctrlPr>
          </m:dPr>
          <m:e>
            <m:r>
              <m:rPr>
                <m:sty m:val="bi"/>
              </m:rPr>
              <w:rPr>
                <w:rFonts w:ascii="Cambria Math" w:hAnsi="Cambria Math"/>
              </w:rPr>
              <m:t>θ</m:t>
            </m:r>
          </m:e>
        </m:d>
        <m:r>
          <m:rPr>
            <m:sty m:val="b"/>
          </m:rPr>
          <w:rPr>
            <w:rFonts w:ascii="Cambria Math" w:hAnsi="Cambria Math"/>
          </w:rPr>
          <m:t>cos</m:t>
        </m:r>
        <m:d>
          <m:dPr>
            <m:ctrlPr>
              <w:rPr>
                <w:rFonts w:ascii="Cambria Math" w:hAnsi="Cambria Math"/>
                <w:i/>
              </w:rPr>
            </m:ctrlPr>
          </m:dPr>
          <m:e>
            <m:r>
              <m:rPr>
                <m:sty m:val="bi"/>
              </m:rPr>
              <w:rPr>
                <w:rFonts w:ascii="Cambria Math" w:hAnsi="Cambria Math"/>
              </w:rPr>
              <m:t>θ</m:t>
            </m:r>
          </m:e>
        </m:d>
      </m:oMath>
      <w:r>
        <w:t xml:space="preserve"> for the following values of </w:t>
      </w:r>
      <m:oMath>
        <m:r>
          <m:rPr>
            <m:sty m:val="bi"/>
          </m:rPr>
          <w:rPr>
            <w:rFonts w:ascii="Cambria Math" w:hAnsi="Cambria Math"/>
          </w:rPr>
          <m:t>θ</m:t>
        </m:r>
      </m:oMath>
      <w:r>
        <w:t xml:space="preserve">. </w:t>
      </w:r>
    </w:p>
    <w:p w14:paraId="16A27F97" w14:textId="77777777" w:rsidR="00F176EF" w:rsidRDefault="00F176EF" w:rsidP="00F176EF">
      <w:pPr>
        <w:pStyle w:val="ny-lesson-SFinsert-number-list"/>
        <w:numPr>
          <w:ilvl w:val="1"/>
          <w:numId w:val="10"/>
        </w:numPr>
      </w:pPr>
      <m:oMath>
        <m:r>
          <m:rPr>
            <m:sty m:val="bi"/>
          </m:rPr>
          <w:rPr>
            <w:rFonts w:ascii="Cambria Math" w:hAnsi="Cambria Math"/>
          </w:rPr>
          <m:t>θ=120</m:t>
        </m:r>
      </m:oMath>
    </w:p>
    <w:p w14:paraId="15C73755" w14:textId="2126724F" w:rsidR="00F176EF" w:rsidRPr="007642D6" w:rsidRDefault="00CB6744" w:rsidP="007642D6">
      <w:pPr>
        <w:pStyle w:val="ny-lesson-SFinsert"/>
        <w:ind w:left="1670"/>
        <w:rPr>
          <w:rStyle w:val="NY-Math-SF-Response"/>
          <w:b/>
          <w:i/>
        </w:rPr>
      </w:pPr>
      <w:r w:rsidRPr="007642D6">
        <w:rPr>
          <w:rStyle w:val="NY-Math-SF-Response"/>
          <w:b/>
          <w:i/>
        </w:rPr>
        <w:t xml:space="preserve">We know that </w:t>
      </w:r>
      <m:oMath>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120</m:t>
            </m:r>
          </m:e>
        </m:d>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1</m:t>
            </m:r>
          </m:num>
          <m:den>
            <m:r>
              <m:rPr>
                <m:sty m:val="bi"/>
              </m:rPr>
              <w:rPr>
                <w:rStyle w:val="NY-Math-SF-Response"/>
                <w:rFonts w:ascii="Cambria Math" w:hAnsi="Cambria Math"/>
                <w:sz w:val="20"/>
              </w:rPr>
              <m:t>2</m:t>
            </m:r>
          </m:den>
        </m:f>
      </m:oMath>
      <w:r w:rsidRPr="007642D6">
        <w:rPr>
          <w:rStyle w:val="NY-Math-SF-Response"/>
          <w:b/>
          <w:i/>
        </w:rPr>
        <w:t>, so</w:t>
      </w:r>
      <m:oMath>
        <m:r>
          <m:rPr>
            <m:sty m:val="bi"/>
          </m:rPr>
          <w:rPr>
            <w:rStyle w:val="NY-Math-SF-Response"/>
            <w:rFonts w:ascii="Cambria Math" w:hAnsi="Cambria Math"/>
          </w:rPr>
          <m:t xml:space="preserve"> </m:t>
        </m:r>
        <m:r>
          <m:rPr>
            <m:sty m:val="b"/>
          </m:rPr>
          <w:rPr>
            <w:rStyle w:val="NY-Math-SF-Response"/>
            <w:rFonts w:ascii="Cambria Math" w:hAnsi="Cambria Math"/>
          </w:rPr>
          <m:t>sec</m:t>
        </m:r>
        <m:d>
          <m:dPr>
            <m:ctrlPr>
              <w:rPr>
                <w:rStyle w:val="NY-Math-SF-Response"/>
                <w:rFonts w:ascii="Cambria Math" w:hAnsi="Cambria Math"/>
                <w:b/>
                <w:i/>
              </w:rPr>
            </m:ctrlPr>
          </m:dPr>
          <m:e>
            <m:r>
              <m:rPr>
                <m:sty m:val="bi"/>
              </m:rPr>
              <w:rPr>
                <w:rStyle w:val="NY-Math-SF-Response"/>
                <w:rFonts w:ascii="Cambria Math" w:hAnsi="Cambria Math"/>
              </w:rPr>
              <m:t>120</m:t>
            </m:r>
          </m:e>
        </m:d>
        <m:r>
          <m:rPr>
            <m:sty m:val="bi"/>
          </m:rPr>
          <w:rPr>
            <w:rStyle w:val="NY-Math-SF-Response"/>
            <w:rFonts w:ascii="Cambria Math" w:hAnsi="Cambria Math"/>
          </w:rPr>
          <m:t>=-2</m:t>
        </m:r>
      </m:oMath>
      <w:r w:rsidR="000D1EDE" w:rsidRPr="007642D6">
        <w:rPr>
          <w:rStyle w:val="NY-Math-SF-Response"/>
          <w:b/>
          <w:i/>
        </w:rPr>
        <w:t>,</w:t>
      </w:r>
      <w:r w:rsidR="00F176EF" w:rsidRPr="007642D6">
        <w:rPr>
          <w:rStyle w:val="NY-Math-SF-Response"/>
          <w:b/>
          <w:i/>
        </w:rPr>
        <w:t xml:space="preserve"> and</w:t>
      </w:r>
      <w:r w:rsidRPr="007642D6">
        <w:rPr>
          <w:rStyle w:val="NY-Math-SF-Response"/>
          <w:b/>
          <w:i/>
        </w:rPr>
        <w:t xml:space="preserve"> then</w:t>
      </w:r>
      <w:r w:rsidR="00F176EF" w:rsidRPr="007642D6">
        <w:rPr>
          <w:rStyle w:val="NY-Math-SF-Response"/>
          <w:b/>
          <w:i/>
        </w:rPr>
        <w:t xml:space="preserve"> </w:t>
      </w:r>
      <m:oMath>
        <m:r>
          <m:rPr>
            <m:sty m:val="b"/>
          </m:rPr>
          <w:rPr>
            <w:rStyle w:val="NY-Math-SF-Response"/>
            <w:rFonts w:ascii="Cambria Math" w:hAnsi="Cambria Math"/>
          </w:rPr>
          <m:t>sec</m:t>
        </m:r>
        <m:r>
          <m:rPr>
            <m:sty m:val="bi"/>
          </m:rPr>
          <w:rPr>
            <w:rStyle w:val="NY-Math-SF-Response"/>
            <w:rFonts w:ascii="Cambria Math" w:hAnsi="Cambria Math"/>
          </w:rPr>
          <m:t>(120)</m:t>
        </m:r>
        <m:r>
          <m:rPr>
            <m:sty m:val="b"/>
          </m:rPr>
          <w:rPr>
            <w:rStyle w:val="NY-Math-SF-Response"/>
            <w:rFonts w:ascii="Cambria Math" w:hAnsi="Cambria Math"/>
          </w:rPr>
          <m:t>cos</m:t>
        </m:r>
        <m:r>
          <m:rPr>
            <m:sty m:val="bi"/>
          </m:rPr>
          <w:rPr>
            <w:rStyle w:val="NY-Math-SF-Response"/>
            <w:rFonts w:ascii="Cambria Math" w:hAnsi="Cambria Math"/>
          </w:rPr>
          <m:t>(120)=1</m:t>
        </m:r>
      </m:oMath>
      <w:r w:rsidR="000D1EDE" w:rsidRPr="007642D6">
        <w:rPr>
          <w:rStyle w:val="NY-Math-SF-Response"/>
          <w:b/>
          <w:i/>
        </w:rPr>
        <w:t>.</w:t>
      </w:r>
    </w:p>
    <w:p w14:paraId="14380A68" w14:textId="77777777" w:rsidR="00B84DEE" w:rsidRPr="00B84DEE" w:rsidRDefault="00B84DEE" w:rsidP="00B84DEE">
      <w:pPr>
        <w:pStyle w:val="ny-lesson-SFinsert-number-list"/>
        <w:numPr>
          <w:ilvl w:val="0"/>
          <w:numId w:val="0"/>
        </w:numPr>
        <w:ind w:left="1670"/>
      </w:pPr>
    </w:p>
    <w:p w14:paraId="0FF68F4D" w14:textId="6F8B6999" w:rsidR="00BA1E66" w:rsidRDefault="00BA1E66" w:rsidP="00BA1E66">
      <w:pPr>
        <w:pStyle w:val="ny-lesson-SFinsert-number-list"/>
        <w:numPr>
          <w:ilvl w:val="1"/>
          <w:numId w:val="10"/>
        </w:numPr>
      </w:pPr>
      <m:oMath>
        <m:r>
          <m:rPr>
            <m:sty m:val="bi"/>
          </m:rPr>
          <w:rPr>
            <w:rFonts w:ascii="Cambria Math" w:hAnsi="Cambria Math"/>
          </w:rPr>
          <m:t>θ=225</m:t>
        </m:r>
      </m:oMath>
    </w:p>
    <w:p w14:paraId="6B9B7EF7" w14:textId="286AF762" w:rsidR="00F176EF" w:rsidRPr="007642D6" w:rsidRDefault="00CB6744" w:rsidP="007642D6">
      <w:pPr>
        <w:pStyle w:val="ny-lesson-SFinsert"/>
        <w:ind w:left="1670"/>
        <w:rPr>
          <w:rStyle w:val="NY-Math-SF-Response"/>
          <w:b/>
          <w:i/>
        </w:rPr>
      </w:pPr>
      <w:r w:rsidRPr="007642D6">
        <w:rPr>
          <w:rStyle w:val="NY-Math-SF-Response"/>
          <w:b/>
          <w:i/>
        </w:rPr>
        <w:t xml:space="preserve">We know that </w:t>
      </w:r>
      <m:oMath>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225</m:t>
            </m:r>
          </m:e>
        </m:d>
        <m:r>
          <m:rPr>
            <m:sty m:val="bi"/>
          </m:rPr>
          <w:rPr>
            <w:rStyle w:val="NY-Math-SF-Response"/>
            <w:rFonts w:ascii="Cambria Math" w:hAnsi="Cambria Math"/>
          </w:rPr>
          <m:t>=-</m:t>
        </m:r>
        <m:f>
          <m:fPr>
            <m:ctrlPr>
              <w:rPr>
                <w:rStyle w:val="NY-Math-SF-Response"/>
                <w:rFonts w:ascii="Cambria Math" w:hAnsi="Cambria Math"/>
                <w:b/>
                <w:i/>
                <w:sz w:val="20"/>
              </w:rPr>
            </m:ctrlPr>
          </m:fPr>
          <m:num>
            <m:rad>
              <m:radPr>
                <m:degHide m:val="1"/>
                <m:ctrlPr>
                  <w:rPr>
                    <w:rStyle w:val="NY-Math-SF-Response"/>
                    <w:rFonts w:ascii="Cambria Math" w:hAnsi="Cambria Math"/>
                    <w:b/>
                    <w:i/>
                    <w:sz w:val="20"/>
                  </w:rPr>
                </m:ctrlPr>
              </m:radPr>
              <m:deg/>
              <m:e>
                <m:r>
                  <m:rPr>
                    <m:sty m:val="bi"/>
                  </m:rPr>
                  <w:rPr>
                    <w:rStyle w:val="NY-Math-SF-Response"/>
                    <w:rFonts w:ascii="Cambria Math" w:hAnsi="Cambria Math"/>
                    <w:sz w:val="20"/>
                  </w:rPr>
                  <m:t>2</m:t>
                </m:r>
              </m:e>
            </m:rad>
          </m:num>
          <m:den>
            <m:r>
              <m:rPr>
                <m:sty m:val="bi"/>
              </m:rPr>
              <w:rPr>
                <w:rStyle w:val="NY-Math-SF-Response"/>
                <w:rFonts w:ascii="Cambria Math" w:hAnsi="Cambria Math"/>
                <w:sz w:val="20"/>
              </w:rPr>
              <m:t>2</m:t>
            </m:r>
          </m:den>
        </m:f>
      </m:oMath>
      <w:r w:rsidRPr="007642D6">
        <w:rPr>
          <w:rStyle w:val="NY-Math-SF-Response"/>
          <w:b/>
          <w:i/>
        </w:rPr>
        <w:t xml:space="preserve">, so </w:t>
      </w:r>
      <w:r w:rsidRPr="007642D6">
        <w:rPr>
          <w:rStyle w:val="NY-Math-SF-Response"/>
          <w:b/>
        </w:rPr>
        <w:t>s</w:t>
      </w:r>
      <m:oMath>
        <m:r>
          <m:rPr>
            <m:sty m:val="b"/>
          </m:rPr>
          <w:rPr>
            <w:rStyle w:val="NY-Math-SF-Response"/>
            <w:rFonts w:ascii="Cambria Math" w:hAnsi="Cambria Math"/>
          </w:rPr>
          <m:t>ec</m:t>
        </m:r>
        <m:d>
          <m:dPr>
            <m:ctrlPr>
              <w:rPr>
                <w:rStyle w:val="NY-Math-SF-Response"/>
                <w:rFonts w:ascii="Cambria Math" w:hAnsi="Cambria Math"/>
                <w:b/>
                <w:i/>
              </w:rPr>
            </m:ctrlPr>
          </m:dPr>
          <m:e>
            <m:r>
              <m:rPr>
                <m:sty m:val="bi"/>
              </m:rPr>
              <w:rPr>
                <w:rStyle w:val="NY-Math-SF-Response"/>
                <w:rFonts w:ascii="Cambria Math" w:hAnsi="Cambria Math"/>
              </w:rPr>
              <m:t>225</m:t>
            </m:r>
          </m:e>
        </m:d>
        <m:r>
          <m:rPr>
            <m:sty m:val="bi"/>
          </m:rPr>
          <w:rPr>
            <w:rStyle w:val="NY-Math-SF-Response"/>
            <w:rFonts w:ascii="Cambria Math" w:hAnsi="Cambria Math"/>
          </w:rPr>
          <m:t>=-</m:t>
        </m:r>
        <m:rad>
          <m:radPr>
            <m:degHide m:val="1"/>
            <m:ctrlPr>
              <w:rPr>
                <w:rStyle w:val="NY-Math-SF-Response"/>
                <w:rFonts w:ascii="Cambria Math" w:hAnsi="Cambria Math"/>
                <w:b/>
                <w:i/>
              </w:rPr>
            </m:ctrlPr>
          </m:radPr>
          <m:deg/>
          <m:e>
            <m:r>
              <m:rPr>
                <m:sty m:val="bi"/>
              </m:rPr>
              <w:rPr>
                <w:rStyle w:val="NY-Math-SF-Response"/>
                <w:rFonts w:ascii="Cambria Math" w:hAnsi="Cambria Math"/>
              </w:rPr>
              <m:t>2</m:t>
            </m:r>
          </m:e>
        </m:rad>
      </m:oMath>
      <w:r w:rsidR="000D1EDE" w:rsidRPr="007642D6">
        <w:rPr>
          <w:rStyle w:val="NY-Math-SF-Response"/>
          <w:b/>
          <w:i/>
        </w:rPr>
        <w:t>,</w:t>
      </w:r>
      <w:r w:rsidR="00F176EF" w:rsidRPr="007642D6">
        <w:rPr>
          <w:rStyle w:val="NY-Math-SF-Response"/>
          <w:b/>
          <w:i/>
        </w:rPr>
        <w:t xml:space="preserve"> and</w:t>
      </w:r>
      <w:r w:rsidRPr="007642D6">
        <w:rPr>
          <w:rStyle w:val="NY-Math-SF-Response"/>
          <w:b/>
          <w:i/>
        </w:rPr>
        <w:t xml:space="preserve"> then</w:t>
      </w:r>
      <w:r w:rsidR="00F176EF" w:rsidRPr="007642D6">
        <w:rPr>
          <w:rStyle w:val="NY-Math-SF-Response"/>
          <w:b/>
          <w:i/>
        </w:rPr>
        <w:t xml:space="preserve"> </w:t>
      </w:r>
      <m:oMath>
        <m:r>
          <m:rPr>
            <m:sty m:val="b"/>
          </m:rPr>
          <w:rPr>
            <w:rStyle w:val="NY-Math-SF-Response"/>
            <w:rFonts w:ascii="Cambria Math" w:hAnsi="Cambria Math"/>
          </w:rPr>
          <m:t>sec</m:t>
        </m:r>
        <m:r>
          <m:rPr>
            <m:sty m:val="bi"/>
          </m:rPr>
          <w:rPr>
            <w:rStyle w:val="NY-Math-SF-Response"/>
            <w:rFonts w:ascii="Cambria Math" w:hAnsi="Cambria Math"/>
          </w:rPr>
          <m:t>(225)</m:t>
        </m:r>
        <m:r>
          <m:rPr>
            <m:sty m:val="b"/>
          </m:rPr>
          <w:rPr>
            <w:rStyle w:val="NY-Math-SF-Response"/>
            <w:rFonts w:ascii="Cambria Math" w:hAnsi="Cambria Math"/>
          </w:rPr>
          <m:t>cos</m:t>
        </m:r>
        <m:r>
          <m:rPr>
            <m:sty m:val="bi"/>
          </m:rPr>
          <w:rPr>
            <w:rStyle w:val="NY-Math-SF-Response"/>
            <w:rFonts w:ascii="Cambria Math" w:hAnsi="Cambria Math"/>
          </w:rPr>
          <m:t>(225)=1</m:t>
        </m:r>
      </m:oMath>
      <w:r w:rsidR="000D1EDE" w:rsidRPr="007642D6">
        <w:rPr>
          <w:rStyle w:val="NY-Math-SF-Response"/>
          <w:b/>
          <w:i/>
        </w:rPr>
        <w:t>.</w:t>
      </w:r>
    </w:p>
    <w:p w14:paraId="44F40183" w14:textId="77777777" w:rsidR="00B84DEE" w:rsidRPr="00B84DEE" w:rsidRDefault="00B84DEE" w:rsidP="00B84DEE">
      <w:pPr>
        <w:pStyle w:val="ny-lesson-SFinsert-number-list"/>
        <w:numPr>
          <w:ilvl w:val="0"/>
          <w:numId w:val="0"/>
        </w:numPr>
        <w:ind w:left="1670"/>
      </w:pPr>
    </w:p>
    <w:p w14:paraId="04ADEC3A" w14:textId="6149D0FD" w:rsidR="00BA1E66" w:rsidRDefault="00BA1E66" w:rsidP="00BA1E66">
      <w:pPr>
        <w:pStyle w:val="ny-lesson-SFinsert-number-list"/>
        <w:numPr>
          <w:ilvl w:val="1"/>
          <w:numId w:val="10"/>
        </w:numPr>
      </w:pPr>
      <m:oMath>
        <m:r>
          <m:rPr>
            <m:sty m:val="bi"/>
          </m:rPr>
          <w:rPr>
            <w:rFonts w:ascii="Cambria Math" w:hAnsi="Cambria Math"/>
          </w:rPr>
          <m:t>θ=330</m:t>
        </m:r>
      </m:oMath>
    </w:p>
    <w:p w14:paraId="260F5508" w14:textId="228E954C" w:rsidR="00F176EF" w:rsidRPr="007642D6" w:rsidRDefault="00CB6744" w:rsidP="007642D6">
      <w:pPr>
        <w:pStyle w:val="ny-lesson-SFinsert"/>
        <w:ind w:left="1670"/>
        <w:rPr>
          <w:rStyle w:val="NY-Math-SF-Response"/>
          <w:b/>
          <w:i/>
        </w:rPr>
      </w:pPr>
      <w:r w:rsidRPr="007642D6">
        <w:rPr>
          <w:rStyle w:val="NY-Math-SF-Response"/>
          <w:b/>
          <w:i/>
        </w:rPr>
        <w:t xml:space="preserve">We know that </w:t>
      </w:r>
      <m:oMath>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330</m:t>
            </m:r>
          </m:e>
        </m:d>
        <m:r>
          <m:rPr>
            <m:sty m:val="bi"/>
          </m:rPr>
          <w:rPr>
            <w:rStyle w:val="NY-Math-SF-Response"/>
            <w:rFonts w:ascii="Cambria Math" w:hAnsi="Cambria Math"/>
          </w:rPr>
          <m:t>=</m:t>
        </m:r>
        <m:f>
          <m:fPr>
            <m:ctrlPr>
              <w:rPr>
                <w:rStyle w:val="NY-Math-SF-Response"/>
                <w:rFonts w:ascii="Cambria Math" w:hAnsi="Cambria Math"/>
                <w:b/>
                <w:i/>
                <w:sz w:val="20"/>
              </w:rPr>
            </m:ctrlPr>
          </m:fPr>
          <m:num>
            <m:rad>
              <m:radPr>
                <m:degHide m:val="1"/>
                <m:ctrlPr>
                  <w:rPr>
                    <w:rStyle w:val="NY-Math-SF-Response"/>
                    <w:rFonts w:ascii="Cambria Math" w:hAnsi="Cambria Math"/>
                    <w:b/>
                    <w:i/>
                    <w:sz w:val="20"/>
                  </w:rPr>
                </m:ctrlPr>
              </m:radPr>
              <m:deg/>
              <m:e>
                <m:r>
                  <m:rPr>
                    <m:sty m:val="bi"/>
                  </m:rPr>
                  <w:rPr>
                    <w:rStyle w:val="NY-Math-SF-Response"/>
                    <w:rFonts w:ascii="Cambria Math" w:hAnsi="Cambria Math"/>
                    <w:sz w:val="20"/>
                  </w:rPr>
                  <m:t>3</m:t>
                </m:r>
              </m:e>
            </m:rad>
          </m:num>
          <m:den>
            <m:r>
              <m:rPr>
                <m:sty m:val="bi"/>
              </m:rPr>
              <w:rPr>
                <w:rStyle w:val="NY-Math-SF-Response"/>
                <w:rFonts w:ascii="Cambria Math" w:hAnsi="Cambria Math"/>
                <w:sz w:val="20"/>
              </w:rPr>
              <m:t>2</m:t>
            </m:r>
          </m:den>
        </m:f>
        <m:r>
          <m:rPr>
            <m:sty m:val="bi"/>
          </m:rPr>
          <w:rPr>
            <w:rStyle w:val="NY-Math-SF-Response"/>
            <w:rFonts w:ascii="Cambria Math" w:hAnsi="Cambria Math"/>
          </w:rPr>
          <m:t xml:space="preserve">, </m:t>
        </m:r>
      </m:oMath>
      <w:r w:rsidRPr="007642D6">
        <w:rPr>
          <w:rStyle w:val="NY-Math-SF-Response"/>
          <w:b/>
          <w:i/>
        </w:rPr>
        <w:t xml:space="preserve">so </w:t>
      </w:r>
      <m:oMath>
        <m:r>
          <m:rPr>
            <m:sty m:val="b"/>
          </m:rPr>
          <w:rPr>
            <w:rStyle w:val="NY-Math-SF-Response"/>
            <w:rFonts w:ascii="Cambria Math" w:hAnsi="Cambria Math"/>
          </w:rPr>
          <m:t>sec</m:t>
        </m:r>
        <m:d>
          <m:dPr>
            <m:ctrlPr>
              <w:rPr>
                <w:rStyle w:val="NY-Math-SF-Response"/>
                <w:rFonts w:ascii="Cambria Math" w:hAnsi="Cambria Math"/>
                <w:b/>
                <w:i/>
              </w:rPr>
            </m:ctrlPr>
          </m:dPr>
          <m:e>
            <m:r>
              <m:rPr>
                <m:sty m:val="bi"/>
              </m:rPr>
              <w:rPr>
                <w:rStyle w:val="NY-Math-SF-Response"/>
                <w:rFonts w:ascii="Cambria Math" w:hAnsi="Cambria Math"/>
              </w:rPr>
              <m:t>330</m:t>
            </m:r>
          </m:e>
        </m:d>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2</m:t>
            </m:r>
          </m:num>
          <m:den>
            <m:rad>
              <m:radPr>
                <m:degHide m:val="1"/>
                <m:ctrlPr>
                  <w:rPr>
                    <w:rStyle w:val="NY-Math-SF-Response"/>
                    <w:rFonts w:ascii="Cambria Math" w:hAnsi="Cambria Math"/>
                    <w:b/>
                    <w:i/>
                    <w:sz w:val="20"/>
                  </w:rPr>
                </m:ctrlPr>
              </m:radPr>
              <m:deg/>
              <m:e>
                <m:r>
                  <m:rPr>
                    <m:sty m:val="bi"/>
                  </m:rPr>
                  <w:rPr>
                    <w:rStyle w:val="NY-Math-SF-Response"/>
                    <w:rFonts w:ascii="Cambria Math" w:hAnsi="Cambria Math"/>
                    <w:sz w:val="20"/>
                  </w:rPr>
                  <m:t>3</m:t>
                </m:r>
              </m:e>
            </m:rad>
          </m:den>
        </m:f>
        <m:r>
          <m:rPr>
            <m:sty m:val="bi"/>
          </m:rPr>
          <w:rPr>
            <w:rStyle w:val="NY-Math-SF-Response"/>
            <w:rFonts w:ascii="Cambria Math" w:hAnsi="Cambria Math"/>
          </w:rPr>
          <m:t>,</m:t>
        </m:r>
      </m:oMath>
      <w:r w:rsidR="00F176EF" w:rsidRPr="007642D6">
        <w:rPr>
          <w:rStyle w:val="NY-Math-SF-Response"/>
          <w:b/>
          <w:i/>
        </w:rPr>
        <w:t xml:space="preserve"> and</w:t>
      </w:r>
      <w:r w:rsidRPr="007642D6">
        <w:rPr>
          <w:rStyle w:val="NY-Math-SF-Response"/>
          <w:b/>
          <w:i/>
        </w:rPr>
        <w:t xml:space="preserve"> then</w:t>
      </w:r>
      <m:oMath>
        <m:r>
          <m:rPr>
            <m:sty m:val="bi"/>
          </m:rPr>
          <w:rPr>
            <w:rStyle w:val="NY-Math-SF-Response"/>
            <w:rFonts w:ascii="Cambria Math" w:hAnsi="Cambria Math"/>
          </w:rPr>
          <m:t xml:space="preserve"> </m:t>
        </m:r>
        <m:r>
          <m:rPr>
            <m:sty m:val="b"/>
          </m:rPr>
          <w:rPr>
            <w:rStyle w:val="NY-Math-SF-Response"/>
            <w:rFonts w:ascii="Cambria Math" w:hAnsi="Cambria Math"/>
          </w:rPr>
          <m:t>sec</m:t>
        </m:r>
        <m:r>
          <m:rPr>
            <m:sty m:val="bi"/>
          </m:rPr>
          <w:rPr>
            <w:rStyle w:val="NY-Math-SF-Response"/>
            <w:rFonts w:ascii="Cambria Math" w:hAnsi="Cambria Math"/>
          </w:rPr>
          <m:t>(330)</m:t>
        </m:r>
        <m:r>
          <m:rPr>
            <m:sty m:val="b"/>
          </m:rPr>
          <w:rPr>
            <w:rStyle w:val="NY-Math-SF-Response"/>
            <w:rFonts w:ascii="Cambria Math" w:hAnsi="Cambria Math"/>
          </w:rPr>
          <m:t>cos</m:t>
        </m:r>
        <m:r>
          <m:rPr>
            <m:sty m:val="bi"/>
          </m:rPr>
          <w:rPr>
            <w:rStyle w:val="NY-Math-SF-Response"/>
            <w:rFonts w:ascii="Cambria Math" w:hAnsi="Cambria Math"/>
          </w:rPr>
          <m:t>(330)=1</m:t>
        </m:r>
      </m:oMath>
      <w:r w:rsidR="000D1EDE" w:rsidRPr="007642D6">
        <w:rPr>
          <w:rStyle w:val="NY-Math-SF-Response"/>
          <w:b/>
          <w:i/>
        </w:rPr>
        <w:t>.</w:t>
      </w:r>
    </w:p>
    <w:p w14:paraId="5FEACE3D" w14:textId="77777777" w:rsidR="00B84DEE" w:rsidRDefault="00B84DEE" w:rsidP="00B84DEE">
      <w:pPr>
        <w:pStyle w:val="ny-lesson-SFinsert-number-list"/>
        <w:numPr>
          <w:ilvl w:val="0"/>
          <w:numId w:val="0"/>
        </w:numPr>
        <w:ind w:left="1670"/>
      </w:pPr>
    </w:p>
    <w:p w14:paraId="5665E8D2" w14:textId="0E073C8F" w:rsidR="001328E0" w:rsidRDefault="001328E0" w:rsidP="00BA1E66">
      <w:pPr>
        <w:pStyle w:val="ny-lesson-SFinsert-number-list"/>
        <w:numPr>
          <w:ilvl w:val="1"/>
          <w:numId w:val="10"/>
        </w:numPr>
      </w:pPr>
      <w:r>
        <w:t>Explain the reasons for the pattern you see in your responses to parts (a)</w:t>
      </w:r>
      <w:r w:rsidR="000D61A1">
        <w:t>–</w:t>
      </w:r>
      <w:r>
        <w:t xml:space="preserve">(c). </w:t>
      </w:r>
    </w:p>
    <w:p w14:paraId="1B5C91DE" w14:textId="7BCD95D9" w:rsidR="00F176EF" w:rsidRPr="007642D6" w:rsidRDefault="008528BE" w:rsidP="007642D6">
      <w:pPr>
        <w:pStyle w:val="ny-lesson-SFinsert"/>
        <w:ind w:left="1670"/>
        <w:rPr>
          <w:rStyle w:val="NY-Math-SF-Response"/>
          <w:b/>
          <w:i/>
        </w:rPr>
      </w:pPr>
      <w:r w:rsidRPr="007642D6">
        <w:rPr>
          <w:rStyle w:val="NY-Math-SF-Response"/>
          <w:b/>
          <w:i/>
        </w:rPr>
        <w:t xml:space="preserve">If </w:t>
      </w:r>
      <m:oMath>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≠0</m:t>
        </m:r>
      </m:oMath>
      <w:r w:rsidRPr="007642D6">
        <w:rPr>
          <w:rStyle w:val="NY-Math-SF-Response"/>
          <w:b/>
          <w:i/>
        </w:rPr>
        <w:t xml:space="preserve"> , then</w:t>
      </w:r>
      <w:r w:rsidR="00F176EF" w:rsidRPr="007642D6">
        <w:rPr>
          <w:rStyle w:val="NY-Math-SF-Response"/>
          <w:b/>
          <w:i/>
        </w:rPr>
        <w:t xml:space="preserve"> </w:t>
      </w:r>
      <m:oMath>
        <m:r>
          <m:rPr>
            <m:sty m:val="b"/>
          </m:rPr>
          <w:rPr>
            <w:rStyle w:val="NY-Math-SF-Response"/>
            <w:rFonts w:ascii="Cambria Math" w:hAnsi="Cambria Math"/>
          </w:rPr>
          <m:t>sec</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1</m:t>
            </m:r>
          </m:num>
          <m:den>
            <m:r>
              <m:rPr>
                <m:sty m:val="b"/>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oMath>
      <w:r w:rsidR="00F176EF" w:rsidRPr="007642D6">
        <w:rPr>
          <w:rStyle w:val="NY-Math-SF-Response"/>
          <w:b/>
          <w:i/>
        </w:rPr>
        <w:t>,</w:t>
      </w:r>
      <w:r w:rsidRPr="007642D6">
        <w:rPr>
          <w:rStyle w:val="NY-Math-SF-Response"/>
          <w:b/>
          <w:i/>
        </w:rPr>
        <w:t xml:space="preserve"> so</w:t>
      </w:r>
      <w:r w:rsidR="00F176EF" w:rsidRPr="007642D6">
        <w:rPr>
          <w:rStyle w:val="NY-Math-SF-Response"/>
          <w:b/>
          <w:i/>
        </w:rPr>
        <w:t xml:space="preserve"> we know that </w:t>
      </w:r>
      <m:oMath>
        <m:r>
          <m:rPr>
            <m:sty m:val="b"/>
          </m:rPr>
          <w:rPr>
            <w:rStyle w:val="NY-Math-SF-Response"/>
            <w:rFonts w:ascii="Cambria Math" w:hAnsi="Cambria Math"/>
          </w:rPr>
          <m:t>sec</m:t>
        </m:r>
        <m:r>
          <m:rPr>
            <m:sty m:val="bi"/>
          </m:rPr>
          <w:rPr>
            <w:rStyle w:val="NY-Math-SF-Response"/>
            <w:rFonts w:ascii="Cambria Math" w:hAnsi="Cambria Math"/>
          </w:rPr>
          <m:t xml:space="preserve">(θ) </m:t>
        </m:r>
        <m:r>
          <m:rPr>
            <m:sty m:val="b"/>
          </m:rPr>
          <w:rPr>
            <w:rStyle w:val="NY-Math-SF-Response"/>
            <w:rFonts w:ascii="Cambria Math" w:hAnsi="Cambria Math"/>
          </w:rPr>
          <m:t>cos</m:t>
        </m:r>
        <m:r>
          <m:rPr>
            <m:sty m:val="bi"/>
          </m:rPr>
          <w:rPr>
            <w:rStyle w:val="NY-Math-SF-Response"/>
            <w:rFonts w:ascii="Cambria Math" w:hAnsi="Cambria Math"/>
          </w:rPr>
          <m:t>(θ)=</m:t>
        </m:r>
        <m:f>
          <m:fPr>
            <m:ctrlPr>
              <w:rPr>
                <w:rStyle w:val="NY-Math-SF-Response"/>
                <w:rFonts w:ascii="Cambria Math" w:hAnsi="Cambria Math"/>
                <w:b/>
                <w:i/>
                <w:sz w:val="20"/>
              </w:rPr>
            </m:ctrlPr>
          </m:fPr>
          <m:num>
            <m:r>
              <m:rPr>
                <m:sty m:val="bi"/>
              </m:rPr>
              <w:rPr>
                <w:rStyle w:val="NY-Math-SF-Response"/>
                <w:rFonts w:ascii="Cambria Math" w:hAnsi="Cambria Math"/>
                <w:sz w:val="20"/>
              </w:rPr>
              <m:t>1</m:t>
            </m:r>
          </m:num>
          <m:den>
            <m:r>
              <m:rPr>
                <m:sty m:val="b"/>
              </m:rPr>
              <w:rPr>
                <w:rStyle w:val="NY-Math-SF-Response"/>
                <w:rFonts w:ascii="Cambria Math" w:hAnsi="Cambria Math"/>
                <w:sz w:val="20"/>
              </w:rPr>
              <m:t>cos</m:t>
            </m:r>
            <m:r>
              <m:rPr>
                <m:sty m:val="bi"/>
              </m:rPr>
              <w:rPr>
                <w:rStyle w:val="NY-Math-SF-Response"/>
                <w:rFonts w:ascii="Cambria Math" w:hAnsi="Cambria Math"/>
                <w:sz w:val="20"/>
              </w:rPr>
              <m:t>(θ)</m:t>
            </m:r>
          </m:den>
        </m:f>
        <m:r>
          <m:rPr>
            <m:sty m:val="bi"/>
          </m:rPr>
          <w:rPr>
            <w:rStyle w:val="NY-Math-SF-Response"/>
            <w:rFonts w:ascii="Cambria Math" w:hAnsi="Cambria Math"/>
          </w:rPr>
          <m:t>∙</m:t>
        </m:r>
        <m:r>
          <m:rPr>
            <m:sty m:val="b"/>
          </m:rPr>
          <w:rPr>
            <w:rStyle w:val="NY-Math-SF-Response"/>
            <w:rFonts w:ascii="Cambria Math" w:hAnsi="Cambria Math"/>
          </w:rPr>
          <m:t>cos</m:t>
        </m:r>
        <m:r>
          <m:rPr>
            <m:sty m:val="bi"/>
          </m:rPr>
          <w:rPr>
            <w:rStyle w:val="NY-Math-SF-Response"/>
            <w:rFonts w:ascii="Cambria Math" w:hAnsi="Cambria Math"/>
          </w:rPr>
          <m:t>(θ)=1.</m:t>
        </m:r>
      </m:oMath>
    </w:p>
    <w:p w14:paraId="4559D2AF" w14:textId="27CAF0F4" w:rsidR="007316A1" w:rsidRDefault="007316A1">
      <w:pPr>
        <w:rPr>
          <w:rFonts w:ascii="Calibri" w:eastAsia="Myriad Pro" w:hAnsi="Calibri" w:cs="Myriad Pro"/>
          <w:b/>
          <w:color w:val="231F20"/>
          <w:sz w:val="16"/>
          <w:szCs w:val="18"/>
        </w:rPr>
      </w:pPr>
      <w:r>
        <w:br w:type="page"/>
      </w:r>
    </w:p>
    <w:p w14:paraId="1AD8634F" w14:textId="4C7D2F49" w:rsidR="001328E0" w:rsidRDefault="00CF1FFC" w:rsidP="001328E0">
      <w:pPr>
        <w:pStyle w:val="ny-lesson-SFinsert-number-list"/>
      </w:pPr>
      <w:r>
        <w:rPr>
          <w:noProof/>
        </w:rPr>
        <w:lastRenderedPageBreak/>
        <mc:AlternateContent>
          <mc:Choice Requires="wps">
            <w:drawing>
              <wp:anchor distT="0" distB="0" distL="114300" distR="114300" simplePos="0" relativeHeight="251681792" behindDoc="0" locked="0" layoutInCell="1" allowOverlap="1" wp14:anchorId="79BD65F9" wp14:editId="7D263CF1">
                <wp:simplePos x="0" y="0"/>
                <wp:positionH relativeFrom="margin">
                  <wp:align>center</wp:align>
                </wp:positionH>
                <wp:positionV relativeFrom="paragraph">
                  <wp:posOffset>-69215</wp:posOffset>
                </wp:positionV>
                <wp:extent cx="5303520" cy="6739890"/>
                <wp:effectExtent l="0" t="0" r="11430" b="22860"/>
                <wp:wrapNone/>
                <wp:docPr id="30" name="Rectangle 30"/>
                <wp:cNvGraphicFramePr/>
                <a:graphic xmlns:a="http://schemas.openxmlformats.org/drawingml/2006/main">
                  <a:graphicData uri="http://schemas.microsoft.com/office/word/2010/wordprocessingShape">
                    <wps:wsp>
                      <wps:cNvSpPr/>
                      <wps:spPr>
                        <a:xfrm>
                          <a:off x="0" y="0"/>
                          <a:ext cx="5303520" cy="67398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ECB52" id="Rectangle 30" o:spid="_x0000_s1026" style="position:absolute;margin-left:0;margin-top:-5.45pt;width:417.6pt;height:530.7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" filled="f" strokecolor="#4f6228" strokeweight="1.15pt">
                <w10:wrap anchorx="margin"/>
              </v:rect>
            </w:pict>
          </mc:Fallback>
        </mc:AlternateContent>
      </w:r>
      <w:r w:rsidRPr="00F176EF">
        <w:rPr>
          <w:noProof/>
        </w:rPr>
        <w:drawing>
          <wp:anchor distT="0" distB="0" distL="114300" distR="114300" simplePos="0" relativeHeight="251673600" behindDoc="0" locked="0" layoutInCell="1" allowOverlap="1" wp14:anchorId="6337E230" wp14:editId="3EFCDC7E">
            <wp:simplePos x="0" y="0"/>
            <wp:positionH relativeFrom="margin">
              <wp:posOffset>3614420</wp:posOffset>
            </wp:positionH>
            <wp:positionV relativeFrom="paragraph">
              <wp:posOffset>281940</wp:posOffset>
            </wp:positionV>
            <wp:extent cx="2011680" cy="1870075"/>
            <wp:effectExtent l="0" t="0" r="0" b="0"/>
            <wp:wrapSquare wrapText="bothSides"/>
            <wp:docPr id="351" name="Picture 351" descr="Macintosh HD:Projects:CCSS Curriculum NY:Writing:G11 Module 2:Images 1st half:G11-M2-L7-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ojects:CCSS Curriculum NY:Writing:G11 Module 2:Images 1st half:G11-M2-L7-PS5.png"/>
                    <pic:cNvPicPr>
                      <a:picLocks noChangeAspect="1" noChangeArrowheads="1"/>
                    </pic:cNvPicPr>
                  </pic:nvPicPr>
                  <pic:blipFill rotWithShape="1">
                    <a:blip r:embed="rId19">
                      <a:extLst>
                        <a:ext uri="{28A0092B-C50C-407E-A947-70E740481C1C}">
                          <a14:useLocalDpi xmlns:a14="http://schemas.microsoft.com/office/drawing/2010/main" val="0"/>
                        </a:ext>
                      </a:extLst>
                    </a:blip>
                    <a:srcRect t="5031" r="11728"/>
                    <a:stretch/>
                  </pic:blipFill>
                  <pic:spPr bwMode="auto">
                    <a:xfrm>
                      <a:off x="0" y="0"/>
                      <a:ext cx="2011680" cy="187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28E0">
        <w:t xml:space="preserve">Draw a diagram representing the two values of </w:t>
      </w:r>
      <m:oMath>
        <m:r>
          <m:rPr>
            <m:sty m:val="bi"/>
          </m:rPr>
          <w:rPr>
            <w:rFonts w:ascii="Cambria Math" w:hAnsi="Cambria Math"/>
          </w:rPr>
          <m:t>θ</m:t>
        </m:r>
      </m:oMath>
      <w:r w:rsidR="001328E0">
        <w:t xml:space="preserve"> between </w:t>
      </w:r>
      <m:oMath>
        <m:r>
          <m:rPr>
            <m:sty m:val="bi"/>
          </m:rPr>
          <w:rPr>
            <w:rFonts w:ascii="Cambria Math" w:hAnsi="Cambria Math"/>
          </w:rPr>
          <m:t>0</m:t>
        </m:r>
      </m:oMath>
      <w:r w:rsidR="001328E0">
        <w:t xml:space="preserve"> and </w:t>
      </w:r>
      <m:oMath>
        <m:r>
          <m:rPr>
            <m:sty m:val="bi"/>
          </m:rPr>
          <w:rPr>
            <w:rFonts w:ascii="Cambria Math" w:hAnsi="Cambria Math"/>
          </w:rPr>
          <m:t>360</m:t>
        </m:r>
      </m:oMath>
      <w:r w:rsidR="001328E0">
        <w:t xml:space="preserve"> so that </w:t>
      </w:r>
      <m:oMath>
        <m:r>
          <m:rPr>
            <m:sty m:val="b"/>
          </m:rPr>
          <w:rPr>
            <w:rFonts w:ascii="Cambria Math" w:hAnsi="Cambria Math"/>
          </w:rPr>
          <m:t>sin</m:t>
        </m:r>
        <m:d>
          <m:dPr>
            <m:ctrlPr>
              <w:rPr>
                <w:rFonts w:ascii="Cambria Math" w:hAnsi="Cambria Math"/>
                <w:i/>
              </w:rPr>
            </m:ctrlPr>
          </m:dPr>
          <m:e>
            <m:r>
              <m:rPr>
                <m:sty m:val="bi"/>
              </m:rPr>
              <w:rPr>
                <w:rFonts w:ascii="Cambria Math" w:hAnsi="Cambria Math"/>
              </w:rPr>
              <m:t>θ</m:t>
            </m:r>
          </m:e>
        </m:d>
        <m:r>
          <m:rPr>
            <m:sty m:val="bi"/>
          </m:rPr>
          <w:rPr>
            <w:rFonts w:ascii="Cambria Math" w:hAnsi="Cambria Math"/>
          </w:rPr>
          <m:t>=-</m:t>
        </m:r>
        <m:f>
          <m:fPr>
            <m:ctrlPr>
              <w:rPr>
                <w:rFonts w:ascii="Cambria Math" w:hAnsi="Cambria Math"/>
                <w:i/>
                <w:sz w:val="21"/>
                <w:szCs w:val="21"/>
              </w:rPr>
            </m:ctrlPr>
          </m:fPr>
          <m:num>
            <m:rad>
              <m:radPr>
                <m:degHide m:val="1"/>
                <m:ctrlPr>
                  <w:rPr>
                    <w:rFonts w:ascii="Cambria Math" w:hAnsi="Cambria Math"/>
                    <w:i/>
                    <w:sz w:val="21"/>
                    <w:szCs w:val="21"/>
                  </w:rPr>
                </m:ctrlPr>
              </m:radPr>
              <m:deg/>
              <m:e>
                <m:r>
                  <m:rPr>
                    <m:sty m:val="bi"/>
                  </m:rPr>
                  <w:rPr>
                    <w:rFonts w:ascii="Cambria Math" w:hAnsi="Cambria Math"/>
                    <w:sz w:val="21"/>
                    <w:szCs w:val="21"/>
                  </w:rPr>
                  <m:t>3</m:t>
                </m:r>
              </m:e>
            </m:rad>
            <m:ctrlPr>
              <w:rPr>
                <w:rFonts w:ascii="Cambria Math" w:hAnsi="Cambria Math"/>
                <w:i/>
              </w:rPr>
            </m:ctrlPr>
          </m:num>
          <m:den>
            <m:r>
              <m:rPr>
                <m:sty m:val="bi"/>
              </m:rPr>
              <w:rPr>
                <w:rFonts w:ascii="Cambria Math" w:hAnsi="Cambria Math"/>
                <w:sz w:val="21"/>
                <w:szCs w:val="21"/>
              </w:rPr>
              <m:t>2</m:t>
            </m:r>
          </m:den>
        </m:f>
      </m:oMath>
      <w:r w:rsidR="001328E0">
        <w:t xml:space="preserve">.  Find the values of </w:t>
      </w:r>
      <m:oMath>
        <m:r>
          <m:rPr>
            <m:sty m:val="b"/>
          </m:rPr>
          <w:rPr>
            <w:rFonts w:ascii="Cambria Math" w:hAnsi="Cambria Math"/>
          </w:rPr>
          <m:t>tan</m:t>
        </m:r>
        <m:r>
          <m:rPr>
            <m:sty m:val="bi"/>
          </m:rPr>
          <w:rPr>
            <w:rFonts w:ascii="Cambria Math" w:hAnsi="Cambria Math"/>
          </w:rPr>
          <m:t>(θ)</m:t>
        </m:r>
      </m:oMath>
      <w:r w:rsidR="001328E0">
        <w:t xml:space="preserve">, </w:t>
      </w:r>
      <m:oMath>
        <m:r>
          <m:rPr>
            <m:sty m:val="b"/>
          </m:rPr>
          <w:rPr>
            <w:rFonts w:ascii="Cambria Math" w:hAnsi="Cambria Math"/>
          </w:rPr>
          <m:t>sec</m:t>
        </m:r>
        <m:d>
          <m:dPr>
            <m:ctrlPr>
              <w:rPr>
                <w:rFonts w:ascii="Cambria Math" w:hAnsi="Cambria Math"/>
                <w:i/>
              </w:rPr>
            </m:ctrlPr>
          </m:dPr>
          <m:e>
            <m:r>
              <m:rPr>
                <m:sty m:val="bi"/>
              </m:rPr>
              <w:rPr>
                <w:rFonts w:ascii="Cambria Math" w:hAnsi="Cambria Math"/>
              </w:rPr>
              <m:t>θ</m:t>
            </m:r>
          </m:e>
        </m:d>
      </m:oMath>
      <w:r w:rsidR="001328E0">
        <w:t xml:space="preserve">, and </w:t>
      </w:r>
      <m:oMath>
        <m:r>
          <m:rPr>
            <m:sty m:val="b"/>
          </m:rPr>
          <w:rPr>
            <w:rFonts w:ascii="Cambria Math" w:hAnsi="Cambria Math"/>
          </w:rPr>
          <m:t>csc</m:t>
        </m:r>
        <m:d>
          <m:dPr>
            <m:ctrlPr>
              <w:rPr>
                <w:rFonts w:ascii="Cambria Math" w:hAnsi="Cambria Math"/>
                <w:i/>
              </w:rPr>
            </m:ctrlPr>
          </m:dPr>
          <m:e>
            <m:r>
              <m:rPr>
                <m:sty m:val="bi"/>
              </m:rPr>
              <w:rPr>
                <w:rFonts w:ascii="Cambria Math" w:hAnsi="Cambria Math"/>
              </w:rPr>
              <m:t>θ</m:t>
            </m:r>
          </m:e>
        </m:d>
      </m:oMath>
      <w:r w:rsidR="001328E0">
        <w:t xml:space="preserve"> for each value of </w:t>
      </w:r>
      <m:oMath>
        <m:r>
          <m:rPr>
            <m:sty m:val="bi"/>
          </m:rPr>
          <w:rPr>
            <w:rFonts w:ascii="Cambria Math" w:hAnsi="Cambria Math"/>
          </w:rPr>
          <m:t>θ</m:t>
        </m:r>
      </m:oMath>
      <w:r w:rsidR="001328E0">
        <w:t>.</w:t>
      </w:r>
    </w:p>
    <w:p w14:paraId="75AAA550" w14:textId="4968A3DC" w:rsidR="00CF1FFC" w:rsidRDefault="00CF1FFC" w:rsidP="007642D6">
      <w:pPr>
        <w:pStyle w:val="ny-lesson-SFinsert"/>
        <w:ind w:left="1224"/>
        <w:rPr>
          <w:rStyle w:val="NY-Math-SF-Response"/>
          <w:b/>
        </w:rPr>
      </w:pPr>
    </w:p>
    <w:p w14:paraId="2E94E606" w14:textId="77777777" w:rsidR="00CF1FFC" w:rsidRDefault="00CF1FFC" w:rsidP="007642D6">
      <w:pPr>
        <w:pStyle w:val="ny-lesson-SFinsert"/>
        <w:ind w:left="1224"/>
        <w:rPr>
          <w:rStyle w:val="NY-Math-SF-Response"/>
          <w:b/>
        </w:rPr>
      </w:pPr>
    </w:p>
    <w:p w14:paraId="59DD2974" w14:textId="0C6034AA" w:rsidR="001328E0" w:rsidRPr="007642D6" w:rsidRDefault="007642D6" w:rsidP="007642D6">
      <w:pPr>
        <w:pStyle w:val="ny-lesson-SFinsert"/>
        <w:ind w:left="1224"/>
        <w:rPr>
          <w:rStyle w:val="NY-Math-SF-Response"/>
          <w:i/>
        </w:rPr>
      </w:pPr>
      <m:oMath>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240</m:t>
            </m:r>
          </m:e>
        </m:d>
        <m:r>
          <m:rPr>
            <m:sty m:val="bi"/>
          </m:rPr>
          <w:rPr>
            <w:rStyle w:val="NY-Math-SF-Response"/>
            <w:rFonts w:ascii="Cambria Math" w:hAnsi="Cambria Math"/>
          </w:rPr>
          <m:t>=</m:t>
        </m:r>
        <m:rad>
          <m:radPr>
            <m:degHide m:val="1"/>
            <m:ctrlPr>
              <w:rPr>
                <w:rStyle w:val="NY-Math-SF-Response"/>
                <w:rFonts w:ascii="Cambria Math" w:hAnsi="Cambria Math"/>
                <w:b/>
                <w:i/>
              </w:rPr>
            </m:ctrlPr>
          </m:radPr>
          <m:deg/>
          <m:e>
            <m:r>
              <m:rPr>
                <m:sty m:val="bi"/>
              </m:rPr>
              <w:rPr>
                <w:rStyle w:val="NY-Math-SF-Response"/>
                <w:rFonts w:ascii="Cambria Math" w:hAnsi="Cambria Math"/>
              </w:rPr>
              <m:t>3</m:t>
            </m:r>
          </m:e>
        </m:rad>
      </m:oMath>
      <w:r w:rsidR="001328E0" w:rsidRPr="007642D6">
        <w:rPr>
          <w:rStyle w:val="NY-Math-SF-Response"/>
          <w:i/>
        </w:rPr>
        <w:t xml:space="preserve">, </w:t>
      </w:r>
      <m:oMath>
        <m:r>
          <m:rPr>
            <m:sty m:val="b"/>
          </m:rPr>
          <w:rPr>
            <w:rStyle w:val="NY-Math-SF-Response"/>
            <w:rFonts w:ascii="Cambria Math" w:hAnsi="Cambria Math"/>
          </w:rPr>
          <m:t>sec</m:t>
        </m:r>
        <m:d>
          <m:dPr>
            <m:ctrlPr>
              <w:rPr>
                <w:rStyle w:val="NY-Math-SF-Response"/>
                <w:rFonts w:ascii="Cambria Math" w:hAnsi="Cambria Math"/>
                <w:b/>
                <w:i/>
              </w:rPr>
            </m:ctrlPr>
          </m:dPr>
          <m:e>
            <m:r>
              <m:rPr>
                <m:sty m:val="bi"/>
              </m:rPr>
              <w:rPr>
                <w:rStyle w:val="NY-Math-SF-Response"/>
                <w:rFonts w:ascii="Cambria Math" w:hAnsi="Cambria Math"/>
              </w:rPr>
              <m:t>240</m:t>
            </m:r>
          </m:e>
        </m:d>
        <m:r>
          <m:rPr>
            <m:sty m:val="bi"/>
          </m:rPr>
          <w:rPr>
            <w:rStyle w:val="NY-Math-SF-Response"/>
            <w:rFonts w:ascii="Cambria Math" w:hAnsi="Cambria Math"/>
          </w:rPr>
          <m:t>=-2,</m:t>
        </m:r>
      </m:oMath>
      <w:r w:rsidR="001328E0" w:rsidRPr="007642D6">
        <w:rPr>
          <w:rStyle w:val="NY-Math-SF-Response"/>
          <w:i/>
        </w:rPr>
        <w:t xml:space="preserve"> </w:t>
      </w:r>
      <w:r w:rsidR="001328E0" w:rsidRPr="007642D6">
        <w:rPr>
          <w:rStyle w:val="NY-Math-SF-Response"/>
          <w:b/>
          <w:i/>
        </w:rPr>
        <w:t>and</w:t>
      </w:r>
      <w:r w:rsidR="001328E0" w:rsidRPr="007642D6">
        <w:rPr>
          <w:rStyle w:val="NY-Math-SF-Response"/>
          <w:i/>
        </w:rPr>
        <w:t xml:space="preserve"> </w:t>
      </w:r>
      <m:oMath>
        <m:r>
          <m:rPr>
            <m:sty m:val="b"/>
          </m:rPr>
          <w:rPr>
            <w:rStyle w:val="NY-Math-SF-Response"/>
            <w:rFonts w:ascii="Cambria Math" w:hAnsi="Cambria Math"/>
          </w:rPr>
          <m:t>csc</m:t>
        </m:r>
        <m:d>
          <m:dPr>
            <m:ctrlPr>
              <w:rPr>
                <w:rStyle w:val="NY-Math-SF-Response"/>
                <w:rFonts w:ascii="Cambria Math" w:hAnsi="Cambria Math"/>
                <w:b/>
                <w:i/>
              </w:rPr>
            </m:ctrlPr>
          </m:dPr>
          <m:e>
            <m:r>
              <m:rPr>
                <m:sty m:val="bi"/>
              </m:rPr>
              <w:rPr>
                <w:rStyle w:val="NY-Math-SF-Response"/>
                <w:rFonts w:ascii="Cambria Math" w:hAnsi="Cambria Math"/>
              </w:rPr>
              <m:t>240</m:t>
            </m:r>
          </m:e>
        </m:d>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2</m:t>
            </m:r>
            <m:rad>
              <m:radPr>
                <m:degHide m:val="1"/>
                <m:ctrlPr>
                  <w:rPr>
                    <w:rStyle w:val="NY-Math-SF-Response"/>
                    <w:rFonts w:ascii="Cambria Math" w:hAnsi="Cambria Math"/>
                    <w:b/>
                    <w:i/>
                    <w:sz w:val="20"/>
                  </w:rPr>
                </m:ctrlPr>
              </m:radPr>
              <m:deg/>
              <m:e>
                <m:r>
                  <m:rPr>
                    <m:sty m:val="bi"/>
                  </m:rPr>
                  <w:rPr>
                    <w:rStyle w:val="NY-Math-SF-Response"/>
                    <w:rFonts w:ascii="Cambria Math" w:hAnsi="Cambria Math"/>
                    <w:sz w:val="20"/>
                  </w:rPr>
                  <m:t>3</m:t>
                </m:r>
              </m:e>
            </m:rad>
          </m:num>
          <m:den>
            <m:r>
              <m:rPr>
                <m:sty m:val="bi"/>
              </m:rPr>
              <w:rPr>
                <w:rStyle w:val="NY-Math-SF-Response"/>
                <w:rFonts w:ascii="Cambria Math" w:hAnsi="Cambria Math"/>
                <w:sz w:val="20"/>
              </w:rPr>
              <m:t>3</m:t>
            </m:r>
          </m:den>
        </m:f>
      </m:oMath>
      <w:r w:rsidR="001328E0" w:rsidRPr="007642D6">
        <w:rPr>
          <w:rStyle w:val="NY-Math-SF-Response"/>
          <w:i/>
        </w:rPr>
        <w:t>.</w:t>
      </w:r>
    </w:p>
    <w:p w14:paraId="189BA8EC" w14:textId="2CD3F95E" w:rsidR="001328E0" w:rsidRDefault="007642D6" w:rsidP="007642D6">
      <w:pPr>
        <w:pStyle w:val="ny-lesson-SFinsert"/>
        <w:ind w:left="1224"/>
        <w:rPr>
          <w:rStyle w:val="NY-Math-SF-Response"/>
          <w:i/>
        </w:rPr>
      </w:pPr>
      <m:oMath>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300</m:t>
            </m:r>
          </m:e>
        </m:d>
        <m:r>
          <m:rPr>
            <m:sty m:val="bi"/>
          </m:rPr>
          <w:rPr>
            <w:rStyle w:val="NY-Math-SF-Response"/>
            <w:rFonts w:ascii="Cambria Math" w:hAnsi="Cambria Math"/>
          </w:rPr>
          <m:t>=-</m:t>
        </m:r>
        <m:rad>
          <m:radPr>
            <m:degHide m:val="1"/>
            <m:ctrlPr>
              <w:rPr>
                <w:rStyle w:val="NY-Math-SF-Response"/>
                <w:rFonts w:ascii="Cambria Math" w:hAnsi="Cambria Math"/>
                <w:b/>
                <w:i/>
              </w:rPr>
            </m:ctrlPr>
          </m:radPr>
          <m:deg/>
          <m:e>
            <m:r>
              <m:rPr>
                <m:sty m:val="bi"/>
              </m:rPr>
              <w:rPr>
                <w:rStyle w:val="NY-Math-SF-Response"/>
                <w:rFonts w:ascii="Cambria Math" w:hAnsi="Cambria Math"/>
              </w:rPr>
              <m:t>3</m:t>
            </m:r>
          </m:e>
        </m:rad>
      </m:oMath>
      <w:r w:rsidR="001328E0" w:rsidRPr="007642D6">
        <w:rPr>
          <w:rStyle w:val="NY-Math-SF-Response"/>
          <w:i/>
        </w:rPr>
        <w:t xml:space="preserve">, </w:t>
      </w:r>
      <m:oMath>
        <m:r>
          <m:rPr>
            <m:sty m:val="b"/>
          </m:rPr>
          <w:rPr>
            <w:rStyle w:val="NY-Math-SF-Response"/>
            <w:rFonts w:ascii="Cambria Math" w:hAnsi="Cambria Math"/>
          </w:rPr>
          <m:t>sec</m:t>
        </m:r>
        <m:d>
          <m:dPr>
            <m:ctrlPr>
              <w:rPr>
                <w:rStyle w:val="NY-Math-SF-Response"/>
                <w:rFonts w:ascii="Cambria Math" w:hAnsi="Cambria Math"/>
                <w:b/>
                <w:i/>
              </w:rPr>
            </m:ctrlPr>
          </m:dPr>
          <m:e>
            <m:r>
              <m:rPr>
                <m:sty m:val="bi"/>
              </m:rPr>
              <w:rPr>
                <w:rStyle w:val="NY-Math-SF-Response"/>
                <w:rFonts w:ascii="Cambria Math" w:hAnsi="Cambria Math"/>
              </w:rPr>
              <m:t>300</m:t>
            </m:r>
          </m:e>
        </m:d>
        <m:r>
          <m:rPr>
            <m:sty m:val="bi"/>
          </m:rPr>
          <w:rPr>
            <w:rStyle w:val="NY-Math-SF-Response"/>
            <w:rFonts w:ascii="Cambria Math" w:hAnsi="Cambria Math"/>
          </w:rPr>
          <m:t>=2,</m:t>
        </m:r>
      </m:oMath>
      <w:r w:rsidR="001328E0" w:rsidRPr="007642D6">
        <w:rPr>
          <w:rStyle w:val="NY-Math-SF-Response"/>
          <w:b/>
          <w:i/>
        </w:rPr>
        <w:t xml:space="preserve"> and</w:t>
      </w:r>
      <w:r w:rsidR="001328E0" w:rsidRPr="007642D6">
        <w:rPr>
          <w:rStyle w:val="NY-Math-SF-Response"/>
          <w:i/>
        </w:rPr>
        <w:t xml:space="preserve"> </w:t>
      </w:r>
      <m:oMath>
        <m:r>
          <m:rPr>
            <m:sty m:val="b"/>
          </m:rPr>
          <w:rPr>
            <w:rStyle w:val="NY-Math-SF-Response"/>
            <w:rFonts w:ascii="Cambria Math" w:hAnsi="Cambria Math"/>
          </w:rPr>
          <m:t>csc</m:t>
        </m:r>
        <m:d>
          <m:dPr>
            <m:ctrlPr>
              <w:rPr>
                <w:rStyle w:val="NY-Math-SF-Response"/>
                <w:rFonts w:ascii="Cambria Math" w:hAnsi="Cambria Math"/>
                <w:b/>
                <w:i/>
              </w:rPr>
            </m:ctrlPr>
          </m:dPr>
          <m:e>
            <m:r>
              <m:rPr>
                <m:sty m:val="bi"/>
              </m:rPr>
              <w:rPr>
                <w:rStyle w:val="NY-Math-SF-Response"/>
                <w:rFonts w:ascii="Cambria Math" w:hAnsi="Cambria Math"/>
              </w:rPr>
              <m:t>300</m:t>
            </m:r>
          </m:e>
        </m:d>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2</m:t>
            </m:r>
            <m:rad>
              <m:radPr>
                <m:degHide m:val="1"/>
                <m:ctrlPr>
                  <w:rPr>
                    <w:rStyle w:val="NY-Math-SF-Response"/>
                    <w:rFonts w:ascii="Cambria Math" w:hAnsi="Cambria Math"/>
                    <w:b/>
                    <w:i/>
                    <w:sz w:val="20"/>
                  </w:rPr>
                </m:ctrlPr>
              </m:radPr>
              <m:deg/>
              <m:e>
                <m:r>
                  <m:rPr>
                    <m:sty m:val="bi"/>
                  </m:rPr>
                  <w:rPr>
                    <w:rStyle w:val="NY-Math-SF-Response"/>
                    <w:rFonts w:ascii="Cambria Math" w:hAnsi="Cambria Math"/>
                    <w:sz w:val="20"/>
                  </w:rPr>
                  <m:t>3</m:t>
                </m:r>
              </m:e>
            </m:rad>
          </m:num>
          <m:den>
            <m:r>
              <m:rPr>
                <m:sty m:val="bi"/>
              </m:rPr>
              <w:rPr>
                <w:rStyle w:val="NY-Math-SF-Response"/>
                <w:rFonts w:ascii="Cambria Math" w:hAnsi="Cambria Math"/>
                <w:sz w:val="20"/>
              </w:rPr>
              <m:t>3</m:t>
            </m:r>
          </m:den>
        </m:f>
      </m:oMath>
      <w:r w:rsidR="001328E0" w:rsidRPr="007642D6">
        <w:rPr>
          <w:rStyle w:val="NY-Math-SF-Response"/>
          <w:i/>
        </w:rPr>
        <w:t>.</w:t>
      </w:r>
    </w:p>
    <w:p w14:paraId="7BFC1381" w14:textId="77777777" w:rsidR="007316A1" w:rsidRDefault="007316A1" w:rsidP="007316A1">
      <w:pPr>
        <w:pStyle w:val="ny-lesson-SFinsert-number-list"/>
        <w:numPr>
          <w:ilvl w:val="0"/>
          <w:numId w:val="0"/>
        </w:numPr>
        <w:ind w:left="1224"/>
      </w:pPr>
    </w:p>
    <w:p w14:paraId="192DC358" w14:textId="77777777" w:rsidR="007316A1" w:rsidRDefault="007316A1" w:rsidP="007316A1">
      <w:pPr>
        <w:pStyle w:val="ny-lesson-SFinsert-number-list"/>
        <w:numPr>
          <w:ilvl w:val="0"/>
          <w:numId w:val="0"/>
        </w:numPr>
        <w:ind w:left="1224"/>
      </w:pPr>
    </w:p>
    <w:p w14:paraId="190B51A2" w14:textId="77777777" w:rsidR="00CF1FFC" w:rsidRDefault="00CF1FFC" w:rsidP="007316A1">
      <w:pPr>
        <w:pStyle w:val="ny-lesson-SFinsert-number-list"/>
        <w:numPr>
          <w:ilvl w:val="0"/>
          <w:numId w:val="0"/>
        </w:numPr>
        <w:ind w:left="1224"/>
      </w:pPr>
    </w:p>
    <w:p w14:paraId="62476321" w14:textId="77777777" w:rsidR="00CF1FFC" w:rsidRDefault="00CF1FFC" w:rsidP="007316A1">
      <w:pPr>
        <w:pStyle w:val="ny-lesson-SFinsert-number-list"/>
        <w:numPr>
          <w:ilvl w:val="0"/>
          <w:numId w:val="0"/>
        </w:numPr>
        <w:ind w:left="1224"/>
      </w:pPr>
    </w:p>
    <w:p w14:paraId="6B910782" w14:textId="77777777" w:rsidR="007316A1" w:rsidRDefault="007316A1" w:rsidP="007316A1">
      <w:pPr>
        <w:pStyle w:val="ny-lesson-SFinsert-number-list"/>
        <w:numPr>
          <w:ilvl w:val="0"/>
          <w:numId w:val="0"/>
        </w:numPr>
        <w:ind w:left="1224"/>
      </w:pPr>
    </w:p>
    <w:p w14:paraId="785054A2" w14:textId="0A554A69" w:rsidR="00BA1E66" w:rsidRDefault="00BA1E66" w:rsidP="00BA1E66">
      <w:pPr>
        <w:pStyle w:val="ny-lesson-SFinsert-number-list"/>
      </w:pPr>
      <w:r>
        <w:t xml:space="preserve">Find the value of </w:t>
      </w:r>
      <m:oMath>
        <m:sSup>
          <m:sSupPr>
            <m:ctrlPr>
              <w:rPr>
                <w:rFonts w:ascii="Cambria Math" w:hAnsi="Cambria Math"/>
                <w:i/>
              </w:rPr>
            </m:ctrlPr>
          </m:sSupPr>
          <m:e>
            <m:d>
              <m:dPr>
                <m:ctrlPr>
                  <w:rPr>
                    <w:rFonts w:ascii="Cambria Math" w:hAnsi="Cambria Math"/>
                    <w:i/>
                  </w:rPr>
                </m:ctrlPr>
              </m:dPr>
              <m:e>
                <m:r>
                  <m:rPr>
                    <m:sty m:val="b"/>
                  </m:rPr>
                  <w:rPr>
                    <w:rFonts w:ascii="Cambria Math" w:hAnsi="Cambria Math"/>
                  </w:rPr>
                  <m:t>sec</m:t>
                </m:r>
                <m:d>
                  <m:dPr>
                    <m:ctrlPr>
                      <w:rPr>
                        <w:rFonts w:ascii="Cambria Math" w:hAnsi="Cambria Math"/>
                        <w:i/>
                      </w:rPr>
                    </m:ctrlPr>
                  </m:dPr>
                  <m:e>
                    <m:r>
                      <m:rPr>
                        <m:sty m:val="bi"/>
                      </m:rPr>
                      <w:rPr>
                        <w:rFonts w:ascii="Cambria Math" w:hAnsi="Cambria Math"/>
                      </w:rPr>
                      <m:t>θ</m:t>
                    </m:r>
                  </m:e>
                </m:d>
              </m:e>
            </m:d>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d>
              <m:dPr>
                <m:ctrlPr>
                  <w:rPr>
                    <w:rFonts w:ascii="Cambria Math" w:hAnsi="Cambria Math"/>
                    <w:i/>
                  </w:rPr>
                </m:ctrlPr>
              </m:dPr>
              <m:e>
                <m:r>
                  <m:rPr>
                    <m:sty m:val="b"/>
                  </m:rPr>
                  <w:rPr>
                    <w:rFonts w:ascii="Cambria Math" w:hAnsi="Cambria Math"/>
                  </w:rPr>
                  <m:t>tan</m:t>
                </m:r>
                <m:d>
                  <m:dPr>
                    <m:ctrlPr>
                      <w:rPr>
                        <w:rFonts w:ascii="Cambria Math" w:hAnsi="Cambria Math"/>
                        <w:i/>
                      </w:rPr>
                    </m:ctrlPr>
                  </m:dPr>
                  <m:e>
                    <m:r>
                      <m:rPr>
                        <m:sty m:val="bi"/>
                      </m:rPr>
                      <w:rPr>
                        <w:rFonts w:ascii="Cambria Math" w:hAnsi="Cambria Math"/>
                      </w:rPr>
                      <m:t>θ</m:t>
                    </m:r>
                  </m:e>
                </m:d>
              </m:e>
            </m:d>
          </m:e>
          <m:sup>
            <m:r>
              <m:rPr>
                <m:sty m:val="bi"/>
              </m:rPr>
              <w:rPr>
                <w:rFonts w:ascii="Cambria Math" w:hAnsi="Cambria Math"/>
              </w:rPr>
              <m:t>2</m:t>
            </m:r>
          </m:sup>
        </m:sSup>
      </m:oMath>
      <w:r>
        <w:t xml:space="preserve"> when </w:t>
      </w:r>
      <m:oMath>
        <m:r>
          <m:rPr>
            <m:sty m:val="bi"/>
          </m:rPr>
          <w:rPr>
            <w:rFonts w:ascii="Cambria Math" w:hAnsi="Cambria Math"/>
          </w:rPr>
          <m:t>θ=225</m:t>
        </m:r>
      </m:oMath>
      <w:r>
        <w:t>.</w:t>
      </w:r>
    </w:p>
    <w:p w14:paraId="1C3F5E9D" w14:textId="7503CD09" w:rsidR="00732B63" w:rsidRPr="00CF1FFC" w:rsidRDefault="00C43A35" w:rsidP="007642D6">
      <w:pPr>
        <w:pStyle w:val="ny-lesson-SFinsert"/>
        <w:ind w:left="1224"/>
        <w:rPr>
          <w:rStyle w:val="NY-Math-SF-Response"/>
        </w:rPr>
      </w:pPr>
      <m:oMathPara>
        <m:oMathParaPr>
          <m:jc m:val="left"/>
        </m:oMathParaPr>
        <m:oMath>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sec</m:t>
                  </m:r>
                  <m:d>
                    <m:dPr>
                      <m:ctrlPr>
                        <w:rPr>
                          <w:rStyle w:val="NY-Math-SF-Response"/>
                          <w:rFonts w:ascii="Cambria Math" w:hAnsi="Cambria Math"/>
                          <w:b/>
                        </w:rPr>
                      </m:ctrlPr>
                    </m:dPr>
                    <m:e>
                      <m:r>
                        <m:rPr>
                          <m:sty m:val="bi"/>
                        </m:rPr>
                        <w:rPr>
                          <w:rStyle w:val="NY-Math-SF-Response"/>
                          <w:rFonts w:ascii="Cambria Math" w:hAnsi="Cambria Math"/>
                        </w:rPr>
                        <m:t>225</m:t>
                      </m:r>
                    </m:e>
                  </m:d>
                </m:e>
              </m:d>
            </m:e>
            <m:sup>
              <m:r>
                <m:rPr>
                  <m:sty m:val="bi"/>
                </m:rPr>
                <w:rPr>
                  <w:rStyle w:val="NY-Math-SF-Response"/>
                  <w:rFonts w:ascii="Cambria Math" w:hAnsi="Cambria Math"/>
                </w:rPr>
                <m:t>2</m:t>
              </m:r>
            </m:sup>
          </m:sSup>
          <m:r>
            <m:rPr>
              <m:sty m:val="bi"/>
            </m:rPr>
            <w:rPr>
              <w:rStyle w:val="NY-Math-SF-Response"/>
              <w:rFonts w:ascii="Cambria Math" w:hAnsi="Cambria Math"/>
            </w:rPr>
            <m:t>-</m:t>
          </m:r>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tan</m:t>
                  </m:r>
                  <m:d>
                    <m:dPr>
                      <m:ctrlPr>
                        <w:rPr>
                          <w:rStyle w:val="NY-Math-SF-Response"/>
                          <w:rFonts w:ascii="Cambria Math" w:hAnsi="Cambria Math"/>
                          <w:b/>
                        </w:rPr>
                      </m:ctrlPr>
                    </m:dPr>
                    <m:e>
                      <m:r>
                        <m:rPr>
                          <m:sty m:val="bi"/>
                        </m:rPr>
                        <w:rPr>
                          <w:rStyle w:val="NY-Math-SF-Response"/>
                          <w:rFonts w:ascii="Cambria Math" w:hAnsi="Cambria Math"/>
                        </w:rPr>
                        <m:t>225</m:t>
                      </m:r>
                    </m:e>
                  </m:d>
                </m:e>
              </m:d>
            </m:e>
            <m:sup>
              <m:r>
                <m:rPr>
                  <m:sty m:val="bi"/>
                </m:rPr>
                <w:rPr>
                  <w:rStyle w:val="NY-Math-SF-Response"/>
                  <w:rFonts w:ascii="Cambria Math" w:hAnsi="Cambria Math"/>
                </w:rPr>
                <m:t>2</m:t>
              </m:r>
            </m:sup>
          </m:sSup>
          <m:r>
            <m:rPr>
              <m:sty m:val="bi"/>
            </m:rPr>
            <w:rPr>
              <w:rStyle w:val="NY-Math-SF-Response"/>
              <w:rFonts w:ascii="Cambria Math" w:hAnsi="Cambria Math"/>
            </w:rPr>
            <m:t xml:space="preserve"> =</m:t>
          </m:r>
          <m:sSup>
            <m:sSupPr>
              <m:ctrlPr>
                <w:rPr>
                  <w:rStyle w:val="NY-Math-SF-Response"/>
                  <w:rFonts w:ascii="Cambria Math" w:hAnsi="Cambria Math"/>
                  <w:b/>
                </w:rPr>
              </m:ctrlPr>
            </m:sSupPr>
            <m:e>
              <m:d>
                <m:dPr>
                  <m:ctrlPr>
                    <w:rPr>
                      <w:rStyle w:val="NY-Math-SF-Response"/>
                      <w:rFonts w:ascii="Cambria Math" w:hAnsi="Cambria Math"/>
                      <w:b/>
                    </w:rPr>
                  </m:ctrlPr>
                </m:dPr>
                <m:e>
                  <m:rad>
                    <m:radPr>
                      <m:degHide m:val="1"/>
                      <m:ctrlPr>
                        <w:rPr>
                          <w:rStyle w:val="NY-Math-SF-Response"/>
                          <w:rFonts w:ascii="Cambria Math" w:hAnsi="Cambria Math"/>
                          <w:b/>
                        </w:rPr>
                      </m:ctrlPr>
                    </m:radPr>
                    <m:deg/>
                    <m:e>
                      <m:r>
                        <m:rPr>
                          <m:sty m:val="bi"/>
                        </m:rPr>
                        <w:rPr>
                          <w:rStyle w:val="NY-Math-SF-Response"/>
                          <w:rFonts w:ascii="Cambria Math" w:hAnsi="Cambria Math"/>
                        </w:rPr>
                        <m:t>2</m:t>
                      </m:r>
                    </m:e>
                  </m:rad>
                </m:e>
              </m:d>
            </m:e>
            <m:sup>
              <m:r>
                <m:rPr>
                  <m:sty m:val="bi"/>
                </m:rPr>
                <w:rPr>
                  <w:rStyle w:val="NY-Math-SF-Response"/>
                  <w:rFonts w:ascii="Cambria Math" w:hAnsi="Cambria Math"/>
                </w:rPr>
                <m:t>2</m:t>
              </m:r>
            </m:sup>
          </m:sSup>
          <m:r>
            <m:rPr>
              <m:sty m:val="bi"/>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1</m:t>
              </m:r>
            </m:e>
            <m:sup>
              <m:r>
                <m:rPr>
                  <m:sty m:val="bi"/>
                </m:rPr>
                <w:rPr>
                  <w:rStyle w:val="NY-Math-SF-Response"/>
                  <w:rFonts w:ascii="Cambria Math" w:hAnsi="Cambria Math"/>
                </w:rPr>
                <m:t>2</m:t>
              </m:r>
            </m:sup>
          </m:sSup>
          <m:r>
            <m:rPr>
              <m:sty m:val="bi"/>
            </m:rPr>
            <w:rPr>
              <w:rStyle w:val="NY-Math-SF-Response"/>
              <w:rFonts w:ascii="Cambria Math" w:hAnsi="Cambria Math"/>
            </w:rPr>
            <m:t>=1</m:t>
          </m:r>
        </m:oMath>
      </m:oMathPara>
    </w:p>
    <w:p w14:paraId="54557459" w14:textId="77777777" w:rsidR="00DE04D6" w:rsidRDefault="00DE04D6" w:rsidP="00DE04D6">
      <w:pPr>
        <w:pStyle w:val="ny-lesson-SFinsert-number-list"/>
        <w:numPr>
          <w:ilvl w:val="0"/>
          <w:numId w:val="0"/>
        </w:numPr>
        <w:ind w:left="1224"/>
      </w:pPr>
    </w:p>
    <w:p w14:paraId="0A630954" w14:textId="66281757" w:rsidR="00BA1E66" w:rsidRDefault="00BA1E66" w:rsidP="00BA1E66">
      <w:pPr>
        <w:pStyle w:val="ny-lesson-SFinsert-number-list"/>
      </w:pPr>
      <w:r>
        <w:t xml:space="preserve">Find the value of </w:t>
      </w:r>
      <m:oMath>
        <m:sSup>
          <m:sSupPr>
            <m:ctrlPr>
              <w:rPr>
                <w:rFonts w:ascii="Cambria Math" w:hAnsi="Cambria Math"/>
                <w:i/>
              </w:rPr>
            </m:ctrlPr>
          </m:sSupPr>
          <m:e>
            <m:d>
              <m:dPr>
                <m:ctrlPr>
                  <w:rPr>
                    <w:rFonts w:ascii="Cambria Math" w:hAnsi="Cambria Math"/>
                    <w:i/>
                  </w:rPr>
                </m:ctrlPr>
              </m:dPr>
              <m:e>
                <m:r>
                  <m:rPr>
                    <m:sty m:val="b"/>
                  </m:rPr>
                  <w:rPr>
                    <w:rFonts w:ascii="Cambria Math" w:hAnsi="Cambria Math"/>
                  </w:rPr>
                  <m:t>csc</m:t>
                </m:r>
                <m:d>
                  <m:dPr>
                    <m:ctrlPr>
                      <w:rPr>
                        <w:rFonts w:ascii="Cambria Math" w:hAnsi="Cambria Math"/>
                        <w:i/>
                      </w:rPr>
                    </m:ctrlPr>
                  </m:dPr>
                  <m:e>
                    <m:r>
                      <m:rPr>
                        <m:sty m:val="bi"/>
                      </m:rPr>
                      <w:rPr>
                        <w:rFonts w:ascii="Cambria Math" w:hAnsi="Cambria Math"/>
                      </w:rPr>
                      <m:t>θ</m:t>
                    </m:r>
                  </m:e>
                </m:d>
              </m:e>
            </m:d>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d>
              <m:dPr>
                <m:ctrlPr>
                  <w:rPr>
                    <w:rFonts w:ascii="Cambria Math" w:hAnsi="Cambria Math"/>
                    <w:i/>
                  </w:rPr>
                </m:ctrlPr>
              </m:dPr>
              <m:e>
                <m:r>
                  <m:rPr>
                    <m:sty m:val="b"/>
                  </m:rPr>
                  <w:rPr>
                    <w:rFonts w:ascii="Cambria Math" w:hAnsi="Cambria Math"/>
                  </w:rPr>
                  <m:t>cot</m:t>
                </m:r>
                <m:d>
                  <m:dPr>
                    <m:ctrlPr>
                      <w:rPr>
                        <w:rFonts w:ascii="Cambria Math" w:hAnsi="Cambria Math"/>
                        <w:i/>
                      </w:rPr>
                    </m:ctrlPr>
                  </m:dPr>
                  <m:e>
                    <m:r>
                      <m:rPr>
                        <m:sty m:val="bi"/>
                      </m:rPr>
                      <w:rPr>
                        <w:rFonts w:ascii="Cambria Math" w:hAnsi="Cambria Math"/>
                      </w:rPr>
                      <m:t>θ</m:t>
                    </m:r>
                  </m:e>
                </m:d>
              </m:e>
            </m:d>
          </m:e>
          <m:sup>
            <m:r>
              <m:rPr>
                <m:sty m:val="bi"/>
              </m:rPr>
              <w:rPr>
                <w:rFonts w:ascii="Cambria Math" w:hAnsi="Cambria Math"/>
              </w:rPr>
              <m:t>2</m:t>
            </m:r>
          </m:sup>
        </m:sSup>
      </m:oMath>
      <w:r>
        <w:t xml:space="preserve"> when </w:t>
      </w:r>
      <m:oMath>
        <m:r>
          <m:rPr>
            <m:sty m:val="bi"/>
          </m:rPr>
          <w:rPr>
            <w:rFonts w:ascii="Cambria Math" w:hAnsi="Cambria Math"/>
          </w:rPr>
          <m:t>θ=330.</m:t>
        </m:r>
      </m:oMath>
    </w:p>
    <w:p w14:paraId="283988E0" w14:textId="2617AAE5" w:rsidR="00732B63" w:rsidRPr="00CF1FFC" w:rsidRDefault="00C43A35" w:rsidP="007642D6">
      <w:pPr>
        <w:pStyle w:val="ny-lesson-SFinsert"/>
        <w:ind w:left="1224"/>
        <w:rPr>
          <w:rStyle w:val="NY-Math-SF-Response"/>
        </w:rPr>
      </w:pPr>
      <m:oMathPara>
        <m:oMathParaPr>
          <m:jc m:val="left"/>
        </m:oMathParaPr>
        <m:oMath>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csc</m:t>
                  </m:r>
                  <m:d>
                    <m:dPr>
                      <m:ctrlPr>
                        <w:rPr>
                          <w:rStyle w:val="NY-Math-SF-Response"/>
                          <w:rFonts w:ascii="Cambria Math" w:hAnsi="Cambria Math"/>
                          <w:b/>
                        </w:rPr>
                      </m:ctrlPr>
                    </m:dPr>
                    <m:e>
                      <m:r>
                        <m:rPr>
                          <m:sty m:val="bi"/>
                        </m:rPr>
                        <w:rPr>
                          <w:rStyle w:val="NY-Math-SF-Response"/>
                          <w:rFonts w:ascii="Cambria Math" w:hAnsi="Cambria Math"/>
                        </w:rPr>
                        <m:t>θ</m:t>
                      </m:r>
                    </m:e>
                  </m:d>
                </m:e>
              </m:d>
            </m:e>
            <m:sup>
              <m:r>
                <m:rPr>
                  <m:sty m:val="bi"/>
                </m:rPr>
                <w:rPr>
                  <w:rStyle w:val="NY-Math-SF-Response"/>
                  <w:rFonts w:ascii="Cambria Math" w:hAnsi="Cambria Math"/>
                </w:rPr>
                <m:t>2</m:t>
              </m:r>
            </m:sup>
          </m:sSup>
          <m:r>
            <m:rPr>
              <m:sty m:val="bi"/>
            </m:rPr>
            <w:rPr>
              <w:rStyle w:val="NY-Math-SF-Response"/>
              <w:rFonts w:ascii="Cambria Math" w:hAnsi="Cambria Math"/>
            </w:rPr>
            <m:t>-</m:t>
          </m:r>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cot</m:t>
                  </m:r>
                  <m:d>
                    <m:dPr>
                      <m:ctrlPr>
                        <w:rPr>
                          <w:rStyle w:val="NY-Math-SF-Response"/>
                          <w:rFonts w:ascii="Cambria Math" w:hAnsi="Cambria Math"/>
                          <w:b/>
                        </w:rPr>
                      </m:ctrlPr>
                    </m:dPr>
                    <m:e>
                      <m:r>
                        <m:rPr>
                          <m:sty m:val="bi"/>
                        </m:rPr>
                        <w:rPr>
                          <w:rStyle w:val="NY-Math-SF-Response"/>
                          <w:rFonts w:ascii="Cambria Math" w:hAnsi="Cambria Math"/>
                        </w:rPr>
                        <m:t>θ</m:t>
                      </m:r>
                    </m:e>
                  </m:d>
                </m:e>
              </m:d>
            </m:e>
            <m:sup>
              <m:r>
                <m:rPr>
                  <m:sty m:val="bi"/>
                </m:rPr>
                <w:rPr>
                  <w:rStyle w:val="NY-Math-SF-Response"/>
                  <w:rFonts w:ascii="Cambria Math" w:hAnsi="Cambria Math"/>
                </w:rPr>
                <m:t>2</m:t>
              </m:r>
            </m:sup>
          </m:sSup>
          <m:r>
            <m:rPr>
              <m:sty m:val="bi"/>
            </m:rPr>
            <w:rPr>
              <w:rStyle w:val="NY-Math-SF-Response"/>
              <w:rFonts w:ascii="Cambria Math" w:hAnsi="Cambria Math"/>
            </w:rPr>
            <m:t>=</m:t>
          </m:r>
          <m:sSup>
            <m:sSupPr>
              <m:ctrlPr>
                <w:rPr>
                  <w:rStyle w:val="NY-Math-SF-Response"/>
                  <w:rFonts w:ascii="Cambria Math" w:hAnsi="Cambria Math"/>
                  <w:b/>
                </w:rPr>
              </m:ctrlPr>
            </m:sSupPr>
            <m:e>
              <m:d>
                <m:dPr>
                  <m:ctrlPr>
                    <w:rPr>
                      <w:rStyle w:val="NY-Math-SF-Response"/>
                      <w:rFonts w:ascii="Cambria Math" w:hAnsi="Cambria Math"/>
                      <w:b/>
                    </w:rPr>
                  </m:ctrlPr>
                </m:dPr>
                <m:e>
                  <m:r>
                    <m:rPr>
                      <m:sty m:val="bi"/>
                    </m:rPr>
                    <w:rPr>
                      <w:rStyle w:val="NY-Math-SF-Response"/>
                      <w:rFonts w:ascii="Cambria Math" w:hAnsi="Cambria Math"/>
                    </w:rPr>
                    <m:t>-2</m:t>
                  </m:r>
                </m:e>
              </m:d>
            </m:e>
            <m:sup>
              <m:r>
                <m:rPr>
                  <m:sty m:val="bi"/>
                </m:rPr>
                <w:rPr>
                  <w:rStyle w:val="NY-Math-SF-Response"/>
                  <w:rFonts w:ascii="Cambria Math" w:hAnsi="Cambria Math"/>
                </w:rPr>
                <m:t>2</m:t>
              </m:r>
            </m:sup>
          </m:sSup>
          <m:r>
            <m:rPr>
              <m:sty m:val="bi"/>
            </m:rPr>
            <w:rPr>
              <w:rStyle w:val="NY-Math-SF-Response"/>
              <w:rFonts w:ascii="Cambria Math" w:hAnsi="Cambria Math"/>
            </w:rPr>
            <m:t>-</m:t>
          </m:r>
          <m:sSup>
            <m:sSupPr>
              <m:ctrlPr>
                <w:rPr>
                  <w:rStyle w:val="NY-Math-SF-Response"/>
                  <w:rFonts w:ascii="Cambria Math" w:hAnsi="Cambria Math"/>
                  <w:b/>
                </w:rPr>
              </m:ctrlPr>
            </m:sSupPr>
            <m:e>
              <m:d>
                <m:dPr>
                  <m:ctrlPr>
                    <w:rPr>
                      <w:rStyle w:val="NY-Math-SF-Response"/>
                      <w:rFonts w:ascii="Cambria Math" w:hAnsi="Cambria Math"/>
                      <w:b/>
                    </w:rPr>
                  </m:ctrlPr>
                </m:dPr>
                <m:e>
                  <m:r>
                    <m:rPr>
                      <m:sty m:val="bi"/>
                    </m:rPr>
                    <w:rPr>
                      <w:rStyle w:val="NY-Math-SF-Response"/>
                      <w:rFonts w:ascii="Cambria Math" w:hAnsi="Cambria Math"/>
                    </w:rPr>
                    <m:t>-</m:t>
                  </m:r>
                  <m:rad>
                    <m:radPr>
                      <m:degHide m:val="1"/>
                      <m:ctrlPr>
                        <w:rPr>
                          <w:rStyle w:val="NY-Math-SF-Response"/>
                          <w:rFonts w:ascii="Cambria Math" w:hAnsi="Cambria Math"/>
                          <w:b/>
                        </w:rPr>
                      </m:ctrlPr>
                    </m:radPr>
                    <m:deg/>
                    <m:e>
                      <m:r>
                        <m:rPr>
                          <m:sty m:val="bi"/>
                        </m:rPr>
                        <w:rPr>
                          <w:rStyle w:val="NY-Math-SF-Response"/>
                          <w:rFonts w:ascii="Cambria Math" w:hAnsi="Cambria Math"/>
                        </w:rPr>
                        <m:t>3</m:t>
                      </m:r>
                    </m:e>
                  </m:rad>
                </m:e>
              </m:d>
            </m:e>
            <m:sup>
              <m:r>
                <m:rPr>
                  <m:sty m:val="bi"/>
                </m:rPr>
                <w:rPr>
                  <w:rStyle w:val="NY-Math-SF-Response"/>
                  <w:rFonts w:ascii="Cambria Math" w:hAnsi="Cambria Math"/>
                </w:rPr>
                <m:t>2</m:t>
              </m:r>
            </m:sup>
          </m:sSup>
          <m:r>
            <m:rPr>
              <m:sty m:val="bi"/>
            </m:rPr>
            <w:rPr>
              <w:rStyle w:val="NY-Math-SF-Response"/>
              <w:rFonts w:ascii="Cambria Math" w:hAnsi="Cambria Math"/>
            </w:rPr>
            <m:t>=4-3=1</m:t>
          </m:r>
        </m:oMath>
      </m:oMathPara>
    </w:p>
    <w:p w14:paraId="00C12039" w14:textId="77777777" w:rsidR="00DE23F9" w:rsidRDefault="00DE23F9" w:rsidP="004774DA">
      <w:pPr>
        <w:pStyle w:val="ny-lesson-SFinsert-response"/>
        <w:ind w:left="1224"/>
      </w:pPr>
    </w:p>
    <w:p w14:paraId="7B16BF6F" w14:textId="3FB1A94E" w:rsidR="00915482" w:rsidRDefault="00CF1FFC" w:rsidP="00915482">
      <w:pPr>
        <w:pStyle w:val="ny-lesson-SFinsert"/>
      </w:pPr>
      <w:r>
        <w:t>Extension Problems:</w:t>
      </w:r>
    </w:p>
    <w:p w14:paraId="6B82BAFE" w14:textId="50C8D21E" w:rsidR="004774DA" w:rsidRDefault="004774DA" w:rsidP="00BA1E66">
      <w:pPr>
        <w:pStyle w:val="ny-lesson-SFinsert-number-list"/>
      </w:pPr>
      <w:r>
        <w:t xml:space="preserve">Using </w:t>
      </w:r>
      <w:r w:rsidR="0037720C">
        <w:t xml:space="preserve">the descriptions </w:t>
      </w:r>
      <m:oMath>
        <m:r>
          <m:rPr>
            <m:sty m:val="b"/>
          </m:rPr>
          <w:rPr>
            <w:rFonts w:ascii="Cambria Math" w:hAnsi="Cambria Math"/>
          </w:rPr>
          <m:t>sec</m:t>
        </m:r>
        <m:d>
          <m:dPr>
            <m:ctrlPr>
              <w:rPr>
                <w:rFonts w:ascii="Cambria Math" w:hAnsi="Cambria Math"/>
              </w:rPr>
            </m:ctrlPr>
          </m:dPr>
          <m:e>
            <m:r>
              <m:rPr>
                <m:sty m:val="bi"/>
              </m:rPr>
              <w:rPr>
                <w:rFonts w:ascii="Cambria Math" w:hAnsi="Cambria Math"/>
              </w:rPr>
              <m:t>θ</m:t>
            </m:r>
          </m:e>
        </m:d>
        <m:r>
          <m:rPr>
            <m:sty m:val="b"/>
          </m:rPr>
          <w:rPr>
            <w:rFonts w:ascii="Cambria Math" w:hAnsi="Cambria Math"/>
          </w:rPr>
          <m:t>=</m:t>
        </m:r>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cos</m:t>
            </m:r>
            <m:d>
              <m:dPr>
                <m:ctrlPr>
                  <w:rPr>
                    <w:rFonts w:ascii="Cambria Math" w:hAnsi="Cambria Math"/>
                    <w:sz w:val="21"/>
                    <w:szCs w:val="21"/>
                  </w:rPr>
                </m:ctrlPr>
              </m:dPr>
              <m:e>
                <m:r>
                  <m:rPr>
                    <m:sty m:val="b"/>
                  </m:rPr>
                  <w:rPr>
                    <w:rFonts w:ascii="Cambria Math" w:hAnsi="Cambria Math"/>
                    <w:sz w:val="21"/>
                    <w:szCs w:val="21"/>
                  </w:rPr>
                  <m:t>θ</m:t>
                </m:r>
              </m:e>
            </m:d>
          </m:den>
        </m:f>
      </m:oMath>
      <w:r>
        <w:t xml:space="preserve">, </w:t>
      </w:r>
      <m:oMath>
        <m:r>
          <m:rPr>
            <m:sty m:val="b"/>
          </m:rPr>
          <w:rPr>
            <w:rFonts w:ascii="Cambria Math" w:hAnsi="Cambria Math"/>
          </w:rPr>
          <m:t>csc</m:t>
        </m:r>
        <m:d>
          <m:dPr>
            <m:ctrlPr>
              <w:rPr>
                <w:rFonts w:ascii="Cambria Math" w:hAnsi="Cambria Math"/>
              </w:rPr>
            </m:ctrlPr>
          </m:dPr>
          <m:e>
            <m:r>
              <m:rPr>
                <m:sty m:val="bi"/>
              </m:rPr>
              <w:rPr>
                <w:rFonts w:ascii="Cambria Math" w:hAnsi="Cambria Math"/>
              </w:rPr>
              <m:t>θ</m:t>
            </m:r>
          </m:e>
        </m:d>
        <m:r>
          <m:rPr>
            <m:sty m:val="b"/>
          </m:rPr>
          <w:rPr>
            <w:rFonts w:ascii="Cambria Math" w:hAnsi="Cambria Math"/>
          </w:rPr>
          <m:t>=</m:t>
        </m:r>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sin</m:t>
            </m:r>
            <m:d>
              <m:dPr>
                <m:ctrlPr>
                  <w:rPr>
                    <w:rFonts w:ascii="Cambria Math" w:hAnsi="Cambria Math"/>
                    <w:i/>
                    <w:sz w:val="21"/>
                    <w:szCs w:val="21"/>
                  </w:rPr>
                </m:ctrlPr>
              </m:dPr>
              <m:e>
                <m:r>
                  <m:rPr>
                    <m:sty m:val="bi"/>
                  </m:rPr>
                  <w:rPr>
                    <w:rFonts w:ascii="Cambria Math" w:hAnsi="Cambria Math"/>
                    <w:sz w:val="21"/>
                    <w:szCs w:val="21"/>
                  </w:rPr>
                  <m:t>θ</m:t>
                </m:r>
              </m:e>
            </m:d>
          </m:den>
        </m:f>
        <m:r>
          <m:rPr>
            <m:sty m:val="bi"/>
          </m:rPr>
          <w:rPr>
            <w:rFonts w:ascii="Cambria Math" w:hAnsi="Cambria Math"/>
            <w:sz w:val="21"/>
            <w:szCs w:val="21"/>
          </w:rPr>
          <m:t>,</m:t>
        </m:r>
      </m:oMath>
      <w:r>
        <w:t xml:space="preserve"> and </w:t>
      </w:r>
      <m:oMath>
        <m:r>
          <m:rPr>
            <m:sty m:val="b"/>
          </m:rPr>
          <w:rPr>
            <w:rFonts w:ascii="Cambria Math" w:hAnsi="Cambria Math"/>
          </w:rPr>
          <m:t>cot</m:t>
        </m:r>
        <m:d>
          <m:dPr>
            <m:ctrlPr>
              <w:rPr>
                <w:rFonts w:ascii="Cambria Math" w:hAnsi="Cambria Math"/>
              </w:rPr>
            </m:ctrlPr>
          </m:dPr>
          <m:e>
            <m:r>
              <m:rPr>
                <m:sty m:val="bi"/>
              </m:rPr>
              <w:rPr>
                <w:rFonts w:ascii="Cambria Math" w:hAnsi="Cambria Math"/>
              </w:rPr>
              <m:t>θ</m:t>
            </m:r>
          </m:e>
        </m:d>
        <m:r>
          <m:rPr>
            <m:sty m:val="b"/>
          </m:rPr>
          <w:rPr>
            <w:rFonts w:ascii="Cambria Math" w:hAnsi="Cambria Math"/>
          </w:rPr>
          <m:t>=</m:t>
        </m:r>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tan</m:t>
            </m:r>
            <m:d>
              <m:dPr>
                <m:ctrlPr>
                  <w:rPr>
                    <w:rFonts w:ascii="Cambria Math" w:hAnsi="Cambria Math"/>
                    <w:i/>
                    <w:sz w:val="21"/>
                    <w:szCs w:val="21"/>
                  </w:rPr>
                </m:ctrlPr>
              </m:dPr>
              <m:e>
                <m:r>
                  <m:rPr>
                    <m:sty m:val="bi"/>
                  </m:rPr>
                  <w:rPr>
                    <w:rFonts w:ascii="Cambria Math" w:hAnsi="Cambria Math"/>
                    <w:sz w:val="21"/>
                    <w:szCs w:val="21"/>
                  </w:rPr>
                  <m:t>θ</m:t>
                </m:r>
              </m:e>
            </m:d>
          </m:den>
        </m:f>
      </m:oMath>
      <w:r>
        <w:t>, show</w:t>
      </w:r>
      <w:r w:rsidR="008139D2">
        <w:t xml:space="preserve"> that</w:t>
      </w:r>
      <w:r>
        <w:t xml:space="preserve"> </w:t>
      </w:r>
      <m:oMath>
        <m:f>
          <m:fPr>
            <m:ctrlPr>
              <w:rPr>
                <w:rFonts w:ascii="Cambria Math" w:hAnsi="Cambria Math"/>
                <w:sz w:val="21"/>
                <w:szCs w:val="21"/>
              </w:rPr>
            </m:ctrlPr>
          </m:fPr>
          <m:num>
            <m:r>
              <m:rPr>
                <m:sty m:val="b"/>
              </m:rPr>
              <w:rPr>
                <w:rFonts w:ascii="Cambria Math" w:hAnsi="Cambria Math"/>
                <w:sz w:val="21"/>
                <w:szCs w:val="21"/>
              </w:rPr>
              <m:t>sec</m:t>
            </m:r>
            <m:d>
              <m:dPr>
                <m:ctrlPr>
                  <w:rPr>
                    <w:rFonts w:ascii="Cambria Math" w:hAnsi="Cambria Math"/>
                    <w:sz w:val="21"/>
                    <w:szCs w:val="21"/>
                  </w:rPr>
                </m:ctrlPr>
              </m:dPr>
              <m:e>
                <m:r>
                  <m:rPr>
                    <m:sty m:val="bi"/>
                  </m:rPr>
                  <w:rPr>
                    <w:rFonts w:ascii="Cambria Math" w:hAnsi="Cambria Math"/>
                    <w:sz w:val="21"/>
                    <w:szCs w:val="21"/>
                  </w:rPr>
                  <m:t>θ</m:t>
                </m:r>
              </m:e>
            </m:d>
          </m:num>
          <m:den>
            <m:r>
              <m:rPr>
                <m:sty m:val="b"/>
              </m:rPr>
              <w:rPr>
                <w:rFonts w:ascii="Cambria Math" w:hAnsi="Cambria Math"/>
                <w:sz w:val="21"/>
                <w:szCs w:val="21"/>
              </w:rPr>
              <m:t>csc</m:t>
            </m:r>
            <m:d>
              <m:dPr>
                <m:ctrlPr>
                  <w:rPr>
                    <w:rFonts w:ascii="Cambria Math" w:hAnsi="Cambria Math"/>
                    <w:sz w:val="21"/>
                    <w:szCs w:val="21"/>
                  </w:rPr>
                </m:ctrlPr>
              </m:dPr>
              <m:e>
                <m:r>
                  <m:rPr>
                    <m:sty m:val="bi"/>
                  </m:rPr>
                  <w:rPr>
                    <w:rFonts w:ascii="Cambria Math" w:hAnsi="Cambria Math"/>
                    <w:sz w:val="21"/>
                    <w:szCs w:val="21"/>
                  </w:rPr>
                  <m:t>θ</m:t>
                </m:r>
              </m:e>
            </m:d>
          </m:den>
        </m:f>
        <m:r>
          <m:rPr>
            <m:sty m:val="b"/>
          </m:rPr>
          <w:rPr>
            <w:rFonts w:ascii="Cambria Math" w:hAnsi="Cambria Math"/>
          </w:rPr>
          <m:t>=tan</m:t>
        </m:r>
        <m:d>
          <m:dPr>
            <m:ctrlPr>
              <w:rPr>
                <w:rFonts w:ascii="Cambria Math" w:hAnsi="Cambria Math"/>
              </w:rPr>
            </m:ctrlPr>
          </m:dPr>
          <m:e>
            <m:r>
              <m:rPr>
                <m:sty m:val="bi"/>
              </m:rPr>
              <w:rPr>
                <w:rFonts w:ascii="Cambria Math" w:hAnsi="Cambria Math"/>
              </w:rPr>
              <m:t>θ</m:t>
            </m:r>
          </m:e>
        </m:d>
      </m:oMath>
      <w:r w:rsidR="006B5F46">
        <w:t>,</w:t>
      </w:r>
      <w:r w:rsidR="0037720C">
        <w:t xml:space="preserve"> </w:t>
      </w:r>
      <w:r w:rsidR="008139D2">
        <w:t>where these functions are defined and not zero.</w:t>
      </w:r>
      <w:r>
        <w:t xml:space="preserve"> </w:t>
      </w:r>
    </w:p>
    <w:p w14:paraId="0EDA3495" w14:textId="43319B18" w:rsidR="005C5ACD" w:rsidRPr="007642D6" w:rsidRDefault="00C43A35" w:rsidP="007642D6">
      <w:pPr>
        <w:pStyle w:val="ny-lesson-SFinsert"/>
        <w:ind w:left="1224"/>
        <w:rPr>
          <w:rStyle w:val="NY-Math-SF-Response"/>
        </w:rPr>
      </w:pPr>
      <m:oMathPara>
        <m:oMathParaPr>
          <m:jc m:val="left"/>
        </m:oMathParaPr>
        <m:oMath>
          <m:f>
            <m:fPr>
              <m:ctrlPr>
                <w:rPr>
                  <w:rStyle w:val="NY-Math-SF-Response"/>
                  <w:rFonts w:ascii="Cambria Math" w:hAnsi="Cambria Math"/>
                  <w:b/>
                </w:rPr>
              </m:ctrlPr>
            </m:fPr>
            <m:num>
              <m:r>
                <m:rPr>
                  <m:sty m:val="b"/>
                </m:rPr>
                <w:rPr>
                  <w:rStyle w:val="NY-Math-SF-Response"/>
                  <w:rFonts w:ascii="Cambria Math" w:hAnsi="Cambria Math"/>
                </w:rPr>
                <m:t>sec</m:t>
              </m:r>
              <m:d>
                <m:dPr>
                  <m:ctrlPr>
                    <w:rPr>
                      <w:rStyle w:val="NY-Math-SF-Response"/>
                      <w:rFonts w:ascii="Cambria Math" w:hAnsi="Cambria Math"/>
                      <w:b/>
                    </w:rPr>
                  </m:ctrlPr>
                </m:dPr>
                <m:e>
                  <m:r>
                    <m:rPr>
                      <m:sty m:val="bi"/>
                    </m:rPr>
                    <w:rPr>
                      <w:rStyle w:val="NY-Math-SF-Response"/>
                      <w:rFonts w:ascii="Cambria Math" w:hAnsi="Cambria Math"/>
                    </w:rPr>
                    <m:t>θ</m:t>
                  </m:r>
                </m:e>
              </m:d>
            </m:num>
            <m:den>
              <m:r>
                <m:rPr>
                  <m:sty m:val="b"/>
                </m:rPr>
                <w:rPr>
                  <w:rStyle w:val="NY-Math-SF-Response"/>
                  <w:rFonts w:ascii="Cambria Math" w:hAnsi="Cambria Math"/>
                </w:rPr>
                <m:t>csc</m:t>
              </m:r>
              <m:d>
                <m:dPr>
                  <m:ctrlPr>
                    <w:rPr>
                      <w:rStyle w:val="NY-Math-SF-Response"/>
                      <w:rFonts w:ascii="Cambria Math" w:hAnsi="Cambria Math"/>
                      <w:b/>
                    </w:rPr>
                  </m:ctrlPr>
                </m:dPr>
                <m:e>
                  <m:r>
                    <m:rPr>
                      <m:sty m:val="bi"/>
                    </m:rPr>
                    <w:rPr>
                      <w:rStyle w:val="NY-Math-SF-Response"/>
                      <w:rFonts w:ascii="Cambria Math" w:hAnsi="Cambria Math"/>
                    </w:rPr>
                    <m:t>θ</m:t>
                  </m:r>
                </m:e>
              </m:d>
            </m:den>
          </m:f>
          <m:r>
            <m:rPr>
              <m:sty m:val="bi"/>
            </m:rPr>
            <w:rPr>
              <w:rStyle w:val="NY-Math-SF-Response"/>
              <w:rFonts w:ascii="Cambria Math" w:hAnsi="Cambria Math"/>
            </w:rPr>
            <m:t>=</m:t>
          </m:r>
          <m:f>
            <m:fPr>
              <m:ctrlPr>
                <w:rPr>
                  <w:rStyle w:val="NY-Math-SF-Response"/>
                  <w:rFonts w:ascii="Cambria Math" w:hAnsi="Cambria Math"/>
                  <w:b/>
                </w:rPr>
              </m:ctrlPr>
            </m:fPr>
            <m:num>
              <m:f>
                <m:fPr>
                  <m:ctrlPr>
                    <w:rPr>
                      <w:rStyle w:val="NY-Math-SF-Response"/>
                      <w:rFonts w:ascii="Cambria Math" w:hAnsi="Cambria Math"/>
                      <w:b/>
                    </w:rPr>
                  </m:ctrlPr>
                </m:fPr>
                <m:num>
                  <m:r>
                    <m:rPr>
                      <m:sty m:val="bi"/>
                    </m:rPr>
                    <w:rPr>
                      <w:rStyle w:val="NY-Math-SF-Response"/>
                      <w:rFonts w:ascii="Cambria Math" w:hAnsi="Cambria Math"/>
                    </w:rPr>
                    <m:t>1</m:t>
                  </m:r>
                </m:num>
                <m:den>
                  <m:r>
                    <m:rPr>
                      <m:sty m:val="b"/>
                    </m:rPr>
                    <w:rPr>
                      <w:rStyle w:val="NY-Math-SF-Response"/>
                      <w:rFonts w:ascii="Cambria Math" w:hAnsi="Cambria Math"/>
                    </w:rPr>
                    <m:t>cos</m:t>
                  </m:r>
                  <m:d>
                    <m:dPr>
                      <m:ctrlPr>
                        <w:rPr>
                          <w:rStyle w:val="NY-Math-SF-Response"/>
                          <w:rFonts w:ascii="Cambria Math" w:hAnsi="Cambria Math"/>
                          <w:b/>
                        </w:rPr>
                      </m:ctrlPr>
                    </m:dPr>
                    <m:e>
                      <m:r>
                        <m:rPr>
                          <m:sty m:val="bi"/>
                        </m:rPr>
                        <w:rPr>
                          <w:rStyle w:val="NY-Math-SF-Response"/>
                          <w:rFonts w:ascii="Cambria Math" w:hAnsi="Cambria Math"/>
                        </w:rPr>
                        <m:t>θ</m:t>
                      </m:r>
                    </m:e>
                  </m:d>
                </m:den>
              </m:f>
            </m:num>
            <m:den>
              <m:f>
                <m:fPr>
                  <m:ctrlPr>
                    <w:rPr>
                      <w:rStyle w:val="NY-Math-SF-Response"/>
                      <w:rFonts w:ascii="Cambria Math" w:hAnsi="Cambria Math"/>
                      <w:b/>
                    </w:rPr>
                  </m:ctrlPr>
                </m:fPr>
                <m:num>
                  <m:r>
                    <m:rPr>
                      <m:sty m:val="bi"/>
                    </m:rPr>
                    <w:rPr>
                      <w:rStyle w:val="NY-Math-SF-Response"/>
                      <w:rFonts w:ascii="Cambria Math" w:hAnsi="Cambria Math"/>
                    </w:rPr>
                    <m:t>1</m:t>
                  </m:r>
                </m:num>
                <m:den>
                  <m:r>
                    <m:rPr>
                      <m:sty m:val="b"/>
                    </m:rPr>
                    <w:rPr>
                      <w:rStyle w:val="NY-Math-SF-Response"/>
                      <w:rFonts w:ascii="Cambria Math" w:hAnsi="Cambria Math"/>
                    </w:rPr>
                    <m:t>sin</m:t>
                  </m:r>
                  <m:d>
                    <m:dPr>
                      <m:ctrlPr>
                        <w:rPr>
                          <w:rStyle w:val="NY-Math-SF-Response"/>
                          <w:rFonts w:ascii="Cambria Math" w:hAnsi="Cambria Math"/>
                          <w:b/>
                        </w:rPr>
                      </m:ctrlPr>
                    </m:dPr>
                    <m:e>
                      <m:r>
                        <m:rPr>
                          <m:sty m:val="bi"/>
                        </m:rPr>
                        <w:rPr>
                          <w:rStyle w:val="NY-Math-SF-Response"/>
                          <w:rFonts w:ascii="Cambria Math" w:hAnsi="Cambria Math"/>
                        </w:rPr>
                        <m:t>θ</m:t>
                      </m:r>
                    </m:e>
                  </m:d>
                </m:den>
              </m:f>
            </m:den>
          </m:f>
          <m:r>
            <m:rPr>
              <m:sty m:val="bi"/>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1</m:t>
              </m:r>
            </m:num>
            <m:den>
              <m:r>
                <m:rPr>
                  <m:sty m:val="b"/>
                </m:rPr>
                <w:rPr>
                  <w:rStyle w:val="NY-Math-SF-Response"/>
                  <w:rFonts w:ascii="Cambria Math" w:hAnsi="Cambria Math"/>
                </w:rPr>
                <m:t>cos</m:t>
              </m:r>
              <m:d>
                <m:dPr>
                  <m:ctrlPr>
                    <w:rPr>
                      <w:rStyle w:val="NY-Math-SF-Response"/>
                      <w:rFonts w:ascii="Cambria Math" w:hAnsi="Cambria Math"/>
                      <w:b/>
                    </w:rPr>
                  </m:ctrlPr>
                </m:dPr>
                <m:e>
                  <m:r>
                    <m:rPr>
                      <m:sty m:val="bi"/>
                    </m:rPr>
                    <w:rPr>
                      <w:rStyle w:val="NY-Math-SF-Response"/>
                      <w:rFonts w:ascii="Cambria Math" w:hAnsi="Cambria Math"/>
                    </w:rPr>
                    <m:t>θ</m:t>
                  </m:r>
                </m:e>
              </m:d>
            </m:den>
          </m:f>
          <m:r>
            <m:rPr>
              <m:sty m:val="bi"/>
            </m:rPr>
            <w:rPr>
              <w:rStyle w:val="NY-Math-SF-Response"/>
              <w:rFonts w:ascii="Cambria Math" w:hAnsi="Cambria Math"/>
            </w:rPr>
            <m:t>⋅</m:t>
          </m:r>
          <m:r>
            <m:rPr>
              <m:sty m:val="b"/>
            </m:rPr>
            <w:rPr>
              <w:rStyle w:val="NY-Math-SF-Response"/>
              <w:rFonts w:ascii="Cambria Math" w:hAnsi="Cambria Math"/>
            </w:rPr>
            <m:t>sin</m:t>
          </m:r>
          <m:d>
            <m:dPr>
              <m:ctrlPr>
                <w:rPr>
                  <w:rStyle w:val="NY-Math-SF-Response"/>
                  <w:rFonts w:ascii="Cambria Math" w:hAnsi="Cambria Math"/>
                  <w:b/>
                </w:rPr>
              </m:ctrlPr>
            </m:dPr>
            <m:e>
              <m:r>
                <m:rPr>
                  <m:sty m:val="bi"/>
                </m:rPr>
                <w:rPr>
                  <w:rStyle w:val="NY-Math-SF-Response"/>
                  <w:rFonts w:ascii="Cambria Math" w:hAnsi="Cambria Math"/>
                </w:rPr>
                <m:t>θ</m:t>
              </m:r>
            </m:e>
          </m:d>
          <m:r>
            <m:rPr>
              <m:sty m:val="bi"/>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sin</m:t>
              </m:r>
              <m:d>
                <m:dPr>
                  <m:ctrlPr>
                    <w:rPr>
                      <w:rStyle w:val="NY-Math-SF-Response"/>
                      <w:rFonts w:ascii="Cambria Math" w:hAnsi="Cambria Math"/>
                      <w:b/>
                    </w:rPr>
                  </m:ctrlPr>
                </m:dPr>
                <m:e>
                  <m:r>
                    <m:rPr>
                      <m:sty m:val="bi"/>
                    </m:rPr>
                    <w:rPr>
                      <w:rStyle w:val="NY-Math-SF-Response"/>
                      <w:rFonts w:ascii="Cambria Math" w:hAnsi="Cambria Math"/>
                    </w:rPr>
                    <m:t>θ</m:t>
                  </m:r>
                </m:e>
              </m:d>
            </m:num>
            <m:den>
              <m:r>
                <m:rPr>
                  <m:sty m:val="b"/>
                </m:rPr>
                <w:rPr>
                  <w:rStyle w:val="NY-Math-SF-Response"/>
                  <w:rFonts w:ascii="Cambria Math" w:hAnsi="Cambria Math"/>
                </w:rPr>
                <m:t>cos</m:t>
              </m:r>
              <m:d>
                <m:dPr>
                  <m:ctrlPr>
                    <w:rPr>
                      <w:rStyle w:val="NY-Math-SF-Response"/>
                      <w:rFonts w:ascii="Cambria Math" w:hAnsi="Cambria Math"/>
                      <w:b/>
                    </w:rPr>
                  </m:ctrlPr>
                </m:dPr>
                <m:e>
                  <m:r>
                    <m:rPr>
                      <m:sty m:val="bi"/>
                    </m:rPr>
                    <w:rPr>
                      <w:rStyle w:val="NY-Math-SF-Response"/>
                      <w:rFonts w:ascii="Cambria Math" w:hAnsi="Cambria Math"/>
                    </w:rPr>
                    <m:t>θ</m:t>
                  </m:r>
                </m:e>
              </m:d>
            </m:den>
          </m:f>
          <m:r>
            <m:rPr>
              <m:sty m:val="bi"/>
            </m:rPr>
            <w:rPr>
              <w:rStyle w:val="NY-Math-SF-Response"/>
              <w:rFonts w:ascii="Cambria Math" w:hAnsi="Cambria Math"/>
            </w:rPr>
            <m:t>=</m:t>
          </m:r>
          <m:r>
            <m:rPr>
              <m:sty m:val="b"/>
            </m:rPr>
            <w:rPr>
              <w:rStyle w:val="NY-Math-SF-Response"/>
              <w:rFonts w:ascii="Cambria Math" w:hAnsi="Cambria Math"/>
            </w:rPr>
            <m:t>tan</m:t>
          </m:r>
          <m:d>
            <m:dPr>
              <m:ctrlPr>
                <w:rPr>
                  <w:rStyle w:val="NY-Math-SF-Response"/>
                  <w:rFonts w:ascii="Cambria Math" w:hAnsi="Cambria Math"/>
                  <w:b/>
                </w:rPr>
              </m:ctrlPr>
            </m:dPr>
            <m:e>
              <m:r>
                <m:rPr>
                  <m:sty m:val="bi"/>
                </m:rPr>
                <w:rPr>
                  <w:rStyle w:val="NY-Math-SF-Response"/>
                  <w:rFonts w:ascii="Cambria Math" w:hAnsi="Cambria Math"/>
                </w:rPr>
                <m:t>θ</m:t>
              </m:r>
            </m:e>
          </m:d>
        </m:oMath>
      </m:oMathPara>
    </w:p>
    <w:p w14:paraId="6845AEF2" w14:textId="77777777" w:rsidR="00DE04D6" w:rsidRDefault="00DE04D6" w:rsidP="00DE04D6">
      <w:pPr>
        <w:pStyle w:val="ny-lesson-SFinsert-number-list"/>
        <w:numPr>
          <w:ilvl w:val="0"/>
          <w:numId w:val="0"/>
        </w:numPr>
        <w:ind w:left="1224"/>
      </w:pPr>
    </w:p>
    <w:p w14:paraId="5473B79A" w14:textId="3E5E665D" w:rsidR="00713A0C" w:rsidRDefault="00713A0C" w:rsidP="00713A0C">
      <w:pPr>
        <w:pStyle w:val="ny-lesson-SFinsert-number-list"/>
      </w:pPr>
      <w:r>
        <w:t xml:space="preserve">Tara showed that </w:t>
      </w:r>
      <m:oMath>
        <m:f>
          <m:fPr>
            <m:ctrlPr>
              <w:rPr>
                <w:rFonts w:ascii="Cambria Math" w:hAnsi="Cambria Math"/>
                <w:sz w:val="21"/>
                <w:szCs w:val="21"/>
              </w:rPr>
            </m:ctrlPr>
          </m:fPr>
          <m:num>
            <m:r>
              <m:rPr>
                <m:sty m:val="b"/>
              </m:rPr>
              <w:rPr>
                <w:rFonts w:ascii="Cambria Math" w:hAnsi="Cambria Math"/>
                <w:sz w:val="21"/>
                <w:szCs w:val="21"/>
              </w:rPr>
              <m:t>sec</m:t>
            </m:r>
            <m:d>
              <m:dPr>
                <m:ctrlPr>
                  <w:rPr>
                    <w:rFonts w:ascii="Cambria Math" w:hAnsi="Cambria Math"/>
                    <w:sz w:val="21"/>
                    <w:szCs w:val="21"/>
                  </w:rPr>
                </m:ctrlPr>
              </m:dPr>
              <m:e>
                <m:r>
                  <m:rPr>
                    <m:sty m:val="bi"/>
                  </m:rPr>
                  <w:rPr>
                    <w:rFonts w:ascii="Cambria Math" w:hAnsi="Cambria Math"/>
                    <w:sz w:val="21"/>
                    <w:szCs w:val="21"/>
                  </w:rPr>
                  <m:t>θ</m:t>
                </m:r>
              </m:e>
            </m:d>
          </m:num>
          <m:den>
            <m:r>
              <m:rPr>
                <m:sty m:val="b"/>
              </m:rPr>
              <w:rPr>
                <w:rFonts w:ascii="Cambria Math" w:hAnsi="Cambria Math"/>
                <w:sz w:val="21"/>
                <w:szCs w:val="21"/>
              </w:rPr>
              <m:t>csc</m:t>
            </m:r>
            <m:d>
              <m:dPr>
                <m:ctrlPr>
                  <w:rPr>
                    <w:rFonts w:ascii="Cambria Math" w:hAnsi="Cambria Math"/>
                    <w:sz w:val="21"/>
                    <w:szCs w:val="21"/>
                  </w:rPr>
                </m:ctrlPr>
              </m:dPr>
              <m:e>
                <m:r>
                  <m:rPr>
                    <m:sty m:val="bi"/>
                  </m:rPr>
                  <w:rPr>
                    <w:rFonts w:ascii="Cambria Math" w:hAnsi="Cambria Math"/>
                    <w:sz w:val="21"/>
                    <w:szCs w:val="21"/>
                  </w:rPr>
                  <m:t>θ</m:t>
                </m:r>
              </m:e>
            </m:d>
          </m:den>
        </m:f>
        <m:r>
          <m:rPr>
            <m:sty m:val="b"/>
          </m:rPr>
          <w:rPr>
            <w:rFonts w:ascii="Cambria Math" w:hAnsi="Cambria Math"/>
          </w:rPr>
          <m:t>=tan</m:t>
        </m:r>
        <m:d>
          <m:dPr>
            <m:ctrlPr>
              <w:rPr>
                <w:rFonts w:ascii="Cambria Math" w:hAnsi="Cambria Math"/>
              </w:rPr>
            </m:ctrlPr>
          </m:dPr>
          <m:e>
            <m:r>
              <m:rPr>
                <m:sty m:val="bi"/>
              </m:rPr>
              <w:rPr>
                <w:rFonts w:ascii="Cambria Math" w:hAnsi="Cambria Math"/>
              </w:rPr>
              <m:t>θ</m:t>
            </m:r>
          </m:e>
        </m:d>
      </m:oMath>
      <w:r w:rsidR="008B08E9">
        <w:t xml:space="preserve">, for values of </w:t>
      </w:r>
      <m:oMath>
        <m:r>
          <m:rPr>
            <m:sty m:val="bi"/>
          </m:rPr>
          <w:rPr>
            <w:rFonts w:ascii="Cambria Math" w:hAnsi="Cambria Math"/>
          </w:rPr>
          <m:t>θ</m:t>
        </m:r>
      </m:oMath>
      <w:r w:rsidR="008B08E9">
        <w:t xml:space="preserve"> for which the functions are defined and </w:t>
      </w:r>
      <m:oMath>
        <m:r>
          <m:rPr>
            <m:sty m:val="bi"/>
          </m:rPr>
          <w:rPr>
            <w:rFonts w:ascii="Cambria Math" w:hAnsi="Cambria Math"/>
          </w:rPr>
          <m:t>csc</m:t>
        </m:r>
        <m:d>
          <m:dPr>
            <m:ctrlPr>
              <w:rPr>
                <w:rFonts w:ascii="Cambria Math" w:hAnsi="Cambria Math"/>
                <w:i/>
              </w:rPr>
            </m:ctrlPr>
          </m:dPr>
          <m:e>
            <m:r>
              <m:rPr>
                <m:sty m:val="bi"/>
              </m:rPr>
              <w:rPr>
                <w:rFonts w:ascii="Cambria Math" w:hAnsi="Cambria Math"/>
              </w:rPr>
              <m:t>θ</m:t>
            </m:r>
          </m:e>
        </m:d>
        <m:r>
          <m:rPr>
            <m:sty m:val="bi"/>
          </m:rPr>
          <w:rPr>
            <w:rFonts w:ascii="Cambria Math" w:hAnsi="Cambria Math"/>
          </w:rPr>
          <m:t>≠0</m:t>
        </m:r>
      </m:oMath>
      <w:r>
        <w:t xml:space="preserve">, and then concluded that </w:t>
      </w:r>
      <m:oMath>
        <m:r>
          <m:rPr>
            <m:sty m:val="b"/>
          </m:rPr>
          <w:rPr>
            <w:rFonts w:ascii="Cambria Math" w:hAnsi="Cambria Math"/>
          </w:rPr>
          <m:t>sec</m:t>
        </m:r>
        <m:d>
          <m:dPr>
            <m:ctrlPr>
              <w:rPr>
                <w:rFonts w:ascii="Cambria Math" w:hAnsi="Cambria Math"/>
                <w:i/>
              </w:rPr>
            </m:ctrlPr>
          </m:dPr>
          <m:e>
            <m:r>
              <m:rPr>
                <m:sty m:val="bi"/>
              </m:rPr>
              <w:rPr>
                <w:rFonts w:ascii="Cambria Math" w:hAnsi="Cambria Math"/>
              </w:rPr>
              <m:t>θ</m:t>
            </m:r>
          </m:e>
        </m:d>
        <m:r>
          <m:rPr>
            <m:sty m:val="bi"/>
          </m:rPr>
          <w:rPr>
            <w:rFonts w:ascii="Cambria Math" w:hAnsi="Cambria Math"/>
          </w:rPr>
          <m:t>=</m:t>
        </m:r>
        <m:r>
          <m:rPr>
            <m:sty m:val="b"/>
          </m:rPr>
          <w:rPr>
            <w:rFonts w:ascii="Cambria Math" w:hAnsi="Cambria Math"/>
          </w:rPr>
          <m:t>sin</m:t>
        </m:r>
        <m:d>
          <m:dPr>
            <m:ctrlPr>
              <w:rPr>
                <w:rFonts w:ascii="Cambria Math" w:hAnsi="Cambria Math"/>
                <w:i/>
              </w:rPr>
            </m:ctrlPr>
          </m:dPr>
          <m:e>
            <m:r>
              <m:rPr>
                <m:sty m:val="bi"/>
              </m:rPr>
              <w:rPr>
                <w:rFonts w:ascii="Cambria Math" w:hAnsi="Cambria Math"/>
              </w:rPr>
              <m:t>θ</m:t>
            </m:r>
          </m:e>
        </m:d>
      </m:oMath>
      <w:r>
        <w:t xml:space="preserve"> and </w:t>
      </w:r>
      <m:oMath>
        <m:r>
          <m:rPr>
            <m:sty m:val="b"/>
          </m:rPr>
          <w:rPr>
            <w:rFonts w:ascii="Cambria Math" w:hAnsi="Cambria Math"/>
          </w:rPr>
          <m:t>csc</m:t>
        </m:r>
        <m:d>
          <m:dPr>
            <m:ctrlPr>
              <w:rPr>
                <w:rFonts w:ascii="Cambria Math" w:hAnsi="Cambria Math"/>
                <w:i/>
              </w:rPr>
            </m:ctrlPr>
          </m:dPr>
          <m:e>
            <m:r>
              <m:rPr>
                <m:sty m:val="bi"/>
              </m:rPr>
              <w:rPr>
                <w:rFonts w:ascii="Cambria Math" w:hAnsi="Cambria Math"/>
              </w:rPr>
              <m:t>θ</m:t>
            </m:r>
          </m:e>
        </m:d>
        <m:r>
          <m:rPr>
            <m:sty m:val="bi"/>
          </m:rPr>
          <w:rPr>
            <w:rFonts w:ascii="Cambria Math" w:hAnsi="Cambria Math"/>
          </w:rPr>
          <m:t>=</m:t>
        </m:r>
        <m:r>
          <m:rPr>
            <m:sty m:val="b"/>
          </m:rPr>
          <w:rPr>
            <w:rFonts w:ascii="Cambria Math" w:hAnsi="Cambria Math"/>
          </w:rPr>
          <m:t>cos</m:t>
        </m:r>
        <m:d>
          <m:dPr>
            <m:ctrlPr>
              <w:rPr>
                <w:rFonts w:ascii="Cambria Math" w:hAnsi="Cambria Math"/>
                <w:i/>
              </w:rPr>
            </m:ctrlPr>
          </m:dPr>
          <m:e>
            <m:r>
              <m:rPr>
                <m:sty m:val="bi"/>
              </m:rPr>
              <w:rPr>
                <w:rFonts w:ascii="Cambria Math" w:hAnsi="Cambria Math"/>
              </w:rPr>
              <m:t>θ</m:t>
            </m:r>
          </m:e>
        </m:d>
      </m:oMath>
      <w:r>
        <w:t xml:space="preserve">.  Explain what is wrong with her reasoning. </w:t>
      </w:r>
    </w:p>
    <w:p w14:paraId="7876DB1C" w14:textId="2DD1ECF3" w:rsidR="005C5ACD" w:rsidRPr="00486D1B" w:rsidRDefault="005C5ACD" w:rsidP="00486D1B">
      <w:pPr>
        <w:pStyle w:val="ny-lesson-SFinsert"/>
        <w:ind w:left="1224"/>
        <w:rPr>
          <w:rStyle w:val="NY-Math-SF-Response"/>
          <w:b/>
          <w:i/>
        </w:rPr>
      </w:pPr>
      <w:r w:rsidRPr="00486D1B">
        <w:rPr>
          <w:rStyle w:val="NY-Math-SF-Response"/>
          <w:b/>
          <w:i/>
        </w:rPr>
        <w:t xml:space="preserve">Just because </w:t>
      </w:r>
      <m:oMath>
        <m:f>
          <m:fPr>
            <m:ctrlPr>
              <w:rPr>
                <w:rStyle w:val="NY-Math-SF-Response"/>
                <w:rFonts w:ascii="Cambria Math" w:hAnsi="Cambria Math"/>
                <w:b/>
                <w:i/>
                <w:sz w:val="20"/>
              </w:rPr>
            </m:ctrlPr>
          </m:fPr>
          <m:num>
            <m:r>
              <m:rPr>
                <m:sty m:val="bi"/>
              </m:rPr>
              <w:rPr>
                <w:rStyle w:val="NY-Math-SF-Response"/>
                <w:rFonts w:ascii="Cambria Math" w:hAnsi="Cambria Math"/>
                <w:sz w:val="20"/>
              </w:rPr>
              <m:t>A</m:t>
            </m:r>
          </m:num>
          <m:den>
            <m:r>
              <m:rPr>
                <m:sty m:val="bi"/>
              </m:rPr>
              <w:rPr>
                <w:rStyle w:val="NY-Math-SF-Response"/>
                <w:rFonts w:ascii="Cambria Math" w:hAnsi="Cambria Math"/>
                <w:sz w:val="20"/>
              </w:rPr>
              <m:t>B</m:t>
            </m:r>
          </m:den>
        </m:f>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C</m:t>
            </m:r>
          </m:num>
          <m:den>
            <m:r>
              <m:rPr>
                <m:sty m:val="bi"/>
              </m:rPr>
              <w:rPr>
                <w:rStyle w:val="NY-Math-SF-Response"/>
                <w:rFonts w:ascii="Cambria Math" w:hAnsi="Cambria Math"/>
                <w:sz w:val="20"/>
              </w:rPr>
              <m:t>D</m:t>
            </m:r>
          </m:den>
        </m:f>
      </m:oMath>
      <w:r w:rsidRPr="00486D1B">
        <w:rPr>
          <w:rStyle w:val="NY-Math-SF-Response"/>
          <w:b/>
          <w:i/>
        </w:rPr>
        <w:t xml:space="preserve">, this does not mean that </w:t>
      </w:r>
      <m:oMath>
        <m:r>
          <m:rPr>
            <m:sty m:val="bi"/>
          </m:rPr>
          <w:rPr>
            <w:rStyle w:val="NY-Math-SF-Response"/>
            <w:rFonts w:ascii="Cambria Math" w:hAnsi="Cambria Math"/>
          </w:rPr>
          <m:t>A=C</m:t>
        </m:r>
      </m:oMath>
      <w:r w:rsidRPr="00486D1B">
        <w:rPr>
          <w:rStyle w:val="NY-Math-SF-Response"/>
          <w:b/>
          <w:i/>
        </w:rPr>
        <w:t xml:space="preserve"> and </w:t>
      </w:r>
      <m:oMath>
        <m:r>
          <m:rPr>
            <m:sty m:val="bi"/>
          </m:rPr>
          <w:rPr>
            <w:rStyle w:val="NY-Math-SF-Response"/>
            <w:rFonts w:ascii="Cambria Math" w:hAnsi="Cambria Math"/>
          </w:rPr>
          <m:t>B=D</m:t>
        </m:r>
      </m:oMath>
      <w:r w:rsidRPr="00486D1B">
        <w:rPr>
          <w:rStyle w:val="NY-Math-SF-Response"/>
          <w:b/>
          <w:i/>
        </w:rPr>
        <w:t xml:space="preserve">.  It only means that they are equivalent fractions.  For instance, </w:t>
      </w:r>
      <m:oMath>
        <m:f>
          <m:fPr>
            <m:ctrlPr>
              <w:rPr>
                <w:rStyle w:val="NY-Math-SF-Response"/>
                <w:rFonts w:ascii="Cambria Math" w:hAnsi="Cambria Math"/>
                <w:b/>
                <w:i/>
                <w:sz w:val="20"/>
              </w:rPr>
            </m:ctrlPr>
          </m:fPr>
          <m:num>
            <m:r>
              <m:rPr>
                <m:sty m:val="bi"/>
              </m:rPr>
              <w:rPr>
                <w:rStyle w:val="NY-Math-SF-Response"/>
                <w:rFonts w:ascii="Cambria Math" w:hAnsi="Cambria Math"/>
                <w:sz w:val="20"/>
              </w:rPr>
              <m:t>3</m:t>
            </m:r>
          </m:num>
          <m:den>
            <m:r>
              <m:rPr>
                <m:sty m:val="bi"/>
              </m:rPr>
              <w:rPr>
                <w:rStyle w:val="NY-Math-SF-Response"/>
                <w:rFonts w:ascii="Cambria Math" w:hAnsi="Cambria Math"/>
                <w:sz w:val="20"/>
              </w:rPr>
              <m:t>4</m:t>
            </m:r>
          </m:den>
        </m:f>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9</m:t>
            </m:r>
          </m:num>
          <m:den>
            <m:r>
              <m:rPr>
                <m:sty m:val="bi"/>
              </m:rPr>
              <w:rPr>
                <w:rStyle w:val="NY-Math-SF-Response"/>
                <w:rFonts w:ascii="Cambria Math" w:hAnsi="Cambria Math"/>
                <w:sz w:val="20"/>
              </w:rPr>
              <m:t>12</m:t>
            </m:r>
          </m:den>
        </m:f>
      </m:oMath>
      <w:r w:rsidRPr="00486D1B">
        <w:rPr>
          <w:rStyle w:val="NY-Math-SF-Response"/>
          <w:b/>
          <w:i/>
        </w:rPr>
        <w:t xml:space="preserve">.  Plugging in any </w:t>
      </w:r>
      <m:oMath>
        <m:r>
          <m:rPr>
            <m:sty m:val="bi"/>
          </m:rPr>
          <w:rPr>
            <w:rStyle w:val="NY-Math-SF-Response"/>
            <w:rFonts w:ascii="Cambria Math" w:hAnsi="Cambria Math"/>
          </w:rPr>
          <m:t>θ</m:t>
        </m:r>
      </m:oMath>
      <w:r w:rsidRPr="00486D1B">
        <w:rPr>
          <w:rStyle w:val="NY-Math-SF-Response"/>
          <w:b/>
          <w:i/>
        </w:rPr>
        <w:t xml:space="preserve"> value into a calculator verifies that Tara is incorre</w:t>
      </w:r>
      <w:r w:rsidR="008139D2" w:rsidRPr="00486D1B">
        <w:rPr>
          <w:rStyle w:val="NY-Math-SF-Response"/>
          <w:b/>
          <w:i/>
        </w:rPr>
        <w:t xml:space="preserve">ct.  Also, since the only values of </w:t>
      </w:r>
      <m:oMath>
        <m:r>
          <m:rPr>
            <m:sty m:val="bi"/>
          </m:rPr>
          <w:rPr>
            <w:rStyle w:val="NY-Math-SF-Response"/>
            <w:rFonts w:ascii="Cambria Math" w:hAnsi="Cambria Math"/>
          </w:rPr>
          <m:t>θ</m:t>
        </m:r>
      </m:oMath>
      <w:r w:rsidR="008139D2" w:rsidRPr="00486D1B">
        <w:rPr>
          <w:rStyle w:val="NY-Math-SF-Response"/>
          <w:b/>
          <w:i/>
        </w:rPr>
        <w:t xml:space="preserve"> in the range of both secant and sine are </w:t>
      </w:r>
      <m:oMath>
        <m:r>
          <m:rPr>
            <m:sty m:val="bi"/>
          </m:rPr>
          <w:rPr>
            <w:rStyle w:val="NY-Math-SF-Response"/>
            <w:rFonts w:ascii="Cambria Math" w:hAnsi="Cambria Math"/>
          </w:rPr>
          <m:t xml:space="preserve">–1 </m:t>
        </m:r>
      </m:oMath>
      <w:r w:rsidR="008139D2" w:rsidRPr="00486D1B">
        <w:rPr>
          <w:rStyle w:val="NY-Math-SF-Response"/>
          <w:b/>
          <w:i/>
        </w:rPr>
        <w:t xml:space="preserve">and </w:t>
      </w:r>
      <m:oMath>
        <m:r>
          <m:rPr>
            <m:sty m:val="bi"/>
          </m:rPr>
          <w:rPr>
            <w:rStyle w:val="NY-Math-SF-Response"/>
            <w:rFonts w:ascii="Cambria Math" w:hAnsi="Cambria Math"/>
          </w:rPr>
          <m:t>1</m:t>
        </m:r>
      </m:oMath>
      <w:r w:rsidR="008139D2" w:rsidRPr="00486D1B">
        <w:rPr>
          <w:rStyle w:val="NY-Math-SF-Response"/>
          <w:b/>
          <w:i/>
        </w:rPr>
        <w:t xml:space="preserve">, we would have either </w:t>
      </w:r>
      <m:oMath>
        <m:r>
          <m:rPr>
            <m:sty m:val="b"/>
          </m:rPr>
          <w:rPr>
            <w:rStyle w:val="NY-Math-SF-Response"/>
            <w:rFonts w:ascii="Cambria Math" w:hAnsi="Cambria Math"/>
          </w:rPr>
          <m:t>sec</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 -1</m:t>
        </m:r>
      </m:oMath>
      <w:r w:rsidR="008139D2" w:rsidRPr="00486D1B">
        <w:rPr>
          <w:rStyle w:val="NY-Math-SF-Response"/>
          <w:b/>
          <w:i/>
        </w:rPr>
        <w:t xml:space="preserve"> or </w:t>
      </w:r>
      <m:oMath>
        <m:r>
          <m:rPr>
            <m:sty m:val="b"/>
          </m:rPr>
          <w:rPr>
            <w:rStyle w:val="NY-Math-SF-Response"/>
            <w:rFonts w:ascii="Cambria Math" w:hAnsi="Cambria Math"/>
          </w:rPr>
          <m:t>sec</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 1</m:t>
        </m:r>
      </m:oMath>
      <w:r w:rsidR="008139D2" w:rsidRPr="00486D1B">
        <w:rPr>
          <w:rStyle w:val="NY-Math-SF-Response"/>
          <w:b/>
          <w:i/>
        </w:rPr>
        <w:t>.</w:t>
      </w:r>
      <w:r w:rsidR="00750760" w:rsidRPr="00486D1B">
        <w:rPr>
          <w:rStyle w:val="NY-Math-SF-Response"/>
          <w:b/>
          <w:i/>
        </w:rPr>
        <w:t xml:space="preserve"> </w:t>
      </w:r>
      <w:r w:rsidR="000D1EDE" w:rsidRPr="00486D1B">
        <w:rPr>
          <w:rStyle w:val="NY-Math-SF-Response"/>
          <w:b/>
          <w:i/>
        </w:rPr>
        <w:t xml:space="preserve"> </w:t>
      </w:r>
      <w:r w:rsidR="00750760" w:rsidRPr="00486D1B">
        <w:rPr>
          <w:rStyle w:val="NY-Math-SF-Response"/>
          <w:b/>
          <w:i/>
        </w:rPr>
        <w:t xml:space="preserve">Since the value of the sine function is either </w:t>
      </w:r>
      <m:oMath>
        <m:r>
          <m:rPr>
            <m:sty m:val="bi"/>
          </m:rPr>
          <w:rPr>
            <w:rStyle w:val="NY-Math-SF-Response"/>
            <w:rFonts w:ascii="Cambria Math" w:hAnsi="Cambria Math"/>
          </w:rPr>
          <m:t>–1 or 1</m:t>
        </m:r>
      </m:oMath>
      <w:r w:rsidR="00750760" w:rsidRPr="00486D1B">
        <w:rPr>
          <w:rStyle w:val="NY-Math-SF-Response"/>
          <w:b/>
          <w:i/>
        </w:rPr>
        <w:t xml:space="preserve">, the value of the cosine function would be zero.  Since </w:t>
      </w:r>
      <m:oMath>
        <m:r>
          <m:rPr>
            <m:sty m:val="b"/>
          </m:rPr>
          <w:rPr>
            <w:rStyle w:val="NY-Math-SF-Response"/>
            <w:rFonts w:ascii="Cambria Math" w:hAnsi="Cambria Math"/>
          </w:rPr>
          <m:t>sec</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f>
          <m:fPr>
            <m:ctrlPr>
              <w:rPr>
                <w:rStyle w:val="NY-Math-SF-Response"/>
                <w:rFonts w:ascii="Cambria Math" w:hAnsi="Cambria Math"/>
                <w:b/>
                <w:i/>
                <w:sz w:val="20"/>
              </w:rPr>
            </m:ctrlPr>
          </m:fPr>
          <m:num>
            <m:r>
              <m:rPr>
                <m:sty m:val="bi"/>
              </m:rPr>
              <w:rPr>
                <w:rStyle w:val="NY-Math-SF-Response"/>
                <w:rFonts w:ascii="Cambria Math" w:hAnsi="Cambria Math"/>
                <w:sz w:val="20"/>
              </w:rPr>
              <m:t>1</m:t>
            </m:r>
          </m:num>
          <m:den>
            <m:r>
              <m:rPr>
                <m:sty m:val="b"/>
              </m:rPr>
              <w:rPr>
                <w:rStyle w:val="NY-Math-SF-Response"/>
                <w:rFonts w:ascii="Cambria Math" w:hAnsi="Cambria Math"/>
                <w:sz w:val="20"/>
              </w:rPr>
              <m:t>cos</m:t>
            </m:r>
            <m:d>
              <m:dPr>
                <m:ctrlPr>
                  <w:rPr>
                    <w:rStyle w:val="NY-Math-SF-Response"/>
                    <w:rFonts w:ascii="Cambria Math" w:hAnsi="Cambria Math"/>
                    <w:b/>
                    <w:i/>
                    <w:sz w:val="20"/>
                  </w:rPr>
                </m:ctrlPr>
              </m:dPr>
              <m:e>
                <m:r>
                  <m:rPr>
                    <m:sty m:val="bi"/>
                  </m:rPr>
                  <w:rPr>
                    <w:rStyle w:val="NY-Math-SF-Response"/>
                    <w:rFonts w:ascii="Cambria Math" w:hAnsi="Cambria Math"/>
                    <w:sz w:val="20"/>
                  </w:rPr>
                  <m:t>θ</m:t>
                </m:r>
              </m:e>
            </m:d>
          </m:den>
        </m:f>
      </m:oMath>
      <w:r w:rsidR="00750760" w:rsidRPr="00486D1B">
        <w:rPr>
          <w:rStyle w:val="NY-Math-SF-Response"/>
          <w:b/>
          <w:i/>
        </w:rPr>
        <w:t xml:space="preserve">, we would have </w:t>
      </w:r>
      <m:oMath>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 1</m:t>
        </m:r>
      </m:oMath>
      <w:r w:rsidR="00750760" w:rsidRPr="00486D1B">
        <w:rPr>
          <w:rStyle w:val="NY-Math-SF-Response"/>
          <w:b/>
          <w:i/>
        </w:rPr>
        <w:t xml:space="preserve"> or </w:t>
      </w:r>
      <m:oMath>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 -1</m:t>
        </m:r>
      </m:oMath>
      <w:r w:rsidR="00750760" w:rsidRPr="00486D1B">
        <w:rPr>
          <w:rStyle w:val="NY-Math-SF-Response"/>
          <w:b/>
          <w:i/>
        </w:rPr>
        <w:t xml:space="preserve">. </w:t>
      </w:r>
      <w:r w:rsidR="00620D5A" w:rsidRPr="00486D1B">
        <w:rPr>
          <w:rStyle w:val="NY-Math-SF-Response"/>
          <w:b/>
          <w:i/>
        </w:rPr>
        <w:t xml:space="preserve"> </w:t>
      </w:r>
      <w:r w:rsidR="00750760" w:rsidRPr="00486D1B">
        <w:rPr>
          <w:rStyle w:val="NY-Math-SF-Response"/>
          <w:b/>
          <w:i/>
        </w:rPr>
        <w:t xml:space="preserve">Since </w:t>
      </w:r>
      <m:oMath>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θ</m:t>
            </m:r>
          </m:e>
        </m:d>
      </m:oMath>
      <w:r w:rsidR="00750760" w:rsidRPr="00486D1B">
        <w:rPr>
          <w:rStyle w:val="NY-Math-SF-Response"/>
          <w:b/>
          <w:i/>
        </w:rPr>
        <w:t xml:space="preserve"> cannot be simultaneously zero and nonzero, it is impossible to have </w:t>
      </w:r>
      <m:oMath>
        <m:r>
          <m:rPr>
            <m:sty m:val="b"/>
          </m:rPr>
          <w:rPr>
            <w:rStyle w:val="NY-Math-SF-Response"/>
            <w:rFonts w:ascii="Cambria Math" w:hAnsi="Cambria Math"/>
          </w:rPr>
          <m:t>sec</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θ</m:t>
            </m:r>
          </m:e>
        </m:d>
      </m:oMath>
      <w:r w:rsidR="00750760" w:rsidRPr="00486D1B">
        <w:rPr>
          <w:rStyle w:val="NY-Math-SF-Response"/>
          <w:b/>
          <w:i/>
        </w:rPr>
        <w:t xml:space="preserve"> and </w:t>
      </w:r>
      <m:oMath>
        <m:r>
          <m:rPr>
            <m:sty m:val="b"/>
          </m:rPr>
          <w:rPr>
            <w:rStyle w:val="NY-Math-SF-Response"/>
            <w:rFonts w:ascii="Cambria Math" w:hAnsi="Cambria Math"/>
          </w:rPr>
          <m:t>csc</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oMath>
    </w:p>
    <w:p w14:paraId="2ABD59E5" w14:textId="67B2DA6D" w:rsidR="00CF1FFC" w:rsidRDefault="00CF1FFC">
      <w:pPr>
        <w:rPr>
          <w:rFonts w:ascii="Calibri" w:eastAsia="Myriad Pro" w:hAnsi="Calibri" w:cs="Myriad Pro"/>
          <w:b/>
          <w:color w:val="231F20"/>
          <w:sz w:val="16"/>
          <w:szCs w:val="18"/>
        </w:rPr>
      </w:pPr>
      <w:r>
        <w:br w:type="page"/>
      </w:r>
    </w:p>
    <w:p w14:paraId="67AC1088" w14:textId="2A688868" w:rsidR="00732B63" w:rsidRDefault="00CF1FFC" w:rsidP="00732B63">
      <w:pPr>
        <w:pStyle w:val="ny-lesson-SFinsert-number-list"/>
      </w:pPr>
      <w:r>
        <w:rPr>
          <w:noProof/>
        </w:rPr>
        <w:lastRenderedPageBreak/>
        <mc:AlternateContent>
          <mc:Choice Requires="wps">
            <w:drawing>
              <wp:anchor distT="0" distB="0" distL="114300" distR="114300" simplePos="0" relativeHeight="251682816" behindDoc="0" locked="0" layoutInCell="1" allowOverlap="1" wp14:anchorId="6290077B" wp14:editId="05A399D4">
                <wp:simplePos x="0" y="0"/>
                <wp:positionH relativeFrom="margin">
                  <wp:align>center</wp:align>
                </wp:positionH>
                <wp:positionV relativeFrom="paragraph">
                  <wp:posOffset>-52705</wp:posOffset>
                </wp:positionV>
                <wp:extent cx="5303520" cy="1672590"/>
                <wp:effectExtent l="0" t="0" r="11430" b="22860"/>
                <wp:wrapNone/>
                <wp:docPr id="21" name="Rectangle 21"/>
                <wp:cNvGraphicFramePr/>
                <a:graphic xmlns:a="http://schemas.openxmlformats.org/drawingml/2006/main">
                  <a:graphicData uri="http://schemas.microsoft.com/office/word/2010/wordprocessingShape">
                    <wps:wsp>
                      <wps:cNvSpPr/>
                      <wps:spPr>
                        <a:xfrm>
                          <a:off x="0" y="0"/>
                          <a:ext cx="5303520" cy="16725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5FE52" id="Rectangle 21" o:spid="_x0000_s1026" style="position:absolute;margin-left:0;margin-top:-4.15pt;width:417.6pt;height:131.7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" filled="f" strokecolor="#4f6228" strokeweight="1.15pt">
                <w10:wrap anchorx="margin"/>
              </v:rect>
            </w:pict>
          </mc:Fallback>
        </mc:AlternateContent>
      </w:r>
      <w:r w:rsidR="00732B63">
        <w:t xml:space="preserve">From Lesson </w:t>
      </w:r>
      <w:r w:rsidRPr="00CF1FFC">
        <w:t>6</w:t>
      </w:r>
      <w:r w:rsidR="00732B63">
        <w:t xml:space="preserve">, Ren remembered that the tangent function is odd, meaning that </w:t>
      </w:r>
      <m:oMath>
        <m:r>
          <m:rPr>
            <m:sty m:val="bi"/>
          </m:rPr>
          <w:rPr>
            <w:rFonts w:ascii="Cambria Math" w:hAnsi="Cambria Math"/>
          </w:rPr>
          <m:t>-</m:t>
        </m:r>
        <m:r>
          <m:rPr>
            <m:sty m:val="b"/>
          </m:rPr>
          <w:rPr>
            <w:rFonts w:ascii="Cambria Math" w:hAnsi="Cambria Math"/>
          </w:rPr>
          <m:t>tan</m:t>
        </m:r>
        <m:d>
          <m:dPr>
            <m:ctrlPr>
              <w:rPr>
                <w:rFonts w:ascii="Cambria Math" w:hAnsi="Cambria Math"/>
                <w:i/>
              </w:rPr>
            </m:ctrlPr>
          </m:dPr>
          <m:e>
            <m:r>
              <m:rPr>
                <m:sty m:val="bi"/>
              </m:rPr>
              <w:rPr>
                <w:rFonts w:ascii="Cambria Math" w:hAnsi="Cambria Math"/>
              </w:rPr>
              <m:t>θ</m:t>
            </m:r>
          </m:e>
        </m:d>
        <m:r>
          <m:rPr>
            <m:sty m:val="bi"/>
          </m:rPr>
          <w:rPr>
            <w:rFonts w:ascii="Cambria Math" w:hAnsi="Cambria Math"/>
          </w:rPr>
          <m:t>=</m:t>
        </m:r>
        <m:r>
          <m:rPr>
            <m:sty m:val="b"/>
          </m:rPr>
          <w:rPr>
            <w:rFonts w:ascii="Cambria Math" w:hAnsi="Cambria Math"/>
          </w:rPr>
          <m:t>tan</m:t>
        </m:r>
        <m:d>
          <m:dPr>
            <m:ctrlPr>
              <w:rPr>
                <w:rFonts w:ascii="Cambria Math" w:hAnsi="Cambria Math"/>
                <w:i/>
              </w:rPr>
            </m:ctrlPr>
          </m:dPr>
          <m:e>
            <m:r>
              <m:rPr>
                <m:sty m:val="bi"/>
              </m:rPr>
              <w:rPr>
                <w:rFonts w:ascii="Cambria Math" w:hAnsi="Cambria Math"/>
              </w:rPr>
              <m:t>-θ</m:t>
            </m:r>
          </m:e>
        </m:d>
        <m:r>
          <m:rPr>
            <m:sty m:val="bi"/>
          </m:rPr>
          <w:rPr>
            <w:rFonts w:ascii="Cambria Math" w:hAnsi="Cambria Math"/>
          </w:rPr>
          <m:t xml:space="preserve"> </m:t>
        </m:r>
      </m:oMath>
      <w:r w:rsidR="00732B63">
        <w:t xml:space="preserve">for all </w:t>
      </w:r>
      <m:oMath>
        <m:r>
          <m:rPr>
            <m:sty m:val="bi"/>
          </m:rPr>
          <w:rPr>
            <w:rFonts w:ascii="Cambria Math" w:hAnsi="Cambria Math"/>
          </w:rPr>
          <m:t>θ</m:t>
        </m:r>
      </m:oMath>
      <w:r w:rsidR="00732B63">
        <w:t xml:space="preserve"> i</w:t>
      </w:r>
      <w:r w:rsidR="00732B63" w:rsidRPr="00732B63">
        <w:t xml:space="preserve">n the domain of the tangent function.  </w:t>
      </w:r>
      <w:r w:rsidR="00732B63">
        <w:t>He concluded because of the relationship between the secan</w:t>
      </w:r>
      <w:r w:rsidR="00620D5A">
        <w:t>t</w:t>
      </w:r>
      <w:r w:rsidR="00732B63">
        <w:t xml:space="preserve"> function, cosecant function</w:t>
      </w:r>
      <w:r w:rsidR="00620D5A">
        <w:t>,</w:t>
      </w:r>
      <w:r w:rsidR="00732B63">
        <w:t xml:space="preserve"> and tangent function developed in Problem 9, it is impossible for both the secant and the cosecant functions to be odd.  Explain why he is correct. </w:t>
      </w:r>
    </w:p>
    <w:p w14:paraId="4F0314FC" w14:textId="45653193" w:rsidR="00732B63" w:rsidRPr="00486D1B" w:rsidRDefault="00732B63" w:rsidP="00486D1B">
      <w:pPr>
        <w:pStyle w:val="ny-lesson-SFinsert"/>
        <w:ind w:left="1224"/>
        <w:rPr>
          <w:rStyle w:val="NY-Math-SF-Response"/>
          <w:b/>
          <w:i/>
        </w:rPr>
      </w:pPr>
      <w:r w:rsidRPr="00486D1B">
        <w:rPr>
          <w:rStyle w:val="NY-Math-SF-Response"/>
          <w:b/>
          <w:i/>
        </w:rPr>
        <w:t xml:space="preserve">If we assume that </w:t>
      </w:r>
      <w:r w:rsidR="002C0FA9" w:rsidRPr="00486D1B">
        <w:rPr>
          <w:rStyle w:val="NY-Math-SF-Response"/>
          <w:b/>
          <w:i/>
        </w:rPr>
        <w:t xml:space="preserve">both the secant and cosecant functions are odd, </w:t>
      </w:r>
      <w:r w:rsidRPr="00486D1B">
        <w:rPr>
          <w:rStyle w:val="NY-Math-SF-Response"/>
          <w:b/>
          <w:i/>
        </w:rPr>
        <w:t xml:space="preserve">then </w:t>
      </w:r>
      <w:r w:rsidR="002C0FA9" w:rsidRPr="00486D1B">
        <w:rPr>
          <w:rStyle w:val="NY-Math-SF-Response"/>
          <w:b/>
          <w:i/>
        </w:rPr>
        <w:t>the</w:t>
      </w:r>
      <w:r w:rsidRPr="00486D1B">
        <w:rPr>
          <w:rStyle w:val="NY-Math-SF-Response"/>
          <w:b/>
          <w:i/>
        </w:rPr>
        <w:t xml:space="preserve"> tangent function</w:t>
      </w:r>
      <w:r w:rsidR="002C0FA9" w:rsidRPr="00486D1B">
        <w:rPr>
          <w:rStyle w:val="NY-Math-SF-Response"/>
          <w:b/>
          <w:i/>
        </w:rPr>
        <w:t xml:space="preserve"> could not be odd</w:t>
      </w:r>
      <w:r w:rsidRPr="00486D1B">
        <w:rPr>
          <w:rStyle w:val="NY-Math-SF-Response"/>
          <w:b/>
          <w:i/>
        </w:rPr>
        <w:t xml:space="preserve">. </w:t>
      </w:r>
      <w:r w:rsidR="00620D5A" w:rsidRPr="00486D1B">
        <w:rPr>
          <w:rStyle w:val="NY-Math-SF-Response"/>
          <w:b/>
          <w:i/>
        </w:rPr>
        <w:t xml:space="preserve"> </w:t>
      </w:r>
      <w:r w:rsidRPr="00486D1B">
        <w:rPr>
          <w:rStyle w:val="NY-Math-SF-Response"/>
          <w:b/>
          <w:i/>
        </w:rPr>
        <w:t>That is, we would get</w:t>
      </w:r>
    </w:p>
    <w:p w14:paraId="4448F0BF" w14:textId="71060DEE" w:rsidR="00732B63" w:rsidRPr="00486D1B" w:rsidRDefault="00486D1B" w:rsidP="00486D1B">
      <w:pPr>
        <w:pStyle w:val="ny-lesson-SFinsert"/>
        <w:ind w:left="1224"/>
        <w:rPr>
          <w:rStyle w:val="NY-Math-SF-Response"/>
          <w:b/>
          <w:i/>
        </w:rPr>
      </w:pPr>
      <m:oMathPara>
        <m:oMathParaPr>
          <m:jc m:val="left"/>
        </m:oMathParaPr>
        <m:oMath>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f>
            <m:fPr>
              <m:ctrlPr>
                <w:rPr>
                  <w:rStyle w:val="NY-Math-SF-Response"/>
                  <w:rFonts w:ascii="Cambria Math" w:hAnsi="Cambria Math"/>
                  <w:b/>
                  <w:i/>
                </w:rPr>
              </m:ctrlPr>
            </m:fPr>
            <m:num>
              <m:r>
                <m:rPr>
                  <m:sty m:val="b"/>
                </m:rPr>
                <w:rPr>
                  <w:rStyle w:val="NY-Math-SF-Response"/>
                  <w:rFonts w:ascii="Cambria Math" w:hAnsi="Cambria Math"/>
                </w:rPr>
                <m:t>sec</m:t>
              </m:r>
              <m:d>
                <m:dPr>
                  <m:ctrlPr>
                    <w:rPr>
                      <w:rStyle w:val="NY-Math-SF-Response"/>
                      <w:rFonts w:ascii="Cambria Math" w:hAnsi="Cambria Math"/>
                      <w:b/>
                      <w:i/>
                    </w:rPr>
                  </m:ctrlPr>
                </m:dPr>
                <m:e>
                  <m:r>
                    <m:rPr>
                      <m:sty m:val="bi"/>
                    </m:rPr>
                    <w:rPr>
                      <w:rStyle w:val="NY-Math-SF-Response"/>
                      <w:rFonts w:ascii="Cambria Math" w:hAnsi="Cambria Math"/>
                    </w:rPr>
                    <m:t>-θ</m:t>
                  </m:r>
                </m:e>
              </m:d>
            </m:num>
            <m:den>
              <m:r>
                <m:rPr>
                  <m:sty m:val="b"/>
                </m:rPr>
                <w:rPr>
                  <w:rStyle w:val="NY-Math-SF-Response"/>
                  <w:rFonts w:ascii="Cambria Math" w:hAnsi="Cambria Math"/>
                </w:rPr>
                <m:t>csc</m:t>
              </m:r>
              <m:d>
                <m:dPr>
                  <m:ctrlPr>
                    <w:rPr>
                      <w:rStyle w:val="NY-Math-SF-Response"/>
                      <w:rFonts w:ascii="Cambria Math" w:hAnsi="Cambria Math"/>
                      <w:b/>
                      <w:i/>
                    </w:rPr>
                  </m:ctrlPr>
                </m:dPr>
                <m:e>
                  <m:r>
                    <m:rPr>
                      <m:sty m:val="bi"/>
                    </m:rPr>
                    <w:rPr>
                      <w:rStyle w:val="NY-Math-SF-Response"/>
                      <w:rFonts w:ascii="Cambria Math" w:hAnsi="Cambria Math"/>
                    </w:rPr>
                    <m:t>-θ</m:t>
                  </m:r>
                </m:e>
              </m:d>
            </m:den>
          </m:f>
          <m:r>
            <m:rPr>
              <m:sty m:val="bi"/>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m:t>
              </m:r>
              <m:r>
                <m:rPr>
                  <m:sty m:val="b"/>
                </m:rPr>
                <w:rPr>
                  <w:rStyle w:val="NY-Math-SF-Response"/>
                  <w:rFonts w:ascii="Cambria Math" w:hAnsi="Cambria Math"/>
                </w:rPr>
                <m:t>sec</m:t>
              </m:r>
              <m:d>
                <m:dPr>
                  <m:ctrlPr>
                    <w:rPr>
                      <w:rStyle w:val="NY-Math-SF-Response"/>
                      <w:rFonts w:ascii="Cambria Math" w:hAnsi="Cambria Math"/>
                      <w:b/>
                      <w:i/>
                    </w:rPr>
                  </m:ctrlPr>
                </m:dPr>
                <m:e>
                  <m:r>
                    <m:rPr>
                      <m:sty m:val="bi"/>
                    </m:rPr>
                    <w:rPr>
                      <w:rStyle w:val="NY-Math-SF-Response"/>
                      <w:rFonts w:ascii="Cambria Math" w:hAnsi="Cambria Math"/>
                    </w:rPr>
                    <m:t>θ</m:t>
                  </m:r>
                </m:e>
              </m:d>
            </m:num>
            <m:den>
              <m:r>
                <m:rPr>
                  <m:sty m:val="bi"/>
                </m:rPr>
                <w:rPr>
                  <w:rStyle w:val="NY-Math-SF-Response"/>
                  <w:rFonts w:ascii="Cambria Math" w:hAnsi="Cambria Math"/>
                </w:rPr>
                <m:t>-</m:t>
              </m:r>
              <m:r>
                <m:rPr>
                  <m:sty m:val="b"/>
                </m:rPr>
                <w:rPr>
                  <w:rStyle w:val="NY-Math-SF-Response"/>
                  <w:rFonts w:ascii="Cambria Math" w:hAnsi="Cambria Math"/>
                </w:rPr>
                <m:t>csc</m:t>
              </m:r>
              <m:d>
                <m:dPr>
                  <m:ctrlPr>
                    <w:rPr>
                      <w:rStyle w:val="NY-Math-SF-Response"/>
                      <w:rFonts w:ascii="Cambria Math" w:hAnsi="Cambria Math"/>
                      <w:b/>
                      <w:i/>
                    </w:rPr>
                  </m:ctrlPr>
                </m:dPr>
                <m:e>
                  <m:r>
                    <m:rPr>
                      <m:sty m:val="bi"/>
                    </m:rPr>
                    <w:rPr>
                      <w:rStyle w:val="NY-Math-SF-Response"/>
                      <w:rFonts w:ascii="Cambria Math" w:hAnsi="Cambria Math"/>
                    </w:rPr>
                    <m:t>θ</m:t>
                  </m:r>
                </m:e>
              </m:d>
            </m:den>
          </m:f>
          <m:r>
            <m:rPr>
              <m:sty m:val="bi"/>
            </m:rPr>
            <w:rPr>
              <w:rStyle w:val="NY-Math-SF-Response"/>
              <w:rFonts w:ascii="Cambria Math" w:hAnsi="Cambria Math"/>
            </w:rPr>
            <m:t>=</m:t>
          </m:r>
          <m:f>
            <m:fPr>
              <m:ctrlPr>
                <w:rPr>
                  <w:rStyle w:val="NY-Math-SF-Response"/>
                  <w:rFonts w:ascii="Cambria Math" w:hAnsi="Cambria Math"/>
                  <w:b/>
                  <w:i/>
                </w:rPr>
              </m:ctrlPr>
            </m:fPr>
            <m:num>
              <m:r>
                <m:rPr>
                  <m:sty m:val="b"/>
                </m:rPr>
                <w:rPr>
                  <w:rStyle w:val="NY-Math-SF-Response"/>
                  <w:rFonts w:ascii="Cambria Math" w:hAnsi="Cambria Math"/>
                </w:rPr>
                <m:t>sec</m:t>
              </m:r>
              <m:d>
                <m:dPr>
                  <m:ctrlPr>
                    <w:rPr>
                      <w:rStyle w:val="NY-Math-SF-Response"/>
                      <w:rFonts w:ascii="Cambria Math" w:hAnsi="Cambria Math"/>
                      <w:b/>
                      <w:i/>
                    </w:rPr>
                  </m:ctrlPr>
                </m:dPr>
                <m:e>
                  <m:r>
                    <m:rPr>
                      <m:sty m:val="bi"/>
                    </m:rPr>
                    <w:rPr>
                      <w:rStyle w:val="NY-Math-SF-Response"/>
                      <w:rFonts w:ascii="Cambria Math" w:hAnsi="Cambria Math"/>
                    </w:rPr>
                    <m:t>θ</m:t>
                  </m:r>
                </m:e>
              </m:d>
            </m:num>
            <m:den>
              <m:r>
                <m:rPr>
                  <m:sty m:val="b"/>
                </m:rPr>
                <w:rPr>
                  <w:rStyle w:val="NY-Math-SF-Response"/>
                  <w:rFonts w:ascii="Cambria Math" w:hAnsi="Cambria Math"/>
                </w:rPr>
                <m:t>csc</m:t>
              </m:r>
              <m:d>
                <m:dPr>
                  <m:ctrlPr>
                    <w:rPr>
                      <w:rStyle w:val="NY-Math-SF-Response"/>
                      <w:rFonts w:ascii="Cambria Math" w:hAnsi="Cambria Math"/>
                      <w:b/>
                      <w:i/>
                    </w:rPr>
                  </m:ctrlPr>
                </m:dPr>
                <m:e>
                  <m:r>
                    <m:rPr>
                      <m:sty m:val="bi"/>
                    </m:rPr>
                    <w:rPr>
                      <w:rStyle w:val="NY-Math-SF-Response"/>
                      <w:rFonts w:ascii="Cambria Math" w:hAnsi="Cambria Math"/>
                    </w:rPr>
                    <m:t>θ</m:t>
                  </m:r>
                </m:e>
              </m:d>
            </m:den>
          </m:f>
          <m:r>
            <m:rPr>
              <m:sty m:val="bi"/>
            </m:rPr>
            <w:rPr>
              <w:rStyle w:val="NY-Math-SF-Response"/>
              <w:rFonts w:ascii="Cambria Math" w:hAnsi="Cambria Math"/>
            </w:rPr>
            <m:t>=</m:t>
          </m:r>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oMath>
      </m:oMathPara>
    </w:p>
    <w:p w14:paraId="7061D040" w14:textId="2A04E764" w:rsidR="00713A0C" w:rsidRPr="00230D31" w:rsidRDefault="00486D1B" w:rsidP="007316A1">
      <w:pPr>
        <w:pStyle w:val="ny-lesson-SFinsert"/>
        <w:ind w:left="1224"/>
      </w:pPr>
      <w:r>
        <w:rPr>
          <w:rStyle w:val="NY-Math-SF-Response"/>
          <w:b/>
          <w:i/>
        </w:rPr>
        <w:t>but that</w:t>
      </w:r>
      <w:r w:rsidR="00732B63" w:rsidRPr="00486D1B">
        <w:rPr>
          <w:rStyle w:val="NY-Math-SF-Response"/>
          <w:b/>
          <w:i/>
        </w:rPr>
        <w:t xml:space="preserve"> would contradict </w:t>
      </w:r>
      <m:oMath>
        <m:r>
          <m:rPr>
            <m:sty m:val="bi"/>
          </m:rPr>
          <w:rPr>
            <w:rStyle w:val="NY-Math-SF-Response"/>
            <w:rFonts w:ascii="Cambria Math" w:hAnsi="Cambria Math"/>
          </w:rPr>
          <m:t>-</m:t>
        </m:r>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θ</m:t>
            </m:r>
          </m:e>
        </m:d>
      </m:oMath>
      <w:r w:rsidR="00732B63" w:rsidRPr="00486D1B">
        <w:rPr>
          <w:rStyle w:val="NY-Math-SF-Response"/>
          <w:b/>
          <w:i/>
        </w:rPr>
        <w:t xml:space="preserve">. </w:t>
      </w:r>
      <w:r w:rsidR="00620D5A" w:rsidRPr="00486D1B">
        <w:rPr>
          <w:rStyle w:val="NY-Math-SF-Response"/>
          <w:b/>
          <w:i/>
        </w:rPr>
        <w:t xml:space="preserve"> </w:t>
      </w:r>
      <w:r w:rsidR="002C0FA9" w:rsidRPr="00486D1B">
        <w:rPr>
          <w:rStyle w:val="NY-Math-SF-Response"/>
          <w:b/>
          <w:i/>
        </w:rPr>
        <w:t xml:space="preserve">Thus, it is impossible for both the secant and cosecant functions to be odd. </w:t>
      </w:r>
    </w:p>
    <w:sectPr w:rsidR="00713A0C" w:rsidRPr="00230D31" w:rsidSect="00D42E2C">
      <w:headerReference w:type="default" r:id="rId20"/>
      <w:footerReference w:type="default" r:id="rId21"/>
      <w:type w:val="continuous"/>
      <w:pgSz w:w="12240" w:h="15840"/>
      <w:pgMar w:top="1920" w:right="1600" w:bottom="1200" w:left="800" w:header="553" w:footer="1606" w:gutter="0"/>
      <w:pgNumType w:start="9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4B299" w14:textId="77777777" w:rsidR="00C43A35" w:rsidRDefault="00C43A35">
      <w:pPr>
        <w:spacing w:after="0" w:line="240" w:lineRule="auto"/>
      </w:pPr>
      <w:r>
        <w:separator/>
      </w:r>
    </w:p>
  </w:endnote>
  <w:endnote w:type="continuationSeparator" w:id="0">
    <w:p w14:paraId="3B86D6F6" w14:textId="77777777" w:rsidR="00C43A35" w:rsidRDefault="00C43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2363FA" w:rsidRPr="00D83753" w:rsidRDefault="002363FA"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4FBCF0BD" w:rsidR="002363FA" w:rsidRDefault="002363FA"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060255">
                            <w:rPr>
                              <w:rFonts w:cstheme="minorHAnsi"/>
                              <w:color w:val="41343A"/>
                              <w:sz w:val="16"/>
                              <w:szCs w:val="16"/>
                            </w:rPr>
                            <w:t>Secant and the Co-</w:t>
                          </w:r>
                          <w:r>
                            <w:rPr>
                              <w:rFonts w:cstheme="minorHAnsi"/>
                              <w:color w:val="41343A"/>
                              <w:sz w:val="16"/>
                              <w:szCs w:val="16"/>
                            </w:rPr>
                            <w:t>F</w:t>
                          </w:r>
                          <w:r w:rsidRPr="00060255">
                            <w:rPr>
                              <w:rFonts w:cstheme="minorHAnsi"/>
                              <w:color w:val="41343A"/>
                              <w:sz w:val="16"/>
                              <w:szCs w:val="16"/>
                            </w:rPr>
                            <w:t>unctions</w:t>
                          </w:r>
                        </w:p>
                        <w:p w14:paraId="129E515D" w14:textId="77777777" w:rsidR="002363FA" w:rsidRPr="002273E5" w:rsidRDefault="002363FA"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B616B">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5EA41009" w14:textId="77777777" w:rsidR="002363FA" w:rsidRPr="002273E5" w:rsidRDefault="002363FA"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40"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4FBCF0BD" w:rsidR="002363FA" w:rsidRDefault="002363FA"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060255">
                      <w:rPr>
                        <w:rFonts w:cstheme="minorHAnsi"/>
                        <w:color w:val="41343A"/>
                        <w:sz w:val="16"/>
                        <w:szCs w:val="16"/>
                      </w:rPr>
                      <w:t>Secant and the Co-</w:t>
                    </w:r>
                    <w:r>
                      <w:rPr>
                        <w:rFonts w:cstheme="minorHAnsi"/>
                        <w:color w:val="41343A"/>
                        <w:sz w:val="16"/>
                        <w:szCs w:val="16"/>
                      </w:rPr>
                      <w:t>F</w:t>
                    </w:r>
                    <w:r w:rsidRPr="00060255">
                      <w:rPr>
                        <w:rFonts w:cstheme="minorHAnsi"/>
                        <w:color w:val="41343A"/>
                        <w:sz w:val="16"/>
                        <w:szCs w:val="16"/>
                      </w:rPr>
                      <w:t>unctions</w:t>
                    </w:r>
                  </w:p>
                  <w:p w14:paraId="129E515D" w14:textId="77777777" w:rsidR="002363FA" w:rsidRPr="002273E5" w:rsidRDefault="002363FA"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B616B">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5EA41009" w14:textId="77777777" w:rsidR="002363FA" w:rsidRPr="002273E5" w:rsidRDefault="002363FA"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F4E74F9"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2363FA" w:rsidRPr="00B81D46" w:rsidRDefault="002363FA"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1"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2363FA" w:rsidRPr="00B81D46" w:rsidRDefault="002363FA"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2363FA" w:rsidRPr="003E4777" w:rsidRDefault="002363FA"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B616B">
                            <w:rPr>
                              <w:rFonts w:ascii="Calibri" w:eastAsia="Myriad Pro Black" w:hAnsi="Calibri" w:cs="Myriad Pro Black"/>
                              <w:b/>
                              <w:bCs/>
                              <w:noProof/>
                              <w:color w:val="617656"/>
                              <w:position w:val="1"/>
                            </w:rPr>
                            <w:t>98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2"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2363FA" w:rsidRPr="003E4777" w:rsidRDefault="002363FA"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B616B">
                      <w:rPr>
                        <w:rFonts w:ascii="Calibri" w:eastAsia="Myriad Pro Black" w:hAnsi="Calibri" w:cs="Myriad Pro Black"/>
                        <w:b/>
                        <w:bCs/>
                        <w:noProof/>
                        <w:color w:val="617656"/>
                        <w:position w:val="1"/>
                      </w:rPr>
                      <w:t>98</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E5EC4AB"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u2ZAMAAOc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7h9b&#10;tm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DbMIA&#10;AADaAAAADwAAAGRycy9kb3ducmV2LnhtbESP0WrCQBRE3wv+w3KFvtWNRdsQXUWkUvNQoeoHXLLX&#10;JJi9G3bXGP/eFQQfh5k5w8yXvWlER87XlhWMRwkI4sLqmksFx8PmIwXhA7LGxjIpuJGH5WLwNsdM&#10;2yv/U7cPpYgQ9hkqqEJoMyl9UZFBP7ItcfRO1hkMUbpSaofXCDeN/EySL2mw5rhQYUvriorz/mIU&#10;5GX6Z6a7/PLzm8pup/03T3Kn1PuwX81ABOrDK/xsb7WCKTyuxBs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TgNswgAAANoAAAAPAAAAAAAAAAAAAAAAAJgCAABkcnMvZG93&#10;bnJldi54bWxQSwUGAAAAAAQABAD1AAAAhwM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9E878B2"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MwZAMAAOM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fvBMw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2363FA" w:rsidRPr="002273E5" w:rsidRDefault="002363FA"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3"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2363FA" w:rsidRPr="002273E5" w:rsidRDefault="002363FA"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B23C2" w14:textId="77777777" w:rsidR="00C43A35" w:rsidRDefault="00C43A35">
      <w:pPr>
        <w:spacing w:after="0" w:line="240" w:lineRule="auto"/>
      </w:pPr>
      <w:r>
        <w:separator/>
      </w:r>
    </w:p>
  </w:footnote>
  <w:footnote w:type="continuationSeparator" w:id="0">
    <w:p w14:paraId="27F058B3" w14:textId="77777777" w:rsidR="00C43A35" w:rsidRDefault="00C43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83521" w14:textId="77777777" w:rsidR="002363FA" w:rsidRDefault="00C43A35" w:rsidP="008B583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63C740AC">
        <v:group id="_x0000_s2053" style="position:absolute;margin-left:519.75pt;margin-top:2.35pt;width:22.3pt;height:22.3pt;z-index:251658240" coordorigin="786,2226" coordsize="288,288">
          <v:oval id="_x0000_s2054"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sidR="002363FA">
      <w:rPr>
        <w:noProof/>
        <w:sz w:val="20"/>
        <w:szCs w:val="20"/>
      </w:rPr>
      <mc:AlternateContent>
        <mc:Choice Requires="wps">
          <w:drawing>
            <wp:anchor distT="0" distB="0" distL="114300" distR="114300" simplePos="0" relativeHeight="251821056" behindDoc="0" locked="0" layoutInCell="1" allowOverlap="1" wp14:anchorId="05FD0C4C" wp14:editId="57CD61ED">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90004" w14:textId="174DA922" w:rsidR="002363FA" w:rsidRPr="003212BA" w:rsidRDefault="002363FA" w:rsidP="008B583E">
                          <w:pPr>
                            <w:pStyle w:val="ny-module-overview"/>
                            <w:rPr>
                              <w:color w:val="617656"/>
                            </w:rPr>
                          </w:pPr>
                          <w:r>
                            <w:rPr>
                              <w:color w:val="617656"/>
                            </w:rPr>
                            <w:t>Lesson 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FD0C4C" id="_x0000_t202" coordsize="21600,21600" o:spt="202" path="m,l,21600r21600,l21600,xe">
              <v:stroke joinstyle="miter"/>
              <v:path gradientshapeok="t" o:connecttype="rect"/>
            </v:shapetype>
            <v:shape id="Text Box 56" o:spid="_x0000_s1034" type="#_x0000_t202" style="position:absolute;margin-left:240.3pt;margin-top:4.5pt;width:207.2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6E090004" w14:textId="174DA922" w:rsidR="002363FA" w:rsidRPr="003212BA" w:rsidRDefault="002363FA" w:rsidP="008B583E">
                    <w:pPr>
                      <w:pStyle w:val="ny-module-overview"/>
                      <w:rPr>
                        <w:color w:val="617656"/>
                      </w:rPr>
                    </w:pPr>
                    <w:r>
                      <w:rPr>
                        <w:color w:val="617656"/>
                      </w:rPr>
                      <w:t>Lesson 7</w:t>
                    </w:r>
                  </w:p>
                </w:txbxContent>
              </v:textbox>
              <w10:wrap type="through"/>
            </v:shape>
          </w:pict>
        </mc:Fallback>
      </mc:AlternateContent>
    </w:r>
    <w:r w:rsidR="002363FA">
      <w:rPr>
        <w:noProof/>
      </w:rPr>
      <mc:AlternateContent>
        <mc:Choice Requires="wps">
          <w:drawing>
            <wp:anchor distT="0" distB="0" distL="114300" distR="114300" simplePos="0" relativeHeight="251820032" behindDoc="0" locked="0" layoutInCell="1" allowOverlap="1" wp14:anchorId="7D32A247" wp14:editId="1A886E30">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28B1E" w14:textId="77777777" w:rsidR="002363FA" w:rsidRPr="002273E5" w:rsidRDefault="002363FA" w:rsidP="008B583E">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2A247" id="Text Box 54" o:spid="_x0000_s1035" type="#_x0000_t202" style="position:absolute;margin-left:459pt;margin-top:5.75pt;width:28.85pt;height:16.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6A528B1E" w14:textId="77777777" w:rsidR="002363FA" w:rsidRPr="002273E5" w:rsidRDefault="002363FA" w:rsidP="008B583E">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2363FA">
      <w:rPr>
        <w:noProof/>
        <w:sz w:val="20"/>
        <w:szCs w:val="20"/>
      </w:rPr>
      <mc:AlternateContent>
        <mc:Choice Requires="wps">
          <w:drawing>
            <wp:anchor distT="0" distB="0" distL="114300" distR="114300" simplePos="0" relativeHeight="251819008" behindDoc="0" locked="0" layoutInCell="1" allowOverlap="1" wp14:anchorId="7EF7EC98" wp14:editId="083C762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FECDD" w14:textId="77777777" w:rsidR="002363FA" w:rsidRPr="002273E5" w:rsidRDefault="002363FA" w:rsidP="008B583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7EC98" id="Text Box 55" o:spid="_x0000_s1036" type="#_x0000_t202" style="position:absolute;margin-left:8pt;margin-top:7.65pt;width:272.15pt;height:12.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7BAFECDD" w14:textId="77777777" w:rsidR="002363FA" w:rsidRPr="002273E5" w:rsidRDefault="002363FA" w:rsidP="008B583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2363FA">
      <w:rPr>
        <w:noProof/>
      </w:rPr>
      <mc:AlternateContent>
        <mc:Choice Requires="wps">
          <w:drawing>
            <wp:anchor distT="0" distB="0" distL="114300" distR="114300" simplePos="0" relativeHeight="251817984" behindDoc="0" locked="0" layoutInCell="1" allowOverlap="1" wp14:anchorId="128DCECD" wp14:editId="65434205">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71EDADD" w14:textId="77777777" w:rsidR="002363FA" w:rsidRDefault="002363FA" w:rsidP="008B583E">
                          <w:pPr>
                            <w:jc w:val="center"/>
                          </w:pPr>
                        </w:p>
                        <w:p w14:paraId="65BF1E6F" w14:textId="77777777" w:rsidR="002363FA" w:rsidRDefault="002363FA" w:rsidP="008B583E">
                          <w:pPr>
                            <w:jc w:val="center"/>
                          </w:pPr>
                        </w:p>
                        <w:p w14:paraId="6FFF7378" w14:textId="77777777" w:rsidR="002363FA" w:rsidRDefault="002363FA" w:rsidP="008B583E"/>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8DCECD" id="Freeform 3" o:spid="_x0000_s1037" style="position:absolute;margin-left:2pt;margin-top:3.35pt;width:453.4pt;height:20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Al7O5j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71EDADD" w14:textId="77777777" w:rsidR="002363FA" w:rsidRDefault="002363FA" w:rsidP="008B583E">
                    <w:pPr>
                      <w:jc w:val="center"/>
                    </w:pPr>
                  </w:p>
                  <w:p w14:paraId="65BF1E6F" w14:textId="77777777" w:rsidR="002363FA" w:rsidRDefault="002363FA" w:rsidP="008B583E">
                    <w:pPr>
                      <w:jc w:val="center"/>
                    </w:pPr>
                  </w:p>
                  <w:p w14:paraId="6FFF7378" w14:textId="77777777" w:rsidR="002363FA" w:rsidRDefault="002363FA" w:rsidP="008B583E"/>
                </w:txbxContent>
              </v:textbox>
              <w10:wrap type="through"/>
            </v:shape>
          </w:pict>
        </mc:Fallback>
      </mc:AlternateContent>
    </w:r>
    <w:r w:rsidR="002363FA">
      <w:rPr>
        <w:noProof/>
        <w:sz w:val="20"/>
        <w:szCs w:val="20"/>
      </w:rPr>
      <mc:AlternateContent>
        <mc:Choice Requires="wps">
          <w:drawing>
            <wp:anchor distT="0" distB="0" distL="114300" distR="114300" simplePos="0" relativeHeight="251816960" behindDoc="0" locked="0" layoutInCell="1" allowOverlap="1" wp14:anchorId="6048B8D1" wp14:editId="60E7258E">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5FDB90E" w14:textId="77777777" w:rsidR="002363FA" w:rsidRDefault="002363FA" w:rsidP="008B583E">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48B8D1" id="Freeform 71" o:spid="_x0000_s1038" style="position:absolute;margin-left:458.45pt;margin-top:3.35pt;width:34.85pt;height:2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m0rdjhQMAADQ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5FDB90E" w14:textId="77777777" w:rsidR="002363FA" w:rsidRDefault="002363FA" w:rsidP="008B583E">
                    <w:pPr>
                      <w:jc w:val="center"/>
                    </w:pPr>
                    <w:r>
                      <w:t xml:space="preserve">  </w:t>
                    </w:r>
                  </w:p>
                </w:txbxContent>
              </v:textbox>
              <w10:wrap type="through"/>
            </v:shape>
          </w:pict>
        </mc:Fallback>
      </mc:AlternateContent>
    </w:r>
  </w:p>
  <w:p w14:paraId="03FB191F" w14:textId="77777777" w:rsidR="002363FA" w:rsidRPr="00015AD5" w:rsidRDefault="002363FA" w:rsidP="008B583E">
    <w:pPr>
      <w:pStyle w:val="Header"/>
    </w:pPr>
    <w:r>
      <w:rPr>
        <w:noProof/>
      </w:rPr>
      <mc:AlternateContent>
        <mc:Choice Requires="wps">
          <w:drawing>
            <wp:anchor distT="0" distB="0" distL="114300" distR="114300" simplePos="0" relativeHeight="251822080" behindDoc="0" locked="0" layoutInCell="1" allowOverlap="1" wp14:anchorId="1E98AD8D" wp14:editId="6246C274">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12EAB" w14:textId="77777777" w:rsidR="002363FA" w:rsidRPr="002F031E" w:rsidRDefault="002363FA" w:rsidP="008B583E">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8AD8D" id="Text Box 60" o:spid="_x0000_s1039" type="#_x0000_t202" style="position:absolute;margin-left:274.35pt;margin-top:10.85pt;width:209pt;height: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1B12EAB" w14:textId="77777777" w:rsidR="002363FA" w:rsidRPr="002F031E" w:rsidRDefault="002363FA" w:rsidP="008B583E">
                    <w:pPr>
                      <w:pStyle w:val="ny-lesson-name"/>
                    </w:pPr>
                    <w:r>
                      <w:t>ALGEBRA II</w:t>
                    </w:r>
                  </w:p>
                </w:txbxContent>
              </v:textbox>
            </v:shape>
          </w:pict>
        </mc:Fallback>
      </mc:AlternateContent>
    </w:r>
  </w:p>
  <w:p w14:paraId="52FF5D7A" w14:textId="77777777" w:rsidR="002363FA" w:rsidRDefault="002363FA" w:rsidP="008B583E">
    <w:pPr>
      <w:pStyle w:val="Header"/>
      <w:tabs>
        <w:tab w:val="clear" w:pos="4320"/>
        <w:tab w:val="clear" w:pos="8640"/>
        <w:tab w:val="left" w:pos="1070"/>
      </w:tabs>
    </w:pPr>
  </w:p>
  <w:p w14:paraId="29B1F966" w14:textId="77777777" w:rsidR="002363FA" w:rsidRPr="00F571D9" w:rsidRDefault="002363FA" w:rsidP="008B583E">
    <w:pPr>
      <w:pStyle w:val="Header"/>
    </w:pPr>
  </w:p>
  <w:p w14:paraId="2BB97CFF" w14:textId="77777777" w:rsidR="002363FA" w:rsidRPr="00D120BA" w:rsidRDefault="002363FA" w:rsidP="008B58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77DE"/>
    <w:multiLevelType w:val="hybridMultilevel"/>
    <w:tmpl w:val="9236A5D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07E6D"/>
    <w:multiLevelType w:val="hybridMultilevel"/>
    <w:tmpl w:val="FFD8B548"/>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1E53966"/>
    <w:multiLevelType w:val="hybridMultilevel"/>
    <w:tmpl w:val="83387FDA"/>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6377000"/>
    <w:multiLevelType w:val="hybridMultilevel"/>
    <w:tmpl w:val="FD9A90D4"/>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34948"/>
    <w:multiLevelType w:val="hybridMultilevel"/>
    <w:tmpl w:val="3582171A"/>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8662EC"/>
    <w:multiLevelType w:val="hybridMultilevel"/>
    <w:tmpl w:val="A56C9502"/>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BFD28CB"/>
    <w:multiLevelType w:val="hybridMultilevel"/>
    <w:tmpl w:val="63B808BA"/>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90FCB"/>
    <w:multiLevelType w:val="multilevel"/>
    <w:tmpl w:val="0D689E9E"/>
    <w:numStyleLink w:val="ny-numbering"/>
  </w:abstractNum>
  <w:abstractNum w:abstractNumId="12">
    <w:nsid w:val="42975766"/>
    <w:multiLevelType w:val="hybridMultilevel"/>
    <w:tmpl w:val="BAF261B2"/>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E628C1"/>
    <w:multiLevelType w:val="hybridMultilevel"/>
    <w:tmpl w:val="760C495A"/>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481A4400"/>
    <w:multiLevelType w:val="hybridMultilevel"/>
    <w:tmpl w:val="FBF4570E"/>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75367E"/>
    <w:multiLevelType w:val="hybridMultilevel"/>
    <w:tmpl w:val="56BCEF66"/>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D11EFA"/>
    <w:multiLevelType w:val="hybridMultilevel"/>
    <w:tmpl w:val="274E65CA"/>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E34335"/>
    <w:multiLevelType w:val="hybridMultilevel"/>
    <w:tmpl w:val="35263DBA"/>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9A5788"/>
    <w:multiLevelType w:val="hybridMultilevel"/>
    <w:tmpl w:val="8E028778"/>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CD019C3"/>
    <w:multiLevelType w:val="multilevel"/>
    <w:tmpl w:val="11B24EFE"/>
    <w:numStyleLink w:val="ny-lesson-SF-numbering"/>
  </w:abstractNum>
  <w:num w:numId="1">
    <w:abstractNumId w:val="21"/>
  </w:num>
  <w:num w:numId="2">
    <w:abstractNumId w:val="21"/>
  </w:num>
  <w:num w:numId="3">
    <w:abstractNumId w:val="3"/>
  </w:num>
  <w:num w:numId="4">
    <w:abstractNumId w:val="24"/>
  </w:num>
  <w:num w:numId="5">
    <w:abstractNumId w:val="9"/>
  </w:num>
  <w:num w:numId="6">
    <w:abstractNumId w:val="11"/>
  </w:num>
  <w:num w:numId="7">
    <w:abstractNumId w:val="20"/>
  </w:num>
  <w:num w:numId="8">
    <w:abstractNumId w:val="19"/>
  </w:num>
  <w:num w:numId="9">
    <w:abstractNumId w:val="2"/>
  </w:num>
  <w:num w:numId="10">
    <w:abstractNumId w:val="14"/>
  </w:num>
  <w:num w:numId="11">
    <w:abstractNumId w:val="5"/>
  </w:num>
  <w:num w:numId="12">
    <w:abstractNumId w:val="23"/>
    <w:lvlOverride w:ilvl="0">
      <w:lvl w:ilvl="0">
        <w:start w:val="1"/>
        <w:numFmt w:val="decimal"/>
        <w:lvlText w:val="%1."/>
        <w:lvlJc w:val="left"/>
        <w:pPr>
          <w:ind w:left="1080" w:hanging="360"/>
        </w:pPr>
        <w:rPr>
          <w:rFonts w:ascii="Calibri" w:hAnsi="Calibri" w:hint="default"/>
          <w:b/>
          <w:color w:val="231F20"/>
          <w:sz w:val="16"/>
        </w:rPr>
      </w:lvl>
    </w:lvlOverride>
    <w:lvlOverride w:ilvl="1">
      <w:lvl w:ilvl="1">
        <w:start w:val="1"/>
        <w:numFmt w:val="lowerLetter"/>
        <w:lvlText w:val="%2."/>
        <w:lvlJc w:val="left"/>
        <w:pPr>
          <w:ind w:left="1526" w:hanging="403"/>
        </w:pPr>
        <w:rPr>
          <w:rFonts w:ascii="Calibri" w:hAnsi="Calibri" w:hint="default"/>
          <w:b/>
          <w:sz w:val="16"/>
        </w:rPr>
      </w:lvl>
    </w:lvlOverride>
    <w:lvlOverride w:ilvl="2">
      <w:lvl w:ilvl="2">
        <w:start w:val="1"/>
        <w:numFmt w:val="lowerRoman"/>
        <w:lvlText w:val="%3."/>
        <w:lvlJc w:val="left"/>
        <w:pPr>
          <w:ind w:left="1930" w:hanging="404"/>
        </w:pPr>
        <w:rPr>
          <w:rFonts w:ascii="Calibri" w:hAnsi="Calibri" w:hint="default"/>
          <w:b/>
          <w:sz w:val="16"/>
        </w:rPr>
      </w:lvl>
    </w:lvlOverride>
    <w:lvlOverride w:ilvl="3">
      <w:lvl w:ilvl="3">
        <w:start w:val="1"/>
        <w:numFmt w:val="decimal"/>
        <w:lvlText w:val="%4."/>
        <w:lvlJc w:val="left"/>
        <w:pPr>
          <w:ind w:left="4810" w:hanging="360"/>
        </w:pPr>
        <w:rPr>
          <w:rFonts w:hint="default"/>
        </w:rPr>
      </w:lvl>
    </w:lvlOverride>
    <w:lvlOverride w:ilvl="4">
      <w:lvl w:ilvl="4">
        <w:start w:val="1"/>
        <w:numFmt w:val="lowerLetter"/>
        <w:lvlText w:val="%5."/>
        <w:lvlJc w:val="left"/>
        <w:pPr>
          <w:ind w:left="5530" w:hanging="360"/>
        </w:pPr>
        <w:rPr>
          <w:rFonts w:hint="default"/>
        </w:rPr>
      </w:lvl>
    </w:lvlOverride>
    <w:lvlOverride w:ilvl="5">
      <w:lvl w:ilvl="5">
        <w:start w:val="1"/>
        <w:numFmt w:val="lowerRoman"/>
        <w:lvlText w:val="%6."/>
        <w:lvlJc w:val="right"/>
        <w:pPr>
          <w:ind w:left="6250" w:hanging="180"/>
        </w:pPr>
        <w:rPr>
          <w:rFonts w:hint="default"/>
        </w:rPr>
      </w:lvl>
    </w:lvlOverride>
    <w:lvlOverride w:ilvl="6">
      <w:lvl w:ilvl="6">
        <w:start w:val="1"/>
        <w:numFmt w:val="decimal"/>
        <w:lvlText w:val="%7."/>
        <w:lvlJc w:val="left"/>
        <w:pPr>
          <w:ind w:left="6970" w:hanging="360"/>
        </w:pPr>
        <w:rPr>
          <w:rFonts w:hint="default"/>
        </w:rPr>
      </w:lvl>
    </w:lvlOverride>
    <w:lvlOverride w:ilvl="7">
      <w:lvl w:ilvl="7">
        <w:start w:val="1"/>
        <w:numFmt w:val="lowerLetter"/>
        <w:lvlText w:val="%8."/>
        <w:lvlJc w:val="left"/>
        <w:pPr>
          <w:ind w:left="7690" w:hanging="360"/>
        </w:pPr>
        <w:rPr>
          <w:rFonts w:hint="default"/>
        </w:rPr>
      </w:lvl>
    </w:lvlOverride>
    <w:lvlOverride w:ilvl="8">
      <w:lvl w:ilvl="8">
        <w:start w:val="1"/>
        <w:numFmt w:val="lowerRoman"/>
        <w:lvlText w:val="%9."/>
        <w:lvlJc w:val="right"/>
        <w:pPr>
          <w:ind w:left="8410" w:hanging="180"/>
        </w:pPr>
        <w:rPr>
          <w:rFonts w:hint="default"/>
        </w:rPr>
      </w:lvl>
    </w:lvlOverride>
  </w:num>
  <w:num w:numId="13">
    <w:abstractNumId w:val="25"/>
  </w:num>
  <w:num w:numId="14">
    <w:abstractNumId w:val="0"/>
  </w:num>
  <w:num w:numId="15">
    <w:abstractNumId w:val="12"/>
  </w:num>
  <w:num w:numId="16">
    <w:abstractNumId w:val="13"/>
  </w:num>
  <w:num w:numId="17">
    <w:abstractNumId w:val="1"/>
  </w:num>
  <w:num w:numId="18">
    <w:abstractNumId w:val="7"/>
  </w:num>
  <w:num w:numId="19">
    <w:abstractNumId w:val="22"/>
  </w:num>
  <w:num w:numId="20">
    <w:abstractNumId w:val="17"/>
  </w:num>
  <w:num w:numId="21">
    <w:abstractNumId w:val="18"/>
  </w:num>
  <w:num w:numId="22">
    <w:abstractNumId w:val="6"/>
  </w:num>
  <w:num w:numId="23">
    <w:abstractNumId w:val="16"/>
  </w:num>
  <w:num w:numId="24">
    <w:abstractNumId w:val="4"/>
  </w:num>
  <w:num w:numId="25">
    <w:abstractNumId w:val="8"/>
  </w:num>
  <w:num w:numId="26">
    <w:abstractNumId w:val="10"/>
  </w:num>
  <w:num w:numId="27">
    <w:abstractNumId w:val="15"/>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5D60"/>
    <w:rsid w:val="00021A6D"/>
    <w:rsid w:val="0003054A"/>
    <w:rsid w:val="00033D78"/>
    <w:rsid w:val="00036CEB"/>
    <w:rsid w:val="00040BD3"/>
    <w:rsid w:val="00042A93"/>
    <w:rsid w:val="000514CC"/>
    <w:rsid w:val="00055004"/>
    <w:rsid w:val="0005638A"/>
    <w:rsid w:val="00056710"/>
    <w:rsid w:val="00057AE7"/>
    <w:rsid w:val="00060255"/>
    <w:rsid w:val="00060D70"/>
    <w:rsid w:val="0006236D"/>
    <w:rsid w:val="000650D8"/>
    <w:rsid w:val="000662F5"/>
    <w:rsid w:val="000736FE"/>
    <w:rsid w:val="00075C6E"/>
    <w:rsid w:val="0008226E"/>
    <w:rsid w:val="00086D1A"/>
    <w:rsid w:val="00087BF9"/>
    <w:rsid w:val="00094439"/>
    <w:rsid w:val="000978AE"/>
    <w:rsid w:val="000B02EC"/>
    <w:rsid w:val="000B17D3"/>
    <w:rsid w:val="000B616B"/>
    <w:rsid w:val="000C0A8D"/>
    <w:rsid w:val="000C1B4A"/>
    <w:rsid w:val="000C1FCA"/>
    <w:rsid w:val="000C3173"/>
    <w:rsid w:val="000D1EDE"/>
    <w:rsid w:val="000D416C"/>
    <w:rsid w:val="000D5FE7"/>
    <w:rsid w:val="000D61A1"/>
    <w:rsid w:val="000D7186"/>
    <w:rsid w:val="000E77AA"/>
    <w:rsid w:val="000F13D1"/>
    <w:rsid w:val="000F7A2B"/>
    <w:rsid w:val="00104AA5"/>
    <w:rsid w:val="00105599"/>
    <w:rsid w:val="00106020"/>
    <w:rsid w:val="0010729D"/>
    <w:rsid w:val="001107EA"/>
    <w:rsid w:val="00112553"/>
    <w:rsid w:val="00117837"/>
    <w:rsid w:val="001206D9"/>
    <w:rsid w:val="001223D7"/>
    <w:rsid w:val="00122BF4"/>
    <w:rsid w:val="00127D70"/>
    <w:rsid w:val="00130993"/>
    <w:rsid w:val="00131FFA"/>
    <w:rsid w:val="001328E0"/>
    <w:rsid w:val="00132F3A"/>
    <w:rsid w:val="001362BF"/>
    <w:rsid w:val="001420D9"/>
    <w:rsid w:val="001476FA"/>
    <w:rsid w:val="00151E7B"/>
    <w:rsid w:val="001605AF"/>
    <w:rsid w:val="00160886"/>
    <w:rsid w:val="00160CA8"/>
    <w:rsid w:val="00161C21"/>
    <w:rsid w:val="0016211C"/>
    <w:rsid w:val="001625A1"/>
    <w:rsid w:val="00163550"/>
    <w:rsid w:val="00166701"/>
    <w:rsid w:val="00174820"/>
    <w:rsid w:val="001759C6"/>
    <w:rsid w:val="001764B3"/>
    <w:rsid w:val="001768C7"/>
    <w:rsid w:val="001818F0"/>
    <w:rsid w:val="00186A90"/>
    <w:rsid w:val="00190322"/>
    <w:rsid w:val="001A044A"/>
    <w:rsid w:val="001A1B89"/>
    <w:rsid w:val="001A5BD7"/>
    <w:rsid w:val="001A69F1"/>
    <w:rsid w:val="001A6D21"/>
    <w:rsid w:val="001B07CF"/>
    <w:rsid w:val="001B1B04"/>
    <w:rsid w:val="001B4CD6"/>
    <w:rsid w:val="001C1F15"/>
    <w:rsid w:val="001C3E7C"/>
    <w:rsid w:val="001C54E6"/>
    <w:rsid w:val="001C7361"/>
    <w:rsid w:val="001D60EC"/>
    <w:rsid w:val="001E22AC"/>
    <w:rsid w:val="001E62F0"/>
    <w:rsid w:val="001F0C44"/>
    <w:rsid w:val="001F0D7E"/>
    <w:rsid w:val="001F11B4"/>
    <w:rsid w:val="001F1682"/>
    <w:rsid w:val="001F1C95"/>
    <w:rsid w:val="001F67D0"/>
    <w:rsid w:val="001F6FDC"/>
    <w:rsid w:val="001F78C9"/>
    <w:rsid w:val="00200AA8"/>
    <w:rsid w:val="00202640"/>
    <w:rsid w:val="0020307C"/>
    <w:rsid w:val="00204D22"/>
    <w:rsid w:val="00205424"/>
    <w:rsid w:val="0021127A"/>
    <w:rsid w:val="00212EF6"/>
    <w:rsid w:val="00214158"/>
    <w:rsid w:val="00216971"/>
    <w:rsid w:val="00216E47"/>
    <w:rsid w:val="00217F8A"/>
    <w:rsid w:val="00220C14"/>
    <w:rsid w:val="00222226"/>
    <w:rsid w:val="0022291C"/>
    <w:rsid w:val="00222949"/>
    <w:rsid w:val="0022613E"/>
    <w:rsid w:val="002264C5"/>
    <w:rsid w:val="00227A04"/>
    <w:rsid w:val="002308A3"/>
    <w:rsid w:val="00230D31"/>
    <w:rsid w:val="00231B89"/>
    <w:rsid w:val="00231C77"/>
    <w:rsid w:val="00235564"/>
    <w:rsid w:val="002363FA"/>
    <w:rsid w:val="00236F96"/>
    <w:rsid w:val="00237758"/>
    <w:rsid w:val="00240258"/>
    <w:rsid w:val="00241DE0"/>
    <w:rsid w:val="00242122"/>
    <w:rsid w:val="00242E49"/>
    <w:rsid w:val="002441FE"/>
    <w:rsid w:val="002448C2"/>
    <w:rsid w:val="00244BC4"/>
    <w:rsid w:val="00245880"/>
    <w:rsid w:val="00246111"/>
    <w:rsid w:val="0025077F"/>
    <w:rsid w:val="00253964"/>
    <w:rsid w:val="00256FBF"/>
    <w:rsid w:val="002635F9"/>
    <w:rsid w:val="00265F73"/>
    <w:rsid w:val="00276D82"/>
    <w:rsid w:val="00280AE8"/>
    <w:rsid w:val="00281CD6"/>
    <w:rsid w:val="0028215B"/>
    <w:rsid w:val="002823C1"/>
    <w:rsid w:val="0028284C"/>
    <w:rsid w:val="0028333C"/>
    <w:rsid w:val="00285186"/>
    <w:rsid w:val="00285E0E"/>
    <w:rsid w:val="00286323"/>
    <w:rsid w:val="0029160D"/>
    <w:rsid w:val="0029248B"/>
    <w:rsid w:val="00293211"/>
    <w:rsid w:val="00293859"/>
    <w:rsid w:val="0029737A"/>
    <w:rsid w:val="002A1393"/>
    <w:rsid w:val="002A76EC"/>
    <w:rsid w:val="002A7B31"/>
    <w:rsid w:val="002B0ACB"/>
    <w:rsid w:val="002B5A71"/>
    <w:rsid w:val="002C0FA9"/>
    <w:rsid w:val="002C2562"/>
    <w:rsid w:val="002C6BA9"/>
    <w:rsid w:val="002C6F93"/>
    <w:rsid w:val="002D189A"/>
    <w:rsid w:val="002D2BE1"/>
    <w:rsid w:val="002D5059"/>
    <w:rsid w:val="002D577A"/>
    <w:rsid w:val="002E1AAB"/>
    <w:rsid w:val="002E6CFA"/>
    <w:rsid w:val="002E753C"/>
    <w:rsid w:val="002F3BE9"/>
    <w:rsid w:val="002F4EA4"/>
    <w:rsid w:val="002F500C"/>
    <w:rsid w:val="002F675A"/>
    <w:rsid w:val="00302474"/>
    <w:rsid w:val="00302860"/>
    <w:rsid w:val="00305DF2"/>
    <w:rsid w:val="00313843"/>
    <w:rsid w:val="003203F0"/>
    <w:rsid w:val="003220FF"/>
    <w:rsid w:val="0032572B"/>
    <w:rsid w:val="00325B75"/>
    <w:rsid w:val="00325D4A"/>
    <w:rsid w:val="00331CF2"/>
    <w:rsid w:val="0033420C"/>
    <w:rsid w:val="00334A20"/>
    <w:rsid w:val="00335A9B"/>
    <w:rsid w:val="00336271"/>
    <w:rsid w:val="0033799B"/>
    <w:rsid w:val="003425A6"/>
    <w:rsid w:val="00344B26"/>
    <w:rsid w:val="003452D4"/>
    <w:rsid w:val="003463F7"/>
    <w:rsid w:val="00346D22"/>
    <w:rsid w:val="00350C0E"/>
    <w:rsid w:val="003525BA"/>
    <w:rsid w:val="00356634"/>
    <w:rsid w:val="003578B1"/>
    <w:rsid w:val="00374180"/>
    <w:rsid w:val="003744D9"/>
    <w:rsid w:val="0037720C"/>
    <w:rsid w:val="00380B56"/>
    <w:rsid w:val="00380FA9"/>
    <w:rsid w:val="00384E82"/>
    <w:rsid w:val="00385363"/>
    <w:rsid w:val="00385D7A"/>
    <w:rsid w:val="00387706"/>
    <w:rsid w:val="00394B5D"/>
    <w:rsid w:val="003A11DC"/>
    <w:rsid w:val="003A2C99"/>
    <w:rsid w:val="003B004F"/>
    <w:rsid w:val="003B5569"/>
    <w:rsid w:val="003C045E"/>
    <w:rsid w:val="003C602C"/>
    <w:rsid w:val="003C6C89"/>
    <w:rsid w:val="003C71EC"/>
    <w:rsid w:val="003C729E"/>
    <w:rsid w:val="003C7556"/>
    <w:rsid w:val="003D1128"/>
    <w:rsid w:val="003D327D"/>
    <w:rsid w:val="003D5A1B"/>
    <w:rsid w:val="003E203F"/>
    <w:rsid w:val="003E3DB2"/>
    <w:rsid w:val="003E44BC"/>
    <w:rsid w:val="003E65B7"/>
    <w:rsid w:val="003F0BC1"/>
    <w:rsid w:val="003F1398"/>
    <w:rsid w:val="003F4615"/>
    <w:rsid w:val="003F4AA9"/>
    <w:rsid w:val="003F4B00"/>
    <w:rsid w:val="003F769B"/>
    <w:rsid w:val="004013B6"/>
    <w:rsid w:val="00411D71"/>
    <w:rsid w:val="00413BE9"/>
    <w:rsid w:val="0041641E"/>
    <w:rsid w:val="0042014C"/>
    <w:rsid w:val="00420E33"/>
    <w:rsid w:val="004269AD"/>
    <w:rsid w:val="00432EEE"/>
    <w:rsid w:val="00440CF6"/>
    <w:rsid w:val="00441D83"/>
    <w:rsid w:val="00442684"/>
    <w:rsid w:val="004507DB"/>
    <w:rsid w:val="004508CD"/>
    <w:rsid w:val="004541FD"/>
    <w:rsid w:val="00465D77"/>
    <w:rsid w:val="0047036B"/>
    <w:rsid w:val="00475140"/>
    <w:rsid w:val="00476870"/>
    <w:rsid w:val="00476EAD"/>
    <w:rsid w:val="004774DA"/>
    <w:rsid w:val="00484293"/>
    <w:rsid w:val="00486D1B"/>
    <w:rsid w:val="00487C22"/>
    <w:rsid w:val="00487F01"/>
    <w:rsid w:val="00491F7E"/>
    <w:rsid w:val="00492D1B"/>
    <w:rsid w:val="004955DE"/>
    <w:rsid w:val="004A0F47"/>
    <w:rsid w:val="004A6ECC"/>
    <w:rsid w:val="004B1D62"/>
    <w:rsid w:val="004B7415"/>
    <w:rsid w:val="004B7D76"/>
    <w:rsid w:val="004C2035"/>
    <w:rsid w:val="004C6BA7"/>
    <w:rsid w:val="004C75D4"/>
    <w:rsid w:val="004C7F9D"/>
    <w:rsid w:val="004D201C"/>
    <w:rsid w:val="004D3EE8"/>
    <w:rsid w:val="004F0998"/>
    <w:rsid w:val="00511475"/>
    <w:rsid w:val="00512914"/>
    <w:rsid w:val="005156AD"/>
    <w:rsid w:val="00515CEB"/>
    <w:rsid w:val="00516F3B"/>
    <w:rsid w:val="0052261F"/>
    <w:rsid w:val="00533A98"/>
    <w:rsid w:val="00535FF9"/>
    <w:rsid w:val="00543516"/>
    <w:rsid w:val="00547B57"/>
    <w:rsid w:val="005532D9"/>
    <w:rsid w:val="00553927"/>
    <w:rsid w:val="00556816"/>
    <w:rsid w:val="005570D6"/>
    <w:rsid w:val="005615D3"/>
    <w:rsid w:val="005643C9"/>
    <w:rsid w:val="00567333"/>
    <w:rsid w:val="00567CC6"/>
    <w:rsid w:val="005728FF"/>
    <w:rsid w:val="00574FB1"/>
    <w:rsid w:val="00576066"/>
    <w:rsid w:val="005760E8"/>
    <w:rsid w:val="00580DCA"/>
    <w:rsid w:val="00580E90"/>
    <w:rsid w:val="0058694C"/>
    <w:rsid w:val="00591C8A"/>
    <w:rsid w:val="005920C2"/>
    <w:rsid w:val="005921F8"/>
    <w:rsid w:val="00593936"/>
    <w:rsid w:val="00594DC8"/>
    <w:rsid w:val="00595FC8"/>
    <w:rsid w:val="00597AA5"/>
    <w:rsid w:val="005A028A"/>
    <w:rsid w:val="005A3B86"/>
    <w:rsid w:val="005A4BDF"/>
    <w:rsid w:val="005A6484"/>
    <w:rsid w:val="005A72C4"/>
    <w:rsid w:val="005B020B"/>
    <w:rsid w:val="005B6379"/>
    <w:rsid w:val="005B6679"/>
    <w:rsid w:val="005C1677"/>
    <w:rsid w:val="005C3C78"/>
    <w:rsid w:val="005C5ACD"/>
    <w:rsid w:val="005C5D00"/>
    <w:rsid w:val="005D1522"/>
    <w:rsid w:val="005D6BB5"/>
    <w:rsid w:val="005D6DA8"/>
    <w:rsid w:val="005E027B"/>
    <w:rsid w:val="005E1428"/>
    <w:rsid w:val="005E79C6"/>
    <w:rsid w:val="005E7DB4"/>
    <w:rsid w:val="005F08EB"/>
    <w:rsid w:val="005F3118"/>
    <w:rsid w:val="005F413D"/>
    <w:rsid w:val="00602071"/>
    <w:rsid w:val="006025CC"/>
    <w:rsid w:val="0061064A"/>
    <w:rsid w:val="00610BBA"/>
    <w:rsid w:val="0061204F"/>
    <w:rsid w:val="006128AD"/>
    <w:rsid w:val="00616206"/>
    <w:rsid w:val="00620D5A"/>
    <w:rsid w:val="006256DC"/>
    <w:rsid w:val="00627D2F"/>
    <w:rsid w:val="00642705"/>
    <w:rsid w:val="00644336"/>
    <w:rsid w:val="006443DE"/>
    <w:rsid w:val="00647EDC"/>
    <w:rsid w:val="00651667"/>
    <w:rsid w:val="00653041"/>
    <w:rsid w:val="006610C6"/>
    <w:rsid w:val="00662B5A"/>
    <w:rsid w:val="00665071"/>
    <w:rsid w:val="00667C9D"/>
    <w:rsid w:val="006703E2"/>
    <w:rsid w:val="00672ADD"/>
    <w:rsid w:val="00674843"/>
    <w:rsid w:val="00674988"/>
    <w:rsid w:val="006765C4"/>
    <w:rsid w:val="00676990"/>
    <w:rsid w:val="00676D2A"/>
    <w:rsid w:val="00680122"/>
    <w:rsid w:val="00685037"/>
    <w:rsid w:val="006875E7"/>
    <w:rsid w:val="00691223"/>
    <w:rsid w:val="00693353"/>
    <w:rsid w:val="0069524C"/>
    <w:rsid w:val="006A1413"/>
    <w:rsid w:val="006A4B27"/>
    <w:rsid w:val="006A4D8B"/>
    <w:rsid w:val="006A5192"/>
    <w:rsid w:val="006A53ED"/>
    <w:rsid w:val="006B42AF"/>
    <w:rsid w:val="006B5F46"/>
    <w:rsid w:val="006B6206"/>
    <w:rsid w:val="006C40D8"/>
    <w:rsid w:val="006C6B91"/>
    <w:rsid w:val="006D0D93"/>
    <w:rsid w:val="006D15A6"/>
    <w:rsid w:val="006D2E63"/>
    <w:rsid w:val="006D38BC"/>
    <w:rsid w:val="006D42C4"/>
    <w:rsid w:val="006F6494"/>
    <w:rsid w:val="006F7963"/>
    <w:rsid w:val="007035CB"/>
    <w:rsid w:val="0070388F"/>
    <w:rsid w:val="00705643"/>
    <w:rsid w:val="00712F20"/>
    <w:rsid w:val="00713A0C"/>
    <w:rsid w:val="0071400D"/>
    <w:rsid w:val="007168BC"/>
    <w:rsid w:val="00722B27"/>
    <w:rsid w:val="00722B35"/>
    <w:rsid w:val="007316A1"/>
    <w:rsid w:val="00732B63"/>
    <w:rsid w:val="0073540F"/>
    <w:rsid w:val="00736A54"/>
    <w:rsid w:val="007421CE"/>
    <w:rsid w:val="00742CCC"/>
    <w:rsid w:val="00750760"/>
    <w:rsid w:val="0075317C"/>
    <w:rsid w:val="00753A34"/>
    <w:rsid w:val="007642D6"/>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16C"/>
    <w:rsid w:val="007B3B8C"/>
    <w:rsid w:val="007B7A58"/>
    <w:rsid w:val="007C32B5"/>
    <w:rsid w:val="007C453C"/>
    <w:rsid w:val="007C712B"/>
    <w:rsid w:val="007D529A"/>
    <w:rsid w:val="007E24DA"/>
    <w:rsid w:val="007E37C4"/>
    <w:rsid w:val="007E425F"/>
    <w:rsid w:val="007E4DFD"/>
    <w:rsid w:val="007F03EB"/>
    <w:rsid w:val="007F29A4"/>
    <w:rsid w:val="007F48BF"/>
    <w:rsid w:val="007F5AFF"/>
    <w:rsid w:val="007F7D31"/>
    <w:rsid w:val="00801FFD"/>
    <w:rsid w:val="008139D2"/>
    <w:rsid w:val="00814753"/>
    <w:rsid w:val="008153BC"/>
    <w:rsid w:val="00815BAD"/>
    <w:rsid w:val="00816698"/>
    <w:rsid w:val="008234E2"/>
    <w:rsid w:val="00823674"/>
    <w:rsid w:val="0082425E"/>
    <w:rsid w:val="008244D5"/>
    <w:rsid w:val="00826165"/>
    <w:rsid w:val="00830ED9"/>
    <w:rsid w:val="0083356D"/>
    <w:rsid w:val="008453E1"/>
    <w:rsid w:val="008524D6"/>
    <w:rsid w:val="008528BE"/>
    <w:rsid w:val="00854ECE"/>
    <w:rsid w:val="008558E6"/>
    <w:rsid w:val="00856535"/>
    <w:rsid w:val="008567FF"/>
    <w:rsid w:val="00856C27"/>
    <w:rsid w:val="00861293"/>
    <w:rsid w:val="00863B0B"/>
    <w:rsid w:val="00863CF9"/>
    <w:rsid w:val="008721EA"/>
    <w:rsid w:val="00873364"/>
    <w:rsid w:val="00873F20"/>
    <w:rsid w:val="0087640E"/>
    <w:rsid w:val="00877AAB"/>
    <w:rsid w:val="0088150F"/>
    <w:rsid w:val="008A0025"/>
    <w:rsid w:val="008A44AE"/>
    <w:rsid w:val="008A4E80"/>
    <w:rsid w:val="008A5277"/>
    <w:rsid w:val="008A76B7"/>
    <w:rsid w:val="008B08E9"/>
    <w:rsid w:val="008B48DB"/>
    <w:rsid w:val="008B583E"/>
    <w:rsid w:val="008C09A4"/>
    <w:rsid w:val="008C38FE"/>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42C6"/>
    <w:rsid w:val="009150C5"/>
    <w:rsid w:val="00915482"/>
    <w:rsid w:val="009158B3"/>
    <w:rsid w:val="009160D6"/>
    <w:rsid w:val="009163E9"/>
    <w:rsid w:val="00921B77"/>
    <w:rsid w:val="009222DE"/>
    <w:rsid w:val="00931B54"/>
    <w:rsid w:val="00933FD4"/>
    <w:rsid w:val="00936EB7"/>
    <w:rsid w:val="009370A6"/>
    <w:rsid w:val="00944237"/>
    <w:rsid w:val="0094523B"/>
    <w:rsid w:val="00945DAE"/>
    <w:rsid w:val="00946290"/>
    <w:rsid w:val="009540F2"/>
    <w:rsid w:val="00962902"/>
    <w:rsid w:val="009654C8"/>
    <w:rsid w:val="0096639A"/>
    <w:rsid w:val="009663B8"/>
    <w:rsid w:val="009670B0"/>
    <w:rsid w:val="00972405"/>
    <w:rsid w:val="00975029"/>
    <w:rsid w:val="00976FB2"/>
    <w:rsid w:val="0097742B"/>
    <w:rsid w:val="00985FC8"/>
    <w:rsid w:val="0098664A"/>
    <w:rsid w:val="00987C6F"/>
    <w:rsid w:val="00990D49"/>
    <w:rsid w:val="009937F2"/>
    <w:rsid w:val="00995DF9"/>
    <w:rsid w:val="009969FA"/>
    <w:rsid w:val="009A50C9"/>
    <w:rsid w:val="009B4149"/>
    <w:rsid w:val="009B702E"/>
    <w:rsid w:val="009C31CC"/>
    <w:rsid w:val="009D05D1"/>
    <w:rsid w:val="009D263D"/>
    <w:rsid w:val="009D434D"/>
    <w:rsid w:val="009D4664"/>
    <w:rsid w:val="009D52F7"/>
    <w:rsid w:val="009E1635"/>
    <w:rsid w:val="009E2747"/>
    <w:rsid w:val="009E4AB3"/>
    <w:rsid w:val="009E6E1A"/>
    <w:rsid w:val="009F24D9"/>
    <w:rsid w:val="009F2666"/>
    <w:rsid w:val="009F285F"/>
    <w:rsid w:val="009F3AF1"/>
    <w:rsid w:val="00A00C15"/>
    <w:rsid w:val="00A01A40"/>
    <w:rsid w:val="00A20802"/>
    <w:rsid w:val="00A24168"/>
    <w:rsid w:val="00A25F42"/>
    <w:rsid w:val="00A32131"/>
    <w:rsid w:val="00A36920"/>
    <w:rsid w:val="00A3783B"/>
    <w:rsid w:val="00A40A9B"/>
    <w:rsid w:val="00A535BD"/>
    <w:rsid w:val="00A71465"/>
    <w:rsid w:val="00A716E5"/>
    <w:rsid w:val="00A7696D"/>
    <w:rsid w:val="00A777F6"/>
    <w:rsid w:val="00A8349A"/>
    <w:rsid w:val="00A83F04"/>
    <w:rsid w:val="00A86E17"/>
    <w:rsid w:val="00A87852"/>
    <w:rsid w:val="00A87883"/>
    <w:rsid w:val="00A908BE"/>
    <w:rsid w:val="00A90B21"/>
    <w:rsid w:val="00AA223E"/>
    <w:rsid w:val="00AA3CE7"/>
    <w:rsid w:val="00AA7916"/>
    <w:rsid w:val="00AB0512"/>
    <w:rsid w:val="00AB0651"/>
    <w:rsid w:val="00AB08F8"/>
    <w:rsid w:val="00AB4203"/>
    <w:rsid w:val="00AB5EAF"/>
    <w:rsid w:val="00AB7548"/>
    <w:rsid w:val="00AB76BC"/>
    <w:rsid w:val="00AC1789"/>
    <w:rsid w:val="00AC4DE9"/>
    <w:rsid w:val="00AC5C23"/>
    <w:rsid w:val="00AC6496"/>
    <w:rsid w:val="00AC6DED"/>
    <w:rsid w:val="00AD4036"/>
    <w:rsid w:val="00AE1603"/>
    <w:rsid w:val="00AE19D0"/>
    <w:rsid w:val="00AE1A4A"/>
    <w:rsid w:val="00AE1A5A"/>
    <w:rsid w:val="00AE2ED3"/>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0272"/>
    <w:rsid w:val="00B6158A"/>
    <w:rsid w:val="00B61F45"/>
    <w:rsid w:val="00B65645"/>
    <w:rsid w:val="00B67BF2"/>
    <w:rsid w:val="00B7175D"/>
    <w:rsid w:val="00B7204A"/>
    <w:rsid w:val="00B82FC0"/>
    <w:rsid w:val="00B84DEE"/>
    <w:rsid w:val="00B86947"/>
    <w:rsid w:val="00B90B9B"/>
    <w:rsid w:val="00B95808"/>
    <w:rsid w:val="00B969C9"/>
    <w:rsid w:val="00B97CCA"/>
    <w:rsid w:val="00BA1E66"/>
    <w:rsid w:val="00BA2A67"/>
    <w:rsid w:val="00BA5E1F"/>
    <w:rsid w:val="00BA756A"/>
    <w:rsid w:val="00BB0AC7"/>
    <w:rsid w:val="00BC321A"/>
    <w:rsid w:val="00BC4AF6"/>
    <w:rsid w:val="00BD4AD1"/>
    <w:rsid w:val="00BE30A6"/>
    <w:rsid w:val="00BE3665"/>
    <w:rsid w:val="00BE3990"/>
    <w:rsid w:val="00BE39B1"/>
    <w:rsid w:val="00BE3C08"/>
    <w:rsid w:val="00BE4A95"/>
    <w:rsid w:val="00BE5C12"/>
    <w:rsid w:val="00BF20C8"/>
    <w:rsid w:val="00BF43B4"/>
    <w:rsid w:val="00BF4F58"/>
    <w:rsid w:val="00BF707B"/>
    <w:rsid w:val="00BF73C2"/>
    <w:rsid w:val="00C0036F"/>
    <w:rsid w:val="00C01232"/>
    <w:rsid w:val="00C01267"/>
    <w:rsid w:val="00C05ECF"/>
    <w:rsid w:val="00C20419"/>
    <w:rsid w:val="00C23D6D"/>
    <w:rsid w:val="00C33236"/>
    <w:rsid w:val="00C344BC"/>
    <w:rsid w:val="00C36678"/>
    <w:rsid w:val="00C4018B"/>
    <w:rsid w:val="00C41AF6"/>
    <w:rsid w:val="00C432F5"/>
    <w:rsid w:val="00C433F9"/>
    <w:rsid w:val="00C43656"/>
    <w:rsid w:val="00C43A35"/>
    <w:rsid w:val="00C44861"/>
    <w:rsid w:val="00C4543F"/>
    <w:rsid w:val="00C47321"/>
    <w:rsid w:val="00C476E0"/>
    <w:rsid w:val="00C51E86"/>
    <w:rsid w:val="00C522A8"/>
    <w:rsid w:val="00C5298A"/>
    <w:rsid w:val="00C52AFC"/>
    <w:rsid w:val="00C57EF3"/>
    <w:rsid w:val="00C6350A"/>
    <w:rsid w:val="00C70DDE"/>
    <w:rsid w:val="00C71B86"/>
    <w:rsid w:val="00C71F3D"/>
    <w:rsid w:val="00C724FC"/>
    <w:rsid w:val="00C76E9E"/>
    <w:rsid w:val="00C77A68"/>
    <w:rsid w:val="00C80637"/>
    <w:rsid w:val="00C807F0"/>
    <w:rsid w:val="00C81251"/>
    <w:rsid w:val="00C85609"/>
    <w:rsid w:val="00C944D6"/>
    <w:rsid w:val="00C952FD"/>
    <w:rsid w:val="00C95729"/>
    <w:rsid w:val="00C96403"/>
    <w:rsid w:val="00C96FDB"/>
    <w:rsid w:val="00C97EBE"/>
    <w:rsid w:val="00CA7AE4"/>
    <w:rsid w:val="00CB6744"/>
    <w:rsid w:val="00CC35F4"/>
    <w:rsid w:val="00CC5DAB"/>
    <w:rsid w:val="00CF1AE5"/>
    <w:rsid w:val="00CF1FFC"/>
    <w:rsid w:val="00D0235F"/>
    <w:rsid w:val="00D038C2"/>
    <w:rsid w:val="00D04092"/>
    <w:rsid w:val="00D047C7"/>
    <w:rsid w:val="00D0682D"/>
    <w:rsid w:val="00D0790B"/>
    <w:rsid w:val="00D11785"/>
    <w:rsid w:val="00D1187C"/>
    <w:rsid w:val="00D11A02"/>
    <w:rsid w:val="00D23F36"/>
    <w:rsid w:val="00D25E09"/>
    <w:rsid w:val="00D30383"/>
    <w:rsid w:val="00D303B0"/>
    <w:rsid w:val="00D30E9B"/>
    <w:rsid w:val="00D353E3"/>
    <w:rsid w:val="00D42E2C"/>
    <w:rsid w:val="00D43F06"/>
    <w:rsid w:val="00D46936"/>
    <w:rsid w:val="00D5193B"/>
    <w:rsid w:val="00D52A95"/>
    <w:rsid w:val="00D62A5E"/>
    <w:rsid w:val="00D735F4"/>
    <w:rsid w:val="00D7530A"/>
    <w:rsid w:val="00D77641"/>
    <w:rsid w:val="00D77FFE"/>
    <w:rsid w:val="00D83753"/>
    <w:rsid w:val="00D83E48"/>
    <w:rsid w:val="00D84B4E"/>
    <w:rsid w:val="00D91B91"/>
    <w:rsid w:val="00D9236D"/>
    <w:rsid w:val="00D95F8B"/>
    <w:rsid w:val="00DA0076"/>
    <w:rsid w:val="00DA2915"/>
    <w:rsid w:val="00DA58BB"/>
    <w:rsid w:val="00DA616B"/>
    <w:rsid w:val="00DB1C6C"/>
    <w:rsid w:val="00DB2196"/>
    <w:rsid w:val="00DB5C94"/>
    <w:rsid w:val="00DC0C4F"/>
    <w:rsid w:val="00DC7E4D"/>
    <w:rsid w:val="00DD5F88"/>
    <w:rsid w:val="00DD6B84"/>
    <w:rsid w:val="00DD7B52"/>
    <w:rsid w:val="00DE04D6"/>
    <w:rsid w:val="00DE07D6"/>
    <w:rsid w:val="00DE23F9"/>
    <w:rsid w:val="00DE2BCF"/>
    <w:rsid w:val="00DE4F38"/>
    <w:rsid w:val="00DF3F79"/>
    <w:rsid w:val="00DF59B8"/>
    <w:rsid w:val="00E02BB3"/>
    <w:rsid w:val="00E07B74"/>
    <w:rsid w:val="00E1411E"/>
    <w:rsid w:val="00E2728D"/>
    <w:rsid w:val="00E276F4"/>
    <w:rsid w:val="00E27BDB"/>
    <w:rsid w:val="00E33038"/>
    <w:rsid w:val="00E411E9"/>
    <w:rsid w:val="00E41BD7"/>
    <w:rsid w:val="00E44691"/>
    <w:rsid w:val="00E473B9"/>
    <w:rsid w:val="00E53979"/>
    <w:rsid w:val="00E63BC1"/>
    <w:rsid w:val="00E71293"/>
    <w:rsid w:val="00E71AC6"/>
    <w:rsid w:val="00E71E15"/>
    <w:rsid w:val="00E752A2"/>
    <w:rsid w:val="00E7765C"/>
    <w:rsid w:val="00E8315C"/>
    <w:rsid w:val="00E84216"/>
    <w:rsid w:val="00E85710"/>
    <w:rsid w:val="00E9344E"/>
    <w:rsid w:val="00EA1306"/>
    <w:rsid w:val="00EB1B9B"/>
    <w:rsid w:val="00EB2D31"/>
    <w:rsid w:val="00EB30BD"/>
    <w:rsid w:val="00EB6274"/>
    <w:rsid w:val="00EB74CC"/>
    <w:rsid w:val="00EB750F"/>
    <w:rsid w:val="00EC03B6"/>
    <w:rsid w:val="00EC4DC5"/>
    <w:rsid w:val="00ED2BE2"/>
    <w:rsid w:val="00EE6D8B"/>
    <w:rsid w:val="00EE735F"/>
    <w:rsid w:val="00EF03CE"/>
    <w:rsid w:val="00EF22F0"/>
    <w:rsid w:val="00EF49A6"/>
    <w:rsid w:val="00EF7D9E"/>
    <w:rsid w:val="00F0049A"/>
    <w:rsid w:val="00F05108"/>
    <w:rsid w:val="00F05416"/>
    <w:rsid w:val="00F05DF9"/>
    <w:rsid w:val="00F10777"/>
    <w:rsid w:val="00F16CB4"/>
    <w:rsid w:val="00F176EF"/>
    <w:rsid w:val="00F229A0"/>
    <w:rsid w:val="00F22B7F"/>
    <w:rsid w:val="00F24782"/>
    <w:rsid w:val="00F27393"/>
    <w:rsid w:val="00F305E0"/>
    <w:rsid w:val="00F330D0"/>
    <w:rsid w:val="00F36805"/>
    <w:rsid w:val="00F36AE4"/>
    <w:rsid w:val="00F44B22"/>
    <w:rsid w:val="00F47FC4"/>
    <w:rsid w:val="00F50032"/>
    <w:rsid w:val="00F50D27"/>
    <w:rsid w:val="00F517AB"/>
    <w:rsid w:val="00F51B33"/>
    <w:rsid w:val="00F53876"/>
    <w:rsid w:val="00F54528"/>
    <w:rsid w:val="00F563F0"/>
    <w:rsid w:val="00F571D9"/>
    <w:rsid w:val="00F600CB"/>
    <w:rsid w:val="00F60F75"/>
    <w:rsid w:val="00F61073"/>
    <w:rsid w:val="00F6107E"/>
    <w:rsid w:val="00F70AEB"/>
    <w:rsid w:val="00F73F94"/>
    <w:rsid w:val="00F7615E"/>
    <w:rsid w:val="00F80B31"/>
    <w:rsid w:val="00F81909"/>
    <w:rsid w:val="00F82F65"/>
    <w:rsid w:val="00F84191"/>
    <w:rsid w:val="00F846F0"/>
    <w:rsid w:val="00F86A03"/>
    <w:rsid w:val="00F94DB7"/>
    <w:rsid w:val="00F958FD"/>
    <w:rsid w:val="00F9595F"/>
    <w:rsid w:val="00FA041C"/>
    <w:rsid w:val="00FA06D0"/>
    <w:rsid w:val="00FA0780"/>
    <w:rsid w:val="00FA2503"/>
    <w:rsid w:val="00FB376B"/>
    <w:rsid w:val="00FC4DA1"/>
    <w:rsid w:val="00FD1517"/>
    <w:rsid w:val="00FE1D68"/>
    <w:rsid w:val="00FE46A5"/>
    <w:rsid w:val="00FE50F6"/>
    <w:rsid w:val="00FF2DAB"/>
    <w:rsid w:val="00FF584B"/>
    <w:rsid w:val="00FF5B0F"/>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6F80CE5C"/>
  <w15:docId w15:val="{EF482495-2F8E-419B-A277-B8B2C10A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qFormat/>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1"/>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3"/>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204D22"/>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Math-SF-Response">
    <w:name w:val="NY-Math-SF-Response"/>
    <w:basedOn w:val="ny-lesson-SFinsert-responseChar"/>
    <w:uiPriority w:val="1"/>
    <w:qFormat/>
    <w:rsid w:val="001F0C44"/>
    <w:rPr>
      <w:rFonts w:ascii="Calibri" w:eastAsia="Myriad Pro" w:hAnsi="Calibri" w:cs="Myriad Pro"/>
      <w:b/>
      <w:i w:val="0"/>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1449415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3.jpeg"/><Relationship Id="rId2" Type="http://schemas.openxmlformats.org/officeDocument/2006/relationships/hyperlink" Target="http://creativecommons.org/licenses/by-nc-sa/3.0/deed.en_US" TargetMode="External"/><Relationship Id="rId1" Type="http://schemas.openxmlformats.org/officeDocument/2006/relationships/image" Target="media/image1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Latest revisions made according to NY - RR
Images upgraded; consistency edits; problems added.  Ready to format. -CB
copy edit complete - AG
CE/MA addressed -CB
final format - JLC
MA and CE edits incorporated - KRC
Final Format complete - KRC</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FAA3097A-8E6C-433B-B074-1B112269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4415</Words>
  <Characters>21857</Characters>
  <Application>Microsoft Office Word</Application>
  <DocSecurity>0</DocSecurity>
  <Lines>624</Lines>
  <Paragraphs>370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11</cp:revision>
  <cp:lastPrinted>2012-11-24T17:54:00Z</cp:lastPrinted>
  <dcterms:created xsi:type="dcterms:W3CDTF">2014-07-30T13:26:00Z</dcterms:created>
  <dcterms:modified xsi:type="dcterms:W3CDTF">2014-07-30T14:21:00Z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