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380"/>
      </w:tblGrid>
      <w:tr w:rsidR="00790BCC" w:rsidRPr="00790BCC">
        <w:trPr>
          <w:trHeight w:val="1008"/>
        </w:trPr>
        <w:tc>
          <w:tcPr>
            <w:tcW w:w="1980" w:type="dxa"/>
            <w:shd w:val="clear" w:color="auto" w:fill="385623"/>
            <w:vAlign w:val="center"/>
          </w:tcPr>
          <w:p w:rsidR="00790BCC" w:rsidRPr="00D31F4D" w:rsidRDefault="00D052B1" w:rsidP="00D31F4D">
            <w:pPr>
              <w:pStyle w:val="Header-banner"/>
              <w:rPr>
                <w:rFonts w:asciiTheme="minorHAnsi" w:hAnsiTheme="minorHAnsi"/>
              </w:rPr>
            </w:pPr>
            <w:r>
              <w:rPr>
                <w:rFonts w:asciiTheme="minorHAnsi" w:hAnsiTheme="minorHAnsi"/>
              </w:rPr>
              <w:t>10.4.3</w:t>
            </w:r>
          </w:p>
        </w:tc>
        <w:tc>
          <w:tcPr>
            <w:tcW w:w="7380" w:type="dxa"/>
            <w:shd w:val="clear" w:color="auto" w:fill="76923C"/>
            <w:vAlign w:val="center"/>
          </w:tcPr>
          <w:p w:rsidR="00790BCC" w:rsidRPr="00D31F4D" w:rsidRDefault="00D052B1" w:rsidP="00D31F4D">
            <w:pPr>
              <w:pStyle w:val="Header2banner"/>
              <w:rPr>
                <w:rFonts w:asciiTheme="minorHAnsi" w:hAnsiTheme="minorHAnsi"/>
              </w:rPr>
            </w:pPr>
            <w:r>
              <w:rPr>
                <w:rFonts w:asciiTheme="minorHAnsi" w:hAnsiTheme="minorHAnsi"/>
              </w:rPr>
              <w:t>Lesson 3</w:t>
            </w:r>
          </w:p>
        </w:tc>
      </w:tr>
    </w:tbl>
    <w:p w:rsidR="00790BCC" w:rsidRPr="00790BCC" w:rsidRDefault="00790BCC" w:rsidP="00D31F4D">
      <w:pPr>
        <w:pStyle w:val="Heading1"/>
      </w:pPr>
      <w:r w:rsidRPr="00790BCC">
        <w:t>Introduction</w:t>
      </w:r>
    </w:p>
    <w:p w:rsidR="001D762D" w:rsidRDefault="0085534C" w:rsidP="00D31F4D">
      <w:r>
        <w:rPr>
          <w:rFonts w:asciiTheme="minorHAnsi" w:eastAsia="Times New Roman" w:hAnsiTheme="minorHAnsi"/>
          <w:color w:val="000000"/>
        </w:rPr>
        <w:t>In this lesson</w:t>
      </w:r>
      <w:r w:rsidR="00444860">
        <w:rPr>
          <w:rFonts w:asciiTheme="minorHAnsi" w:eastAsia="Times New Roman" w:hAnsiTheme="minorHAnsi"/>
          <w:color w:val="000000"/>
        </w:rPr>
        <w:t>,</w:t>
      </w:r>
      <w:r>
        <w:rPr>
          <w:rFonts w:asciiTheme="minorHAnsi" w:eastAsia="Times New Roman" w:hAnsiTheme="minorHAnsi"/>
          <w:color w:val="000000"/>
        </w:rPr>
        <w:t xml:space="preserve"> students read and analyze </w:t>
      </w:r>
      <w:r w:rsidR="00360608">
        <w:t>“How a p</w:t>
      </w:r>
      <w:r>
        <w:t xml:space="preserve">rince </w:t>
      </w:r>
      <w:r w:rsidR="00360608">
        <w:t>s</w:t>
      </w:r>
      <w:r>
        <w:t xml:space="preserve">hould </w:t>
      </w:r>
      <w:r w:rsidR="00360608">
        <w:t>k</w:t>
      </w:r>
      <w:r>
        <w:t xml:space="preserve">eep </w:t>
      </w:r>
      <w:r w:rsidR="00360608">
        <w:t>his w</w:t>
      </w:r>
      <w:r>
        <w:t xml:space="preserve">ord,” </w:t>
      </w:r>
      <w:r w:rsidR="00A549C9">
        <w:t>chapter</w:t>
      </w:r>
      <w:r>
        <w:t xml:space="preserve"> 18 from </w:t>
      </w:r>
      <w:r>
        <w:rPr>
          <w:i/>
        </w:rPr>
        <w:t>The Prince</w:t>
      </w:r>
      <w:r w:rsidR="00A53EC9" w:rsidRPr="00A53EC9">
        <w:t>, in which Machiavelli outlines the distinction between what is acceptable for men and what is acceptable for princes when it comes to fighting and deception.</w:t>
      </w:r>
      <w:r w:rsidR="004B74CE">
        <w:rPr>
          <w:i/>
        </w:rPr>
        <w:t xml:space="preserve"> </w:t>
      </w:r>
      <w:r>
        <w:t xml:space="preserve">Students listen to a masterful reading of the chapter in its entirety </w:t>
      </w:r>
      <w:r w:rsidR="001E2D6E">
        <w:t xml:space="preserve">and </w:t>
      </w:r>
      <w:r>
        <w:t xml:space="preserve">then </w:t>
      </w:r>
      <w:r w:rsidR="008A7966">
        <w:t>analyze</w:t>
      </w:r>
      <w:r>
        <w:t xml:space="preserve"> the first three paragraphs. Student</w:t>
      </w:r>
      <w:r w:rsidR="00444860">
        <w:t xml:space="preserve">s </w:t>
      </w:r>
      <w:r>
        <w:t xml:space="preserve">focus on a common central idea between </w:t>
      </w:r>
      <w:r w:rsidR="00A549C9">
        <w:t>chapter</w:t>
      </w:r>
      <w:r w:rsidR="00BD5989">
        <w:t>s</w:t>
      </w:r>
      <w:r>
        <w:t xml:space="preserve"> 17 and 18 and consider how Machiavelli further develops a central idea in </w:t>
      </w:r>
      <w:r w:rsidR="00A549C9">
        <w:t>chapter</w:t>
      </w:r>
      <w:r>
        <w:t xml:space="preserve"> 18. </w:t>
      </w:r>
      <w:r w:rsidR="001D762D" w:rsidRPr="00347FE0">
        <w:t>Student learning is assessed via a Quick</w:t>
      </w:r>
      <w:r w:rsidR="001D762D">
        <w:t xml:space="preserve"> </w:t>
      </w:r>
      <w:r w:rsidR="001D762D">
        <w:t>Write at the end of the lesson</w:t>
      </w:r>
      <w:r w:rsidR="00451FF0">
        <w:t xml:space="preserve">: </w:t>
      </w:r>
      <w:r w:rsidR="00451FF0" w:rsidRPr="00D052B1">
        <w:t>How does Machiavelli further develop a central idea in this chapter?</w:t>
      </w:r>
      <w:r w:rsidR="00451FF0">
        <w:t xml:space="preserve"> </w:t>
      </w:r>
    </w:p>
    <w:p w:rsidR="00790BCC" w:rsidRPr="004B74CE" w:rsidRDefault="001D762D" w:rsidP="00D31F4D">
      <w:pPr>
        <w:rPr>
          <w:i/>
        </w:rPr>
      </w:pPr>
      <w:r>
        <w:t>F</w:t>
      </w:r>
      <w:r w:rsidR="0085534C">
        <w:t>or homework</w:t>
      </w:r>
      <w:r w:rsidR="00444860">
        <w:t>,</w:t>
      </w:r>
      <w:r w:rsidR="0085534C">
        <w:t xml:space="preserve"> students preview the remaining three paragraphs of </w:t>
      </w:r>
      <w:r w:rsidR="00A549C9">
        <w:t>chapter</w:t>
      </w:r>
      <w:r w:rsidR="0085534C">
        <w:t xml:space="preserve"> 18 and define unfamiliar vocabulary, as well as continuing their A</w:t>
      </w:r>
      <w:r w:rsidR="003C4AFC">
        <w:t>IR</w:t>
      </w:r>
      <w:r w:rsidR="0085534C">
        <w:t>.</w:t>
      </w:r>
    </w:p>
    <w:p w:rsidR="00790BCC" w:rsidRPr="00790BCC" w:rsidRDefault="00790BCC" w:rsidP="00D31F4D">
      <w:pPr>
        <w:pStyle w:val="Heading1"/>
      </w:pPr>
      <w:r w:rsidRPr="00790BCC">
        <w:t xml:space="preserve">Standards </w:t>
      </w:r>
    </w:p>
    <w:tbl>
      <w:tblPr>
        <w:tblW w:w="936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9"/>
        <w:gridCol w:w="8031"/>
      </w:tblGrid>
      <w:tr w:rsidR="00790BCC" w:rsidRPr="00790BCC">
        <w:tc>
          <w:tcPr>
            <w:tcW w:w="9360" w:type="dxa"/>
            <w:gridSpan w:val="2"/>
            <w:shd w:val="clear" w:color="auto" w:fill="76923C"/>
          </w:tcPr>
          <w:p w:rsidR="00790BCC" w:rsidRPr="00790BCC" w:rsidRDefault="00790BCC" w:rsidP="007017EB">
            <w:pPr>
              <w:pStyle w:val="TableHeaders"/>
            </w:pPr>
            <w:r w:rsidRPr="00790BCC">
              <w:t>Assessed Standard(s)</w:t>
            </w:r>
          </w:p>
        </w:tc>
      </w:tr>
      <w:tr w:rsidR="00790BCC" w:rsidRPr="00790BCC">
        <w:tc>
          <w:tcPr>
            <w:tcW w:w="1329" w:type="dxa"/>
          </w:tcPr>
          <w:p w:rsidR="00790BCC" w:rsidRPr="00790BCC" w:rsidRDefault="00AC58F4" w:rsidP="00D31F4D">
            <w:pPr>
              <w:pStyle w:val="TableText"/>
            </w:pPr>
            <w:r>
              <w:t>RI.9-10.2</w:t>
            </w:r>
          </w:p>
        </w:tc>
        <w:tc>
          <w:tcPr>
            <w:tcW w:w="8031" w:type="dxa"/>
          </w:tcPr>
          <w:p w:rsidR="00790BCC" w:rsidRPr="00790BCC" w:rsidRDefault="00AC58F4" w:rsidP="00AC58F4">
            <w:pPr>
              <w:pStyle w:val="TableText"/>
            </w:pPr>
            <w:r>
              <w:t>Determine a central idea of a text and analyze its development over the course of the text, including how it emerges and is shaped and refined by specific details; provide an objective summary of the text.</w:t>
            </w:r>
          </w:p>
        </w:tc>
      </w:tr>
      <w:tr w:rsidR="00790BCC" w:rsidRPr="00790BCC">
        <w:tc>
          <w:tcPr>
            <w:tcW w:w="9360" w:type="dxa"/>
            <w:gridSpan w:val="2"/>
            <w:shd w:val="clear" w:color="auto" w:fill="76923C"/>
          </w:tcPr>
          <w:p w:rsidR="00790BCC" w:rsidRPr="00790BCC" w:rsidRDefault="00790BCC" w:rsidP="007017EB">
            <w:pPr>
              <w:pStyle w:val="TableHeaders"/>
            </w:pPr>
            <w:r w:rsidRPr="00790BCC">
              <w:t>Addressed Standard(s)</w:t>
            </w:r>
          </w:p>
        </w:tc>
      </w:tr>
      <w:tr w:rsidR="0074491D" w:rsidRPr="00790BCC">
        <w:tc>
          <w:tcPr>
            <w:tcW w:w="1329" w:type="dxa"/>
          </w:tcPr>
          <w:p w:rsidR="0074491D" w:rsidRDefault="0074491D" w:rsidP="007017EB">
            <w:pPr>
              <w:pStyle w:val="TableText"/>
            </w:pPr>
            <w:r>
              <w:t>W.9-10.9.b</w:t>
            </w:r>
          </w:p>
        </w:tc>
        <w:tc>
          <w:tcPr>
            <w:tcW w:w="8031" w:type="dxa"/>
          </w:tcPr>
          <w:p w:rsidR="0074491D" w:rsidRPr="002A2ADD" w:rsidRDefault="0074491D" w:rsidP="006F482E">
            <w:pPr>
              <w:pStyle w:val="TableText"/>
              <w:rPr>
                <w:szCs w:val="20"/>
              </w:rPr>
            </w:pPr>
            <w:r w:rsidRPr="002A2ADD">
              <w:rPr>
                <w:szCs w:val="20"/>
              </w:rPr>
              <w:t>Draw evidence from literary or informational texts to support analysis, reflection, and research.</w:t>
            </w:r>
          </w:p>
          <w:p w:rsidR="0074491D" w:rsidRPr="00DA0D32" w:rsidRDefault="0074491D" w:rsidP="00CE7B58">
            <w:pPr>
              <w:pStyle w:val="SubStandard"/>
            </w:pPr>
            <w:r w:rsidRPr="002A2ADD">
              <w:t xml:space="preserve">Apply </w:t>
            </w:r>
            <w:r w:rsidRPr="002A2ADD">
              <w:rPr>
                <w:i/>
              </w:rPr>
              <w:t>grades 9–10 Reading standards</w:t>
            </w:r>
            <w:r w:rsidRPr="002A2ADD">
              <w:t xml:space="preserve"> to literary nonfiction (e.g., “Delineate and evaluate the argument and specific claims in a text, assessing whether the reasoning is valid and the evidence is relevant and sufficient; identify false statements and fallacious reasoning”).</w:t>
            </w:r>
          </w:p>
        </w:tc>
      </w:tr>
      <w:tr w:rsidR="00790BCC" w:rsidRPr="00790BCC">
        <w:tc>
          <w:tcPr>
            <w:tcW w:w="1329" w:type="dxa"/>
          </w:tcPr>
          <w:p w:rsidR="00790BCC" w:rsidRPr="00790BCC" w:rsidRDefault="0085534C" w:rsidP="007017EB">
            <w:pPr>
              <w:pStyle w:val="TableText"/>
            </w:pPr>
            <w:r>
              <w:t>L.9-10.4</w:t>
            </w:r>
            <w:r w:rsidR="00CA1BAA">
              <w:t>.a</w:t>
            </w:r>
          </w:p>
        </w:tc>
        <w:tc>
          <w:tcPr>
            <w:tcW w:w="8031" w:type="dxa"/>
          </w:tcPr>
          <w:p w:rsidR="00790BCC" w:rsidRDefault="003C6D5C" w:rsidP="003C6D5C">
            <w:pPr>
              <w:pStyle w:val="TableText"/>
            </w:pPr>
            <w:r w:rsidRPr="00DA0D32">
              <w:t xml:space="preserve">Determine or clarify the meaning of unknown and multiple-meaning words and phrases based on </w:t>
            </w:r>
            <w:r w:rsidRPr="00CE7B58">
              <w:rPr>
                <w:i/>
              </w:rPr>
              <w:t>grades 9–10 reading and content</w:t>
            </w:r>
            <w:r w:rsidRPr="00DA0D32">
              <w:t>, choosing flexibly from a range of strategies.</w:t>
            </w:r>
          </w:p>
          <w:p w:rsidR="00FB52DC" w:rsidRPr="00790BCC" w:rsidRDefault="00FB52DC" w:rsidP="00CE7B58">
            <w:pPr>
              <w:pStyle w:val="SubStandard"/>
              <w:numPr>
                <w:ilvl w:val="0"/>
                <w:numId w:val="22"/>
              </w:numPr>
            </w:pPr>
            <w:r w:rsidRPr="00FD5953">
              <w:t>Use context (e.g., the overall meaning of a sentence, paragraph, or text; a word’s position or function in a sentence) as a clue to the meaning of a word or phrase.</w:t>
            </w:r>
          </w:p>
        </w:tc>
      </w:tr>
    </w:tbl>
    <w:p w:rsidR="00790BCC" w:rsidRPr="00790BCC" w:rsidRDefault="00790BCC" w:rsidP="00D31F4D">
      <w:pPr>
        <w:pStyle w:val="Heading1"/>
      </w:pPr>
      <w:r w:rsidRPr="00790BCC">
        <w:lastRenderedPageBreak/>
        <w:t>Assessment</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tc>
          <w:tcPr>
            <w:tcW w:w="9360" w:type="dxa"/>
            <w:shd w:val="clear" w:color="auto" w:fill="76923C"/>
          </w:tcPr>
          <w:p w:rsidR="00790BCC" w:rsidRPr="00790BCC" w:rsidRDefault="00790BCC" w:rsidP="007017EB">
            <w:pPr>
              <w:pStyle w:val="TableHeaders"/>
            </w:pPr>
            <w:r w:rsidRPr="00790BCC">
              <w:t>Assessment(s)</w:t>
            </w:r>
          </w:p>
        </w:tc>
      </w:tr>
      <w:tr w:rsidR="00790BCC" w:rsidRPr="00790BCC">
        <w:tc>
          <w:tcPr>
            <w:tcW w:w="9360" w:type="dxa"/>
            <w:tcBorders>
              <w:top w:val="single" w:sz="4" w:space="0" w:color="auto"/>
              <w:left w:val="single" w:sz="4" w:space="0" w:color="auto"/>
              <w:bottom w:val="single" w:sz="4" w:space="0" w:color="auto"/>
              <w:right w:val="single" w:sz="4" w:space="0" w:color="auto"/>
            </w:tcBorders>
          </w:tcPr>
          <w:p w:rsidR="00790BCC" w:rsidRPr="00790BCC" w:rsidRDefault="00AC58F4" w:rsidP="00D31F4D">
            <w:pPr>
              <w:pStyle w:val="TableText"/>
            </w:pPr>
            <w:r w:rsidRPr="004D6DD7">
              <w:t>Student learning is assessed via a Quick Write at the end of the lesson. Students respond to the following prompt, citing textual evidence to support analysis and inferences drawn from the text.</w:t>
            </w:r>
          </w:p>
          <w:p w:rsidR="00790BCC" w:rsidRPr="00790BCC" w:rsidRDefault="00D052B1" w:rsidP="00D052B1">
            <w:pPr>
              <w:pStyle w:val="BulletedList"/>
            </w:pPr>
            <w:r w:rsidRPr="00D052B1">
              <w:t>How does Machiavelli further develop a central idea in this chapter?</w:t>
            </w:r>
          </w:p>
        </w:tc>
      </w:tr>
      <w:tr w:rsidR="00790BCC" w:rsidRPr="00790BCC">
        <w:tc>
          <w:tcPr>
            <w:tcW w:w="9360" w:type="dxa"/>
            <w:shd w:val="clear" w:color="auto" w:fill="76923C"/>
          </w:tcPr>
          <w:p w:rsidR="00790BCC" w:rsidRPr="00790BCC" w:rsidRDefault="00790BCC" w:rsidP="007017EB">
            <w:pPr>
              <w:pStyle w:val="TableHeaders"/>
            </w:pPr>
            <w:r w:rsidRPr="00790BCC">
              <w:t>High Performance Response(s)</w:t>
            </w:r>
          </w:p>
        </w:tc>
      </w:tr>
      <w:tr w:rsidR="00790BCC" w:rsidRPr="00790BCC">
        <w:tc>
          <w:tcPr>
            <w:tcW w:w="9360" w:type="dxa"/>
          </w:tcPr>
          <w:p w:rsidR="00790BCC" w:rsidRPr="00790BCC" w:rsidRDefault="00790BCC" w:rsidP="00D31F4D">
            <w:pPr>
              <w:pStyle w:val="TableText"/>
            </w:pPr>
            <w:r w:rsidRPr="00790BCC">
              <w:t>A High Performance Response should:</w:t>
            </w:r>
          </w:p>
          <w:p w:rsidR="00790BCC" w:rsidRDefault="00A92D10" w:rsidP="003C6D5C">
            <w:pPr>
              <w:pStyle w:val="BulletedList"/>
            </w:pPr>
            <w:r>
              <w:t xml:space="preserve">Identify a central idea in </w:t>
            </w:r>
            <w:r w:rsidR="00A549C9">
              <w:t>chapter</w:t>
            </w:r>
            <w:r>
              <w:t xml:space="preserve"> 18 that is common to </w:t>
            </w:r>
            <w:r w:rsidR="00A549C9">
              <w:t>chapter</w:t>
            </w:r>
            <w:r>
              <w:t xml:space="preserve"> 17 (e.g.</w:t>
            </w:r>
            <w:r w:rsidR="005F2443">
              <w:t>,</w:t>
            </w:r>
            <w:r w:rsidR="003C6D5C">
              <w:t xml:space="preserve"> </w:t>
            </w:r>
            <w:r w:rsidR="00362F76">
              <w:t xml:space="preserve">appearance versus reality, </w:t>
            </w:r>
            <w:r w:rsidR="00210F62">
              <w:t>morality</w:t>
            </w:r>
            <w:r w:rsidR="00362F76">
              <w:t xml:space="preserve">, </w:t>
            </w:r>
            <w:r w:rsidR="004D2AB4">
              <w:t>ambition—or how to be a successful prince by following Machiavelli’s rules—</w:t>
            </w:r>
            <w:r w:rsidR="005F2443">
              <w:t>etc.</w:t>
            </w:r>
            <w:r w:rsidR="003C6D5C">
              <w:t>)</w:t>
            </w:r>
            <w:r w:rsidR="005F2443">
              <w:t>.</w:t>
            </w:r>
          </w:p>
          <w:p w:rsidR="00A92D10" w:rsidRPr="00790BCC" w:rsidRDefault="00A92D10" w:rsidP="00E5218D">
            <w:pPr>
              <w:pStyle w:val="BulletedList"/>
            </w:pPr>
            <w:r>
              <w:t xml:space="preserve">Analyze how Machiavelli further develops that idea in </w:t>
            </w:r>
            <w:r w:rsidR="00A549C9">
              <w:t>chapter</w:t>
            </w:r>
            <w:r>
              <w:t xml:space="preserve"> 18 (e.g.</w:t>
            </w:r>
            <w:r w:rsidR="005F2443">
              <w:t>,</w:t>
            </w:r>
            <w:r>
              <w:t xml:space="preserve"> </w:t>
            </w:r>
            <w:r w:rsidR="003C6D5C">
              <w:t xml:space="preserve">Machiavelli further develops </w:t>
            </w:r>
            <w:r w:rsidR="00362F76">
              <w:t xml:space="preserve">the </w:t>
            </w:r>
            <w:r w:rsidR="003C6D5C">
              <w:t xml:space="preserve">central idea </w:t>
            </w:r>
            <w:r w:rsidR="00362F76">
              <w:t xml:space="preserve">of ambition </w:t>
            </w:r>
            <w:r w:rsidR="003C6D5C">
              <w:t xml:space="preserve">by comparing unsuccessful princes with those who </w:t>
            </w:r>
            <w:r w:rsidR="00DA4393">
              <w:t>“</w:t>
            </w:r>
            <w:r w:rsidR="003C6D5C">
              <w:t>have surpassed</w:t>
            </w:r>
            <w:r w:rsidR="00DA4393">
              <w:t>”</w:t>
            </w:r>
            <w:r w:rsidR="003C6D5C">
              <w:t xml:space="preserve"> them</w:t>
            </w:r>
            <w:r w:rsidR="00DA4393">
              <w:t xml:space="preserve"> </w:t>
            </w:r>
            <w:r w:rsidR="003C6D5C">
              <w:t>(</w:t>
            </w:r>
            <w:r w:rsidR="005F2443">
              <w:t>par</w:t>
            </w:r>
            <w:r w:rsidR="00DA4393">
              <w:t xml:space="preserve">agraph </w:t>
            </w:r>
            <w:r w:rsidR="003C6D5C">
              <w:t>1)</w:t>
            </w:r>
            <w:r w:rsidR="004D2AB4">
              <w:t>,</w:t>
            </w:r>
            <w:r w:rsidR="003C6D5C">
              <w:t xml:space="preserve"> and by laying out a different set of rules for men and princes since princes are allowed to use both “laws” and “force” (</w:t>
            </w:r>
            <w:r w:rsidR="00DA4393">
              <w:t>paragraph</w:t>
            </w:r>
            <w:r w:rsidR="005F2443">
              <w:t xml:space="preserve"> </w:t>
            </w:r>
            <w:r w:rsidR="003C6D5C">
              <w:t>2) when fighting in order to gain a “lasting” (</w:t>
            </w:r>
            <w:r w:rsidR="00DA4393">
              <w:t xml:space="preserve">paragraph </w:t>
            </w:r>
            <w:r w:rsidR="004D2AB4">
              <w:t>2) power</w:t>
            </w:r>
            <w:r w:rsidR="003C6D5C">
              <w:t>)</w:t>
            </w:r>
            <w:r w:rsidR="005F2443">
              <w:t>.</w:t>
            </w:r>
          </w:p>
        </w:tc>
      </w:tr>
    </w:tbl>
    <w:p w:rsidR="00790BCC" w:rsidRPr="00790BCC" w:rsidRDefault="00790BCC" w:rsidP="00D31F4D">
      <w:pPr>
        <w:pStyle w:val="Heading1"/>
      </w:pPr>
      <w:r w:rsidRPr="00341F48">
        <w:t>Vocabulary</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tc>
          <w:tcPr>
            <w:tcW w:w="9360" w:type="dxa"/>
            <w:shd w:val="clear" w:color="auto" w:fill="76923C"/>
          </w:tcPr>
          <w:p w:rsidR="00790BCC" w:rsidRPr="00790BCC" w:rsidRDefault="00790BCC" w:rsidP="00D31F4D">
            <w:pPr>
              <w:pStyle w:val="TableHeaders"/>
            </w:pPr>
            <w:r w:rsidRPr="00790BCC">
              <w:t>Vocabulary to provide directly (will not include extended instruction)</w:t>
            </w:r>
          </w:p>
        </w:tc>
      </w:tr>
      <w:tr w:rsidR="00790BCC" w:rsidRPr="00790BCC">
        <w:tc>
          <w:tcPr>
            <w:tcW w:w="9360" w:type="dxa"/>
          </w:tcPr>
          <w:p w:rsidR="00AC58F4" w:rsidRPr="00D93E84" w:rsidRDefault="006D33BC" w:rsidP="00D93E84">
            <w:pPr>
              <w:pStyle w:val="BulletedList"/>
            </w:pPr>
            <w:r w:rsidRPr="00D93E84">
              <w:t>modes (n.) – particular form</w:t>
            </w:r>
            <w:r w:rsidR="003B0A05" w:rsidRPr="00D93E84">
              <w:t>s</w:t>
            </w:r>
            <w:r w:rsidRPr="00D93E84">
              <w:t xml:space="preserve"> or </w:t>
            </w:r>
            <w:r w:rsidR="003B0A05" w:rsidRPr="00D93E84">
              <w:t xml:space="preserve">varieties </w:t>
            </w:r>
            <w:r w:rsidRPr="00D93E84">
              <w:t>of something</w:t>
            </w:r>
          </w:p>
          <w:p w:rsidR="00AC58F4" w:rsidRPr="00D93E84" w:rsidRDefault="00AC58F4" w:rsidP="00D93E84">
            <w:pPr>
              <w:pStyle w:val="BulletedList"/>
            </w:pPr>
            <w:r w:rsidRPr="00D93E84">
              <w:t>recourse</w:t>
            </w:r>
            <w:r w:rsidR="006D33BC" w:rsidRPr="00D93E84">
              <w:t xml:space="preserve"> (n.) – an opportunity or choice to use or do something in order to deal with a problem or situation</w:t>
            </w:r>
          </w:p>
          <w:p w:rsidR="00AC58F4" w:rsidRPr="00D93E84" w:rsidRDefault="00AC58F4" w:rsidP="00D93E84">
            <w:pPr>
              <w:pStyle w:val="BulletedList"/>
            </w:pPr>
            <w:r w:rsidRPr="00D93E84">
              <w:t>antiquity</w:t>
            </w:r>
            <w:r w:rsidR="006D33BC" w:rsidRPr="00D93E84">
              <w:t xml:space="preserve"> (n.) – ancient times</w:t>
            </w:r>
          </w:p>
          <w:p w:rsidR="00AC58F4" w:rsidRPr="00D93E84" w:rsidRDefault="006D33BC" w:rsidP="00D93E84">
            <w:pPr>
              <w:pStyle w:val="BulletedList"/>
            </w:pPr>
            <w:r w:rsidRPr="00D93E84">
              <w:t>o</w:t>
            </w:r>
            <w:r w:rsidR="00AC58F4" w:rsidRPr="00D93E84">
              <w:t>bservance</w:t>
            </w:r>
            <w:r w:rsidRPr="00D93E84">
              <w:t xml:space="preserve"> (n.) – the practice of following a custom, rule, law, etc.</w:t>
            </w:r>
          </w:p>
          <w:p w:rsidR="00F2046D" w:rsidRPr="00D93E84" w:rsidRDefault="00F2046D" w:rsidP="00D93E84">
            <w:pPr>
              <w:pStyle w:val="BulletedList"/>
            </w:pPr>
            <w:r w:rsidRPr="00D93E84">
              <w:t>null and void (adj.) – having no force, binding power or validity</w:t>
            </w:r>
          </w:p>
          <w:p w:rsidR="00790BCC" w:rsidRPr="00790BCC" w:rsidRDefault="00AC58F4" w:rsidP="00D93E84">
            <w:pPr>
              <w:pStyle w:val="BulletedList"/>
            </w:pPr>
            <w:r w:rsidRPr="00D93E84">
              <w:t>dissembler</w:t>
            </w:r>
            <w:r w:rsidR="006D33BC" w:rsidRPr="00D93E84">
              <w:t xml:space="preserve"> (</w:t>
            </w:r>
            <w:r w:rsidR="00F2046D" w:rsidRPr="00D93E84">
              <w:t>n</w:t>
            </w:r>
            <w:r w:rsidR="006D33BC" w:rsidRPr="00D93E84">
              <w:t xml:space="preserve">.) – </w:t>
            </w:r>
            <w:r w:rsidR="00F2046D" w:rsidRPr="00D93E84">
              <w:t>someone who gives a</w:t>
            </w:r>
            <w:r w:rsidR="006D33BC" w:rsidRPr="00D93E84">
              <w:t xml:space="preserve"> false or misleading appearance; </w:t>
            </w:r>
            <w:r w:rsidR="00F2046D" w:rsidRPr="00D93E84">
              <w:t xml:space="preserve">someone who </w:t>
            </w:r>
            <w:r w:rsidR="006D33BC" w:rsidRPr="00D93E84">
              <w:t>conceal</w:t>
            </w:r>
            <w:r w:rsidR="00F2046D" w:rsidRPr="00D93E84">
              <w:t>s</w:t>
            </w:r>
            <w:r w:rsidR="006D33BC" w:rsidRPr="00D93E84">
              <w:t xml:space="preserve"> the truth</w:t>
            </w:r>
          </w:p>
        </w:tc>
      </w:tr>
      <w:tr w:rsidR="00790BCC" w:rsidRPr="00790BCC">
        <w:tc>
          <w:tcPr>
            <w:tcW w:w="9360" w:type="dxa"/>
            <w:shd w:val="clear" w:color="auto" w:fill="76923C"/>
          </w:tcPr>
          <w:p w:rsidR="00790BCC" w:rsidRPr="00790BCC" w:rsidRDefault="00790BCC" w:rsidP="00D31F4D">
            <w:pPr>
              <w:pStyle w:val="TableHeaders"/>
            </w:pPr>
            <w:r w:rsidRPr="00790BCC">
              <w:t>Vocabulary to teach (may include direct word work and/or questions)</w:t>
            </w:r>
          </w:p>
        </w:tc>
      </w:tr>
      <w:tr w:rsidR="00790BCC" w:rsidRPr="00790BCC">
        <w:tc>
          <w:tcPr>
            <w:tcW w:w="9360" w:type="dxa"/>
          </w:tcPr>
          <w:p w:rsidR="00790BCC" w:rsidRPr="00790BCC" w:rsidRDefault="003C6D5C" w:rsidP="003C6D5C">
            <w:pPr>
              <w:pStyle w:val="BulletedList"/>
            </w:pPr>
            <w:r>
              <w:t>precept (n.) – a rule that says how people should behave</w:t>
            </w:r>
          </w:p>
        </w:tc>
      </w:tr>
    </w:tbl>
    <w:p w:rsidR="0080582F" w:rsidRDefault="0080582F"/>
    <w:p w:rsidR="0080582F" w:rsidRDefault="0080582F">
      <w:pPr>
        <w:spacing w:before="0" w:after="160" w:line="259" w:lineRule="auto"/>
      </w:pPr>
      <w: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tc>
          <w:tcPr>
            <w:tcW w:w="9360" w:type="dxa"/>
            <w:tcBorders>
              <w:top w:val="single" w:sz="4" w:space="0" w:color="auto"/>
              <w:left w:val="single" w:sz="4" w:space="0" w:color="auto"/>
              <w:bottom w:val="single" w:sz="4" w:space="0" w:color="auto"/>
              <w:right w:val="single" w:sz="4" w:space="0" w:color="auto"/>
            </w:tcBorders>
            <w:shd w:val="clear" w:color="auto" w:fill="76923C"/>
          </w:tcPr>
          <w:p w:rsidR="00790BCC" w:rsidRPr="00790BCC" w:rsidRDefault="00790BCC" w:rsidP="00D31F4D">
            <w:pPr>
              <w:pStyle w:val="TableHeaders"/>
            </w:pPr>
            <w:r w:rsidRPr="00790BCC">
              <w:lastRenderedPageBreak/>
              <w:t>Additional vocabulary to support English Language Learners (to provide directly)</w:t>
            </w:r>
          </w:p>
        </w:tc>
      </w:tr>
      <w:tr w:rsidR="00790BCC" w:rsidRPr="00790BCC">
        <w:tc>
          <w:tcPr>
            <w:tcW w:w="9360" w:type="dxa"/>
            <w:tcBorders>
              <w:top w:val="single" w:sz="4" w:space="0" w:color="auto"/>
              <w:left w:val="single" w:sz="4" w:space="0" w:color="auto"/>
              <w:bottom w:val="single" w:sz="4" w:space="0" w:color="auto"/>
              <w:right w:val="single" w:sz="4" w:space="0" w:color="auto"/>
            </w:tcBorders>
          </w:tcPr>
          <w:p w:rsidR="00AC58F4" w:rsidRDefault="006D33BC" w:rsidP="00AC58F4">
            <w:pPr>
              <w:pStyle w:val="BulletedList"/>
            </w:pPr>
            <w:r>
              <w:t>i</w:t>
            </w:r>
            <w:r w:rsidR="00AC58F4">
              <w:t>ntegrity</w:t>
            </w:r>
            <w:r>
              <w:t xml:space="preserve"> (n.) – the quality of being honest and fair</w:t>
            </w:r>
          </w:p>
          <w:p w:rsidR="00AC58F4" w:rsidRDefault="00AC58F4" w:rsidP="00AC58F4">
            <w:pPr>
              <w:pStyle w:val="BulletedList"/>
            </w:pPr>
            <w:r>
              <w:t>cunningly</w:t>
            </w:r>
            <w:r w:rsidR="006D33BC">
              <w:t xml:space="preserve"> (</w:t>
            </w:r>
            <w:r w:rsidR="00F2046D">
              <w:t>adv</w:t>
            </w:r>
            <w:r w:rsidR="006D33BC">
              <w:t>.) –</w:t>
            </w:r>
            <w:r w:rsidR="004D2AB4">
              <w:t xml:space="preserve"> </w:t>
            </w:r>
            <w:r w:rsidR="006D33BC">
              <w:t>in a clever and often deceptive way</w:t>
            </w:r>
          </w:p>
          <w:p w:rsidR="00AC58F4" w:rsidRDefault="00AC58F4" w:rsidP="00AC58F4">
            <w:pPr>
              <w:pStyle w:val="BulletedList"/>
            </w:pPr>
            <w:r>
              <w:t>manipulate</w:t>
            </w:r>
            <w:r w:rsidR="006D33BC">
              <w:t xml:space="preserve"> (v.) –</w:t>
            </w:r>
            <w:r w:rsidR="00F2046D">
              <w:t xml:space="preserve"> </w:t>
            </w:r>
            <w:r w:rsidR="006D33BC">
              <w:t>control someone or something in a clever and usually unfair or selfish way</w:t>
            </w:r>
          </w:p>
          <w:p w:rsidR="00AC58F4" w:rsidRDefault="00AC58F4" w:rsidP="00AC58F4">
            <w:pPr>
              <w:pStyle w:val="BulletedList"/>
            </w:pPr>
            <w:r>
              <w:t>surpassed</w:t>
            </w:r>
            <w:r w:rsidR="006D33BC">
              <w:t xml:space="preserve"> (v.) – </w:t>
            </w:r>
            <w:r w:rsidR="00F2046D">
              <w:t>was</w:t>
            </w:r>
            <w:r w:rsidR="006D33BC">
              <w:t xml:space="preserve"> better or greater than</w:t>
            </w:r>
          </w:p>
          <w:p w:rsidR="00AC58F4" w:rsidRDefault="00AC58F4" w:rsidP="00AC58F4">
            <w:pPr>
              <w:pStyle w:val="BulletedList"/>
            </w:pPr>
            <w:r>
              <w:t>sufficient</w:t>
            </w:r>
            <w:r w:rsidR="006D33BC">
              <w:t xml:space="preserve"> (adj.) – having or providing as much as is needed; enough</w:t>
            </w:r>
          </w:p>
          <w:p w:rsidR="00D25D0D" w:rsidRDefault="00AC58F4" w:rsidP="006D33BC">
            <w:pPr>
              <w:pStyle w:val="BulletedList"/>
            </w:pPr>
            <w:r>
              <w:t>symbolically</w:t>
            </w:r>
            <w:r w:rsidR="006D33BC">
              <w:t xml:space="preserve"> (</w:t>
            </w:r>
            <w:r w:rsidR="00F2046D">
              <w:t>adv</w:t>
            </w:r>
            <w:r w:rsidR="006D33BC">
              <w:t>.) – expressing or representing an idea or quality without using words</w:t>
            </w:r>
          </w:p>
          <w:p w:rsidR="0072243C" w:rsidRPr="00790BCC" w:rsidRDefault="00AC58F4">
            <w:pPr>
              <w:pStyle w:val="BulletedList"/>
            </w:pPr>
            <w:r>
              <w:t>simple-minded</w:t>
            </w:r>
            <w:r w:rsidR="009A3E1D">
              <w:t xml:space="preserve"> (adj.) – not very intelligent</w:t>
            </w:r>
          </w:p>
        </w:tc>
      </w:tr>
    </w:tbl>
    <w:p w:rsidR="00790BCC" w:rsidRPr="00790BCC" w:rsidRDefault="00790BCC" w:rsidP="00D31F4D">
      <w:pPr>
        <w:pStyle w:val="Heading1"/>
      </w:pPr>
      <w:r w:rsidRPr="00790BCC">
        <w:t>Lesson Agenda/Overview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705"/>
      </w:tblGrid>
      <w:tr w:rsidR="00790BCC" w:rsidRPr="00790BCC">
        <w:tc>
          <w:tcPr>
            <w:tcW w:w="7650" w:type="dxa"/>
            <w:tcBorders>
              <w:bottom w:val="single" w:sz="4" w:space="0" w:color="auto"/>
            </w:tcBorders>
            <w:shd w:val="clear" w:color="auto" w:fill="76923C"/>
          </w:tcPr>
          <w:p w:rsidR="00790BCC" w:rsidRPr="00790BCC" w:rsidRDefault="00790BCC" w:rsidP="00D31F4D">
            <w:pPr>
              <w:pStyle w:val="TableHeaders"/>
            </w:pPr>
            <w:r w:rsidRPr="00790BCC">
              <w:t>Student-Facing Agenda</w:t>
            </w:r>
          </w:p>
        </w:tc>
        <w:tc>
          <w:tcPr>
            <w:tcW w:w="1705" w:type="dxa"/>
            <w:tcBorders>
              <w:bottom w:val="single" w:sz="4" w:space="0" w:color="auto"/>
            </w:tcBorders>
            <w:shd w:val="clear" w:color="auto" w:fill="76923C"/>
          </w:tcPr>
          <w:p w:rsidR="00790BCC" w:rsidRPr="00790BCC" w:rsidRDefault="00790BCC" w:rsidP="00D31F4D">
            <w:pPr>
              <w:pStyle w:val="TableHeaders"/>
            </w:pPr>
            <w:r w:rsidRPr="00790BCC">
              <w:t>% of Lesson</w:t>
            </w:r>
          </w:p>
        </w:tc>
      </w:tr>
      <w:tr w:rsidR="00790BCC" w:rsidRPr="00790BCC">
        <w:trPr>
          <w:trHeight w:val="1313"/>
        </w:trPr>
        <w:tc>
          <w:tcPr>
            <w:tcW w:w="7650" w:type="dxa"/>
            <w:tcBorders>
              <w:bottom w:val="nil"/>
            </w:tcBorders>
          </w:tcPr>
          <w:p w:rsidR="00790BCC" w:rsidRPr="00D31F4D" w:rsidRDefault="00790BCC" w:rsidP="00D31F4D">
            <w:pPr>
              <w:pStyle w:val="TableText"/>
              <w:rPr>
                <w:b/>
              </w:rPr>
            </w:pPr>
            <w:r w:rsidRPr="00D31F4D">
              <w:rPr>
                <w:b/>
              </w:rPr>
              <w:t>Standards &amp; Text:</w:t>
            </w:r>
          </w:p>
          <w:p w:rsidR="00790BCC" w:rsidRPr="00790BCC" w:rsidRDefault="00E22CDC" w:rsidP="00D31F4D">
            <w:pPr>
              <w:pStyle w:val="BulletedList"/>
            </w:pPr>
            <w:r>
              <w:t>Standards: RI.9-10.2</w:t>
            </w:r>
            <w:r w:rsidR="003C6D5C">
              <w:t xml:space="preserve">, </w:t>
            </w:r>
            <w:r w:rsidR="00397467">
              <w:t xml:space="preserve">W.9-10.9.b, </w:t>
            </w:r>
            <w:r w:rsidR="003C6D5C">
              <w:t>L.9-10.4</w:t>
            </w:r>
            <w:r w:rsidR="00CA1BAA">
              <w:t>.a</w:t>
            </w:r>
          </w:p>
          <w:p w:rsidR="00790BCC" w:rsidRPr="00790BCC" w:rsidRDefault="00E22CDC" w:rsidP="00844F47">
            <w:pPr>
              <w:pStyle w:val="BulletedList"/>
            </w:pPr>
            <w:r>
              <w:t xml:space="preserve">Text: </w:t>
            </w:r>
            <w:r w:rsidR="004D2AB4">
              <w:rPr>
                <w:i/>
              </w:rPr>
              <w:t xml:space="preserve">The Prince </w:t>
            </w:r>
            <w:r w:rsidR="004D2AB4">
              <w:t xml:space="preserve">by </w:t>
            </w:r>
            <w:proofErr w:type="spellStart"/>
            <w:r w:rsidR="004D2AB4" w:rsidRPr="004D2AB4">
              <w:rPr>
                <w:bCs/>
              </w:rPr>
              <w:t>Niccolò</w:t>
            </w:r>
            <w:proofErr w:type="spellEnd"/>
            <w:r w:rsidR="001D762D">
              <w:t xml:space="preserve"> Machiavelli, C</w:t>
            </w:r>
            <w:r w:rsidR="004D2AB4">
              <w:t xml:space="preserve">hapter 18: </w:t>
            </w:r>
            <w:r>
              <w:t>“How a</w:t>
            </w:r>
            <w:r w:rsidR="004D2AB4">
              <w:t xml:space="preserve"> </w:t>
            </w:r>
            <w:r w:rsidR="00844F47">
              <w:t>p</w:t>
            </w:r>
            <w:r w:rsidR="004D2AB4">
              <w:t xml:space="preserve">rince </w:t>
            </w:r>
            <w:r w:rsidR="00844F47">
              <w:t>s</w:t>
            </w:r>
            <w:r w:rsidR="004D2AB4">
              <w:t xml:space="preserve">hould </w:t>
            </w:r>
            <w:r w:rsidR="00844F47">
              <w:t>k</w:t>
            </w:r>
            <w:r w:rsidR="004D2AB4">
              <w:t xml:space="preserve">eep </w:t>
            </w:r>
            <w:r w:rsidR="00844F47">
              <w:t>h</w:t>
            </w:r>
            <w:r w:rsidR="004D2AB4">
              <w:t xml:space="preserve">is </w:t>
            </w:r>
            <w:r w:rsidR="00844F47">
              <w:t>w</w:t>
            </w:r>
            <w:r w:rsidR="004D2AB4">
              <w:t>ord</w:t>
            </w:r>
            <w:r w:rsidR="0085534C">
              <w:t xml:space="preserve">” </w:t>
            </w:r>
          </w:p>
        </w:tc>
        <w:tc>
          <w:tcPr>
            <w:tcW w:w="1705" w:type="dxa"/>
            <w:tcBorders>
              <w:bottom w:val="nil"/>
            </w:tcBorders>
          </w:tcPr>
          <w:p w:rsidR="00790BCC" w:rsidRPr="00790BCC" w:rsidRDefault="00790BCC" w:rsidP="00790BCC"/>
          <w:p w:rsidR="00790BCC" w:rsidRPr="00790BCC" w:rsidRDefault="00790BCC" w:rsidP="00790BCC">
            <w:pPr>
              <w:spacing w:after="60" w:line="240" w:lineRule="auto"/>
            </w:pPr>
          </w:p>
        </w:tc>
      </w:tr>
      <w:tr w:rsidR="00790BCC" w:rsidRPr="00790BCC">
        <w:tc>
          <w:tcPr>
            <w:tcW w:w="7650" w:type="dxa"/>
            <w:tcBorders>
              <w:top w:val="nil"/>
            </w:tcBorders>
          </w:tcPr>
          <w:p w:rsidR="00790BCC" w:rsidRPr="00D31F4D" w:rsidRDefault="00790BCC" w:rsidP="00D31F4D">
            <w:pPr>
              <w:pStyle w:val="TableText"/>
              <w:rPr>
                <w:b/>
              </w:rPr>
            </w:pPr>
            <w:r w:rsidRPr="00D31F4D">
              <w:rPr>
                <w:b/>
              </w:rPr>
              <w:t>Learning Sequence:</w:t>
            </w:r>
          </w:p>
          <w:p w:rsidR="00790BCC" w:rsidRPr="00790BCC" w:rsidRDefault="00790BCC" w:rsidP="00D31F4D">
            <w:pPr>
              <w:pStyle w:val="NumberedList"/>
            </w:pPr>
            <w:r w:rsidRPr="00790BCC">
              <w:t>Introduction of Lesson Agenda</w:t>
            </w:r>
          </w:p>
          <w:p w:rsidR="00790BCC" w:rsidRPr="00790BCC" w:rsidRDefault="00790BCC" w:rsidP="00D31F4D">
            <w:pPr>
              <w:pStyle w:val="NumberedList"/>
            </w:pPr>
            <w:r w:rsidRPr="00790BCC">
              <w:t>Homework Accountability</w:t>
            </w:r>
          </w:p>
          <w:p w:rsidR="00790BCC" w:rsidRPr="00790BCC" w:rsidRDefault="00A56ED6" w:rsidP="00D31F4D">
            <w:pPr>
              <w:pStyle w:val="NumberedList"/>
            </w:pPr>
            <w:r>
              <w:t>Masterful Reading</w:t>
            </w:r>
          </w:p>
          <w:p w:rsidR="00790BCC" w:rsidRPr="00790BCC" w:rsidRDefault="009F64EA" w:rsidP="00D31F4D">
            <w:pPr>
              <w:pStyle w:val="NumberedList"/>
            </w:pPr>
            <w:r>
              <w:t>Reading and Discussion</w:t>
            </w:r>
          </w:p>
          <w:p w:rsidR="00790BCC" w:rsidRPr="00790BCC" w:rsidRDefault="009F64EA" w:rsidP="00D31F4D">
            <w:pPr>
              <w:pStyle w:val="NumberedList"/>
            </w:pPr>
            <w:r>
              <w:t>Quick Write</w:t>
            </w:r>
          </w:p>
          <w:p w:rsidR="00790BCC" w:rsidRPr="00790BCC" w:rsidRDefault="00790BCC" w:rsidP="00D31F4D">
            <w:pPr>
              <w:pStyle w:val="NumberedList"/>
            </w:pPr>
            <w:r w:rsidRPr="00790BCC">
              <w:t>Closing</w:t>
            </w:r>
          </w:p>
        </w:tc>
        <w:tc>
          <w:tcPr>
            <w:tcW w:w="1705" w:type="dxa"/>
            <w:tcBorders>
              <w:top w:val="nil"/>
            </w:tcBorders>
          </w:tcPr>
          <w:p w:rsidR="00790BCC" w:rsidRPr="00790BCC" w:rsidRDefault="00790BCC" w:rsidP="00790BCC">
            <w:pPr>
              <w:spacing w:before="40" w:after="40"/>
            </w:pPr>
          </w:p>
          <w:p w:rsidR="00790BCC" w:rsidRPr="00790BCC" w:rsidRDefault="00790BCC" w:rsidP="00D31F4D">
            <w:pPr>
              <w:pStyle w:val="NumberedList"/>
              <w:numPr>
                <w:ilvl w:val="0"/>
                <w:numId w:val="13"/>
              </w:numPr>
            </w:pPr>
            <w:r w:rsidRPr="00790BCC">
              <w:t>5%</w:t>
            </w:r>
          </w:p>
          <w:p w:rsidR="00790BCC" w:rsidRPr="00790BCC" w:rsidRDefault="0092172B" w:rsidP="00D31F4D">
            <w:pPr>
              <w:pStyle w:val="NumberedList"/>
              <w:numPr>
                <w:ilvl w:val="0"/>
                <w:numId w:val="13"/>
              </w:numPr>
            </w:pPr>
            <w:r>
              <w:t>5</w:t>
            </w:r>
            <w:r w:rsidR="00790BCC" w:rsidRPr="00790BCC">
              <w:t>%</w:t>
            </w:r>
          </w:p>
          <w:p w:rsidR="00790BCC" w:rsidRPr="00790BCC" w:rsidRDefault="005C4CD8" w:rsidP="00D31F4D">
            <w:pPr>
              <w:pStyle w:val="NumberedList"/>
              <w:numPr>
                <w:ilvl w:val="0"/>
                <w:numId w:val="13"/>
              </w:numPr>
            </w:pPr>
            <w:r>
              <w:t>10</w:t>
            </w:r>
            <w:r w:rsidR="00790BCC" w:rsidRPr="00790BCC">
              <w:t>%</w:t>
            </w:r>
          </w:p>
          <w:p w:rsidR="00790BCC" w:rsidRPr="00790BCC" w:rsidRDefault="0092172B" w:rsidP="00D31F4D">
            <w:pPr>
              <w:pStyle w:val="NumberedList"/>
              <w:numPr>
                <w:ilvl w:val="0"/>
                <w:numId w:val="13"/>
              </w:numPr>
            </w:pPr>
            <w:r>
              <w:t>60</w:t>
            </w:r>
            <w:r w:rsidR="00790BCC" w:rsidRPr="00790BCC">
              <w:t>%</w:t>
            </w:r>
          </w:p>
          <w:p w:rsidR="00790BCC" w:rsidRPr="00790BCC" w:rsidRDefault="005C4CD8" w:rsidP="00D31F4D">
            <w:pPr>
              <w:pStyle w:val="NumberedList"/>
              <w:numPr>
                <w:ilvl w:val="0"/>
                <w:numId w:val="13"/>
              </w:numPr>
            </w:pPr>
            <w:r>
              <w:t>15</w:t>
            </w:r>
            <w:r w:rsidR="00790BCC" w:rsidRPr="00790BCC">
              <w:t>%</w:t>
            </w:r>
          </w:p>
          <w:p w:rsidR="00790BCC" w:rsidRPr="00790BCC" w:rsidRDefault="00790BCC" w:rsidP="00D31F4D">
            <w:pPr>
              <w:pStyle w:val="NumberedList"/>
              <w:numPr>
                <w:ilvl w:val="0"/>
                <w:numId w:val="13"/>
              </w:numPr>
            </w:pPr>
            <w:r w:rsidRPr="00790BCC">
              <w:t>5%</w:t>
            </w:r>
          </w:p>
        </w:tc>
      </w:tr>
    </w:tbl>
    <w:p w:rsidR="00790BCC" w:rsidRPr="00790BCC" w:rsidRDefault="00790BCC" w:rsidP="00D31F4D">
      <w:pPr>
        <w:pStyle w:val="Heading1"/>
      </w:pPr>
      <w:r w:rsidRPr="00790BCC">
        <w:t>Materials</w:t>
      </w:r>
    </w:p>
    <w:p w:rsidR="00573EE1" w:rsidRDefault="00573EE1" w:rsidP="00573EE1">
      <w:pPr>
        <w:pStyle w:val="BulletedList"/>
        <w:ind w:left="317" w:hanging="317"/>
      </w:pPr>
      <w:r>
        <w:t>Student copies of the Short Response Rubric and Checklist (refer to 10.4.1 Lesson 1)</w:t>
      </w:r>
    </w:p>
    <w:p w:rsidR="0080582F" w:rsidRDefault="0080582F">
      <w:pPr>
        <w:spacing w:before="0" w:after="160" w:line="259" w:lineRule="auto"/>
      </w:pPr>
      <w:r>
        <w:br w:type="page"/>
      </w:r>
    </w:p>
    <w:p w:rsidR="00790BCC" w:rsidRDefault="00790BCC" w:rsidP="00D31F4D">
      <w:pPr>
        <w:pStyle w:val="Heading1"/>
      </w:pPr>
      <w:r w:rsidRPr="00790BCC">
        <w:lastRenderedPageBreak/>
        <w:t>Learning Sequence</w:t>
      </w:r>
    </w:p>
    <w:tbl>
      <w:tblPr>
        <w:tblStyle w:val="TableGrid1"/>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466"/>
      </w:tblGrid>
      <w:tr w:rsidR="00D31F4D" w:rsidRPr="00D31F4D">
        <w:tc>
          <w:tcPr>
            <w:tcW w:w="9360" w:type="dxa"/>
            <w:gridSpan w:val="2"/>
            <w:shd w:val="clear" w:color="auto" w:fill="76923C"/>
          </w:tcPr>
          <w:p w:rsidR="00D31F4D" w:rsidRPr="00D31F4D" w:rsidRDefault="00D31F4D" w:rsidP="009450B7">
            <w:pPr>
              <w:pStyle w:val="TableHeaders"/>
            </w:pPr>
            <w:r w:rsidRPr="009450B7">
              <w:rPr>
                <w:sz w:val="22"/>
              </w:rPr>
              <w:t>How to Use the Learning Sequence</w:t>
            </w:r>
          </w:p>
        </w:tc>
      </w:tr>
      <w:tr w:rsidR="00D31F4D" w:rsidRPr="00D31F4D">
        <w:tc>
          <w:tcPr>
            <w:tcW w:w="894" w:type="dxa"/>
            <w:shd w:val="clear" w:color="auto" w:fill="76923C"/>
          </w:tcPr>
          <w:p w:rsidR="00D31F4D" w:rsidRPr="009450B7" w:rsidRDefault="00D31F4D" w:rsidP="00D31F4D">
            <w:pPr>
              <w:pStyle w:val="TableHeaders"/>
              <w:rPr>
                <w:sz w:val="22"/>
              </w:rPr>
            </w:pPr>
            <w:r w:rsidRPr="009450B7">
              <w:rPr>
                <w:sz w:val="22"/>
              </w:rPr>
              <w:t>Symbol</w:t>
            </w:r>
          </w:p>
        </w:tc>
        <w:tc>
          <w:tcPr>
            <w:tcW w:w="8466" w:type="dxa"/>
            <w:shd w:val="clear" w:color="auto" w:fill="76923C"/>
          </w:tcPr>
          <w:p w:rsidR="00D31F4D" w:rsidRPr="009450B7" w:rsidRDefault="00D31F4D" w:rsidP="00D31F4D">
            <w:pPr>
              <w:pStyle w:val="TableHeaders"/>
              <w:rPr>
                <w:sz w:val="22"/>
              </w:rPr>
            </w:pPr>
            <w:r w:rsidRPr="009450B7">
              <w:rPr>
                <w:sz w:val="22"/>
              </w:rPr>
              <w:t>Type of Text &amp; Interpretation of the Symbol</w:t>
            </w:r>
          </w:p>
        </w:tc>
      </w:tr>
      <w:tr w:rsidR="00D31F4D" w:rsidRPr="00D31F4D">
        <w:tc>
          <w:tcPr>
            <w:tcW w:w="894" w:type="dxa"/>
          </w:tcPr>
          <w:p w:rsidR="00D31F4D" w:rsidRPr="00D31F4D" w:rsidRDefault="00D31F4D" w:rsidP="00D31F4D">
            <w:pPr>
              <w:spacing w:before="20" w:after="20" w:line="240" w:lineRule="auto"/>
              <w:jc w:val="center"/>
              <w:rPr>
                <w:b/>
                <w:color w:val="4F81BD"/>
              </w:rPr>
            </w:pPr>
            <w:r w:rsidRPr="00D31F4D">
              <w:rPr>
                <w:b/>
                <w:color w:val="4F81BD"/>
              </w:rPr>
              <w:t>10%</w:t>
            </w:r>
          </w:p>
        </w:tc>
        <w:tc>
          <w:tcPr>
            <w:tcW w:w="8466" w:type="dxa"/>
          </w:tcPr>
          <w:p w:rsidR="00D31F4D" w:rsidRPr="00D31F4D" w:rsidRDefault="00D31F4D" w:rsidP="00D31F4D">
            <w:pPr>
              <w:spacing w:before="20" w:after="20" w:line="240" w:lineRule="auto"/>
              <w:rPr>
                <w:b/>
                <w:color w:val="4F81BD"/>
              </w:rPr>
            </w:pPr>
            <w:r w:rsidRPr="00D31F4D">
              <w:rPr>
                <w:b/>
                <w:color w:val="4F81BD"/>
              </w:rPr>
              <w:t>Percentage indicates the percentage of lesson time each activity should take.</w:t>
            </w:r>
          </w:p>
        </w:tc>
      </w:tr>
      <w:tr w:rsidR="00D31F4D" w:rsidRPr="00D31F4D">
        <w:tc>
          <w:tcPr>
            <w:tcW w:w="894" w:type="dxa"/>
            <w:vMerge w:val="restart"/>
            <w:vAlign w:val="center"/>
          </w:tcPr>
          <w:p w:rsidR="00D31F4D" w:rsidRPr="00D31F4D" w:rsidRDefault="00D31F4D" w:rsidP="00D31F4D">
            <w:pPr>
              <w:spacing w:before="20" w:after="20" w:line="240" w:lineRule="auto"/>
              <w:jc w:val="center"/>
              <w:rPr>
                <w:sz w:val="18"/>
              </w:rPr>
            </w:pPr>
            <w:r w:rsidRPr="00D31F4D">
              <w:rPr>
                <w:sz w:val="18"/>
              </w:rPr>
              <w:t>no symbol</w:t>
            </w:r>
          </w:p>
        </w:tc>
        <w:tc>
          <w:tcPr>
            <w:tcW w:w="8466" w:type="dxa"/>
          </w:tcPr>
          <w:p w:rsidR="00D31F4D" w:rsidRPr="00D31F4D" w:rsidRDefault="00D31F4D" w:rsidP="00D31F4D">
            <w:pPr>
              <w:spacing w:before="20" w:after="20" w:line="240" w:lineRule="auto"/>
            </w:pPr>
            <w:r w:rsidRPr="00D31F4D">
              <w:t>Plain text indicates teacher action.</w:t>
            </w:r>
          </w:p>
        </w:tc>
      </w:tr>
      <w:tr w:rsidR="00D31F4D" w:rsidRPr="00D31F4D">
        <w:tc>
          <w:tcPr>
            <w:tcW w:w="894" w:type="dxa"/>
            <w:vMerge/>
          </w:tcPr>
          <w:p w:rsidR="00D31F4D" w:rsidRPr="00D31F4D" w:rsidRDefault="00D31F4D" w:rsidP="00D31F4D">
            <w:pPr>
              <w:spacing w:before="20" w:after="20" w:line="240" w:lineRule="auto"/>
              <w:jc w:val="center"/>
              <w:rPr>
                <w:b/>
                <w:color w:val="000000"/>
              </w:rPr>
            </w:pPr>
          </w:p>
        </w:tc>
        <w:tc>
          <w:tcPr>
            <w:tcW w:w="8466" w:type="dxa"/>
          </w:tcPr>
          <w:p w:rsidR="00D31F4D" w:rsidRPr="00D31F4D" w:rsidRDefault="00D31F4D" w:rsidP="00D31F4D">
            <w:pPr>
              <w:spacing w:before="20" w:after="20" w:line="240" w:lineRule="auto"/>
              <w:rPr>
                <w:color w:val="4F81BD"/>
              </w:rPr>
            </w:pPr>
            <w:r w:rsidRPr="00D31F4D">
              <w:rPr>
                <w:b/>
              </w:rPr>
              <w:t>Bold text indicates questions for the teacher to ask students.</w:t>
            </w:r>
          </w:p>
        </w:tc>
      </w:tr>
      <w:tr w:rsidR="00D31F4D" w:rsidRPr="00D31F4D">
        <w:tc>
          <w:tcPr>
            <w:tcW w:w="894" w:type="dxa"/>
            <w:vMerge/>
          </w:tcPr>
          <w:p w:rsidR="00D31F4D" w:rsidRPr="00D31F4D" w:rsidRDefault="00D31F4D" w:rsidP="00D31F4D">
            <w:pPr>
              <w:spacing w:before="20" w:after="20" w:line="240" w:lineRule="auto"/>
              <w:jc w:val="center"/>
              <w:rPr>
                <w:b/>
                <w:color w:val="000000"/>
              </w:rPr>
            </w:pPr>
          </w:p>
        </w:tc>
        <w:tc>
          <w:tcPr>
            <w:tcW w:w="8466" w:type="dxa"/>
          </w:tcPr>
          <w:p w:rsidR="00D31F4D" w:rsidRPr="00D31F4D" w:rsidRDefault="00D31F4D" w:rsidP="00D31F4D">
            <w:pPr>
              <w:spacing w:before="20" w:after="20" w:line="240" w:lineRule="auto"/>
              <w:rPr>
                <w:i/>
              </w:rPr>
            </w:pPr>
            <w:r w:rsidRPr="00D31F4D">
              <w:rPr>
                <w:i/>
              </w:rPr>
              <w:t>Italicized text indicates a vocabulary word.</w:t>
            </w:r>
          </w:p>
        </w:tc>
      </w:tr>
      <w:tr w:rsidR="00D31F4D" w:rsidRPr="00D31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rsidR="00D31F4D" w:rsidRPr="00D31F4D" w:rsidRDefault="00D31F4D" w:rsidP="00D31F4D">
            <w:pPr>
              <w:spacing w:before="40" w:after="0" w:line="240" w:lineRule="auto"/>
              <w:jc w:val="center"/>
            </w:pPr>
            <w:r w:rsidRPr="00D31F4D">
              <w:sym w:font="Webdings" w:char="F034"/>
            </w:r>
          </w:p>
        </w:tc>
        <w:tc>
          <w:tcPr>
            <w:tcW w:w="8466" w:type="dxa"/>
          </w:tcPr>
          <w:p w:rsidR="00D31F4D" w:rsidRPr="00D31F4D" w:rsidRDefault="00D31F4D" w:rsidP="00D31F4D">
            <w:pPr>
              <w:spacing w:before="20" w:after="20" w:line="240" w:lineRule="auto"/>
            </w:pPr>
            <w:r w:rsidRPr="00D31F4D">
              <w:t>Indicates student action(s).</w:t>
            </w:r>
          </w:p>
        </w:tc>
      </w:tr>
      <w:tr w:rsidR="00D31F4D" w:rsidRPr="00D31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rsidR="00D31F4D" w:rsidRPr="00D31F4D" w:rsidRDefault="00D31F4D" w:rsidP="00D31F4D">
            <w:pPr>
              <w:spacing w:before="80" w:after="0" w:line="240" w:lineRule="auto"/>
              <w:jc w:val="center"/>
            </w:pPr>
            <w:r w:rsidRPr="00D31F4D">
              <w:sym w:font="Webdings" w:char="F028"/>
            </w:r>
          </w:p>
        </w:tc>
        <w:tc>
          <w:tcPr>
            <w:tcW w:w="8466" w:type="dxa"/>
          </w:tcPr>
          <w:p w:rsidR="00D31F4D" w:rsidRPr="00D31F4D" w:rsidRDefault="00D31F4D" w:rsidP="00D31F4D">
            <w:pPr>
              <w:spacing w:before="20" w:after="20" w:line="240" w:lineRule="auto"/>
            </w:pPr>
            <w:r w:rsidRPr="00D31F4D">
              <w:t>Indicates possible student response(s) to teacher questions.</w:t>
            </w:r>
          </w:p>
        </w:tc>
      </w:tr>
      <w:tr w:rsidR="00D31F4D" w:rsidRPr="00D31F4D">
        <w:tc>
          <w:tcPr>
            <w:tcW w:w="894" w:type="dxa"/>
            <w:vAlign w:val="bottom"/>
          </w:tcPr>
          <w:p w:rsidR="00D31F4D" w:rsidRPr="00D31F4D" w:rsidRDefault="00D31F4D" w:rsidP="00D31F4D">
            <w:pPr>
              <w:spacing w:after="0" w:line="240" w:lineRule="auto"/>
              <w:jc w:val="center"/>
              <w:rPr>
                <w:color w:val="4F81BD"/>
              </w:rPr>
            </w:pPr>
            <w:r w:rsidRPr="00D31F4D">
              <w:rPr>
                <w:color w:val="4F81BD"/>
              </w:rPr>
              <w:sym w:font="Webdings" w:char="F069"/>
            </w:r>
          </w:p>
        </w:tc>
        <w:tc>
          <w:tcPr>
            <w:tcW w:w="8466" w:type="dxa"/>
          </w:tcPr>
          <w:p w:rsidR="00D31F4D" w:rsidRPr="00D31F4D" w:rsidRDefault="00D31F4D" w:rsidP="00D31F4D">
            <w:pPr>
              <w:spacing w:before="20" w:after="20" w:line="240" w:lineRule="auto"/>
              <w:rPr>
                <w:color w:val="4F81BD"/>
              </w:rPr>
            </w:pPr>
            <w:r w:rsidRPr="00D31F4D">
              <w:rPr>
                <w:color w:val="4F81BD"/>
              </w:rPr>
              <w:t>Indicates instructional notes for the teacher.</w:t>
            </w:r>
          </w:p>
        </w:tc>
      </w:tr>
    </w:tbl>
    <w:p w:rsidR="00790BCC" w:rsidRPr="00790BCC" w:rsidRDefault="00790BCC" w:rsidP="00790BCC">
      <w:pPr>
        <w:pBdr>
          <w:bottom w:val="single" w:sz="12" w:space="1" w:color="9BBB59"/>
        </w:pBdr>
        <w:tabs>
          <w:tab w:val="right" w:pos="9360"/>
        </w:tabs>
        <w:spacing w:before="480" w:after="0" w:line="240" w:lineRule="auto"/>
        <w:rPr>
          <w:b/>
          <w:bCs/>
          <w:color w:val="4F81BD"/>
          <w:sz w:val="28"/>
          <w:szCs w:val="26"/>
        </w:rPr>
      </w:pPr>
      <w:r w:rsidRPr="00790BCC">
        <w:rPr>
          <w:b/>
          <w:bCs/>
          <w:color w:val="4F81BD"/>
          <w:sz w:val="28"/>
          <w:szCs w:val="26"/>
        </w:rPr>
        <w:t>Activity 1: Introduction of Lesson Agenda</w:t>
      </w:r>
      <w:r w:rsidRPr="00790BCC">
        <w:rPr>
          <w:b/>
          <w:bCs/>
          <w:color w:val="4F81BD"/>
          <w:sz w:val="28"/>
          <w:szCs w:val="26"/>
        </w:rPr>
        <w:tab/>
        <w:t>5%</w:t>
      </w:r>
    </w:p>
    <w:p w:rsidR="00FD4EFA" w:rsidRDefault="00E22CDC" w:rsidP="00E22CDC">
      <w:pPr>
        <w:pStyle w:val="TA"/>
        <w:rPr>
          <w:i/>
        </w:rPr>
      </w:pPr>
      <w:r w:rsidRPr="008F4488">
        <w:t xml:space="preserve">Begin by reviewing the agenda and the assessed standard for this lesson: </w:t>
      </w:r>
      <w:r w:rsidR="0019004B">
        <w:t>RI.9-10.2. In this lesson</w:t>
      </w:r>
      <w:r w:rsidR="003C4AFC">
        <w:t>,</w:t>
      </w:r>
      <w:r w:rsidR="0019004B">
        <w:t xml:space="preserve"> students listen to a masterful reading of </w:t>
      </w:r>
      <w:r w:rsidR="00A549C9">
        <w:t>chapter</w:t>
      </w:r>
      <w:r w:rsidR="0019004B">
        <w:t xml:space="preserve"> 18 of </w:t>
      </w:r>
      <w:r w:rsidR="0019004B">
        <w:rPr>
          <w:i/>
        </w:rPr>
        <w:t>The Prince</w:t>
      </w:r>
      <w:r w:rsidR="00A831E2">
        <w:rPr>
          <w:i/>
        </w:rPr>
        <w:t xml:space="preserve">. </w:t>
      </w:r>
      <w:r w:rsidR="00A831E2">
        <w:t>Students</w:t>
      </w:r>
      <w:r w:rsidR="00A831E2">
        <w:rPr>
          <w:i/>
        </w:rPr>
        <w:t xml:space="preserve"> </w:t>
      </w:r>
      <w:r w:rsidR="00A831E2">
        <w:t>then read and analyze the first three paragraphs of this chapter, focus</w:t>
      </w:r>
      <w:r w:rsidR="005C4CD8">
        <w:t>ing</w:t>
      </w:r>
      <w:r w:rsidR="00A831E2">
        <w:t xml:space="preserve"> on the comparisons Machiavelli makes and how they further develop a central idea common to </w:t>
      </w:r>
      <w:r w:rsidR="00A549C9">
        <w:t>chapter</w:t>
      </w:r>
      <w:r w:rsidR="00A831E2">
        <w:t xml:space="preserve">s 17 and 18 of </w:t>
      </w:r>
      <w:r w:rsidR="00A831E2">
        <w:rPr>
          <w:i/>
        </w:rPr>
        <w:t>The Prince.</w:t>
      </w:r>
    </w:p>
    <w:p w:rsidR="00815A17" w:rsidRPr="00A831E2" w:rsidRDefault="00815A17" w:rsidP="00815A17">
      <w:pPr>
        <w:pStyle w:val="SA"/>
      </w:pPr>
      <w:r>
        <w:t xml:space="preserve">Students </w:t>
      </w:r>
      <w:r w:rsidR="005C4CD8">
        <w:t>look at the agenda</w:t>
      </w:r>
      <w:r>
        <w:t>.</w:t>
      </w:r>
    </w:p>
    <w:p w:rsidR="00790BCC" w:rsidRPr="00790BCC" w:rsidRDefault="00790BCC" w:rsidP="007017EB">
      <w:pPr>
        <w:pStyle w:val="LearningSequenceHeader"/>
      </w:pPr>
      <w:r w:rsidRPr="00790BCC">
        <w:t>Activity 2: Homework Accountability</w:t>
      </w:r>
      <w:r w:rsidRPr="00790BCC">
        <w:tab/>
      </w:r>
      <w:r w:rsidR="0092172B">
        <w:t>5</w:t>
      </w:r>
      <w:r w:rsidRPr="00790BCC">
        <w:t>%</w:t>
      </w:r>
    </w:p>
    <w:p w:rsidR="00815A17" w:rsidRPr="00790BCC" w:rsidRDefault="001E1CEA" w:rsidP="00815A17">
      <w:pPr>
        <w:pStyle w:val="TA"/>
      </w:pPr>
      <w:r>
        <w:t xml:space="preserve">Inform students that they will </w:t>
      </w:r>
      <w:r w:rsidR="000B6AB8">
        <w:t>discuss</w:t>
      </w:r>
      <w:r>
        <w:t xml:space="preserve"> their homework during the Reading and Discussion activity.</w:t>
      </w:r>
    </w:p>
    <w:p w:rsidR="00790BCC" w:rsidRPr="00790BCC" w:rsidRDefault="00A56ED6" w:rsidP="007017EB">
      <w:pPr>
        <w:pStyle w:val="LearningSequenceHeader"/>
      </w:pPr>
      <w:r>
        <w:t>Activity 3: Masterful Reading</w:t>
      </w:r>
      <w:r w:rsidR="009F64EA">
        <w:tab/>
      </w:r>
      <w:r w:rsidR="00580A91">
        <w:t>10</w:t>
      </w:r>
      <w:r w:rsidR="00790BCC" w:rsidRPr="00790BCC">
        <w:t>%</w:t>
      </w:r>
    </w:p>
    <w:p w:rsidR="00790BCC" w:rsidRDefault="009F64EA" w:rsidP="009F64EA">
      <w:pPr>
        <w:pStyle w:val="TA"/>
      </w:pPr>
      <w:r>
        <w:t>Have students li</w:t>
      </w:r>
      <w:r w:rsidR="003C6D5C">
        <w:t xml:space="preserve">sten to a masterful reading of </w:t>
      </w:r>
      <w:r w:rsidR="00A549C9">
        <w:t>chapter</w:t>
      </w:r>
      <w:r w:rsidR="000C49BC">
        <w:t xml:space="preserve"> 18 “How a p</w:t>
      </w:r>
      <w:r>
        <w:t xml:space="preserve">rince </w:t>
      </w:r>
      <w:r w:rsidR="000C49BC">
        <w:t>s</w:t>
      </w:r>
      <w:r>
        <w:t xml:space="preserve">hould </w:t>
      </w:r>
      <w:r w:rsidR="000C49BC">
        <w:t>keep his w</w:t>
      </w:r>
      <w:r>
        <w:t>ord.” Ask students to listen for the qualities that Machiavelli identifies as being important for a prince to possess.</w:t>
      </w:r>
    </w:p>
    <w:p w:rsidR="009F64EA" w:rsidRDefault="009F64EA" w:rsidP="009F64EA">
      <w:pPr>
        <w:pStyle w:val="SA"/>
      </w:pPr>
      <w:r>
        <w:t>Students follow along, reading silently.</w:t>
      </w:r>
    </w:p>
    <w:p w:rsidR="004F7C77" w:rsidRPr="004F7C77" w:rsidRDefault="004F7C77" w:rsidP="009F64EA">
      <w:pPr>
        <w:pStyle w:val="IN"/>
      </w:pPr>
      <w:r>
        <w:rPr>
          <w:b/>
        </w:rPr>
        <w:t xml:space="preserve">Differentiation Consideration: </w:t>
      </w:r>
      <w:r>
        <w:t xml:space="preserve">As an optional extension instead of the masterful reading, consider asking students to form their groups from 10.4.3 Lesson 1 and read </w:t>
      </w:r>
      <w:r w:rsidR="00A549C9">
        <w:t>chapter</w:t>
      </w:r>
      <w:r>
        <w:t xml:space="preserve"> 18 aloud in their groups.</w:t>
      </w:r>
    </w:p>
    <w:p w:rsidR="009F64EA" w:rsidRDefault="003C4AFC" w:rsidP="009F64EA">
      <w:pPr>
        <w:pStyle w:val="IN"/>
      </w:pPr>
      <w:r>
        <w:rPr>
          <w:b/>
        </w:rPr>
        <w:t>Differentiation Consideration</w:t>
      </w:r>
      <w:r w:rsidR="009F64EA">
        <w:rPr>
          <w:b/>
        </w:rPr>
        <w:t xml:space="preserve">: </w:t>
      </w:r>
      <w:r w:rsidR="009F64EA">
        <w:t xml:space="preserve">Consider </w:t>
      </w:r>
      <w:r w:rsidR="00E22CDC">
        <w:t>asking students to listen for the ways in which Machiavelli describes princes, compared to the ways in which he describes men and animals</w:t>
      </w:r>
      <w:r w:rsidR="002F34FC">
        <w:t>.</w:t>
      </w:r>
    </w:p>
    <w:p w:rsidR="00E22CDC" w:rsidRPr="009F64EA" w:rsidRDefault="00E95F05" w:rsidP="009F64EA">
      <w:pPr>
        <w:pStyle w:val="IN"/>
      </w:pPr>
      <w:r>
        <w:rPr>
          <w:b/>
        </w:rPr>
        <w:t>D</w:t>
      </w:r>
      <w:r w:rsidR="00D93E84">
        <w:rPr>
          <w:b/>
        </w:rPr>
        <w:t xml:space="preserve">ifferentiation </w:t>
      </w:r>
      <w:r>
        <w:rPr>
          <w:b/>
        </w:rPr>
        <w:t>C</w:t>
      </w:r>
      <w:r w:rsidR="00D93E84">
        <w:rPr>
          <w:b/>
        </w:rPr>
        <w:t>onsideration</w:t>
      </w:r>
      <w:r w:rsidR="00E22CDC">
        <w:rPr>
          <w:b/>
        </w:rPr>
        <w:t>:</w:t>
      </w:r>
      <w:r w:rsidR="00E22CDC">
        <w:t xml:space="preserve"> Consider providing visual aids to support </w:t>
      </w:r>
      <w:r>
        <w:t xml:space="preserve">student </w:t>
      </w:r>
      <w:r w:rsidR="00E22CDC">
        <w:t xml:space="preserve">understanding of the animals </w:t>
      </w:r>
      <w:r>
        <w:t xml:space="preserve">referenced in this chapter </w:t>
      </w:r>
      <w:r w:rsidR="00E22CDC">
        <w:t>(</w:t>
      </w:r>
      <w:r w:rsidR="00E22CDC" w:rsidRPr="0086032E">
        <w:t>centaur</w:t>
      </w:r>
      <w:r w:rsidR="00E22CDC">
        <w:t xml:space="preserve">, </w:t>
      </w:r>
      <w:r w:rsidR="00E22CDC" w:rsidRPr="0086032E">
        <w:t>fox</w:t>
      </w:r>
      <w:r w:rsidR="00E22CDC">
        <w:t xml:space="preserve">, </w:t>
      </w:r>
      <w:r w:rsidR="00E22CDC" w:rsidRPr="0086032E">
        <w:t>lion</w:t>
      </w:r>
      <w:r w:rsidR="00E22CDC">
        <w:t xml:space="preserve">, </w:t>
      </w:r>
      <w:r w:rsidR="00E22CDC" w:rsidRPr="0086032E">
        <w:t>wolf</w:t>
      </w:r>
      <w:r w:rsidR="00E22CDC">
        <w:t>).</w:t>
      </w:r>
    </w:p>
    <w:p w:rsidR="00790BCC" w:rsidRPr="00790BCC" w:rsidRDefault="009F64EA" w:rsidP="007017EB">
      <w:pPr>
        <w:pStyle w:val="LearningSequenceHeader"/>
      </w:pPr>
      <w:r>
        <w:lastRenderedPageBreak/>
        <w:t>Activity 4: Reading and Discussion</w:t>
      </w:r>
      <w:r>
        <w:tab/>
      </w:r>
      <w:r w:rsidR="0092172B">
        <w:t>60</w:t>
      </w:r>
      <w:r w:rsidR="00790BCC" w:rsidRPr="00790BCC">
        <w:t>%</w:t>
      </w:r>
    </w:p>
    <w:p w:rsidR="0086032E" w:rsidRDefault="003C6D5C" w:rsidP="007017EB">
      <w:pPr>
        <w:pStyle w:val="TA"/>
      </w:pPr>
      <w:r>
        <w:t xml:space="preserve">Instruct students to </w:t>
      </w:r>
      <w:r w:rsidR="00DC34B7">
        <w:t>form the small groups established in 10.4.3 Lesson 1</w:t>
      </w:r>
      <w:r w:rsidR="0086032E">
        <w:t>. Post or project each set of questions below for students to discuss.</w:t>
      </w:r>
    </w:p>
    <w:p w:rsidR="00E22CDC" w:rsidRDefault="0086032E" w:rsidP="007017EB">
      <w:pPr>
        <w:pStyle w:val="TA"/>
      </w:pPr>
      <w:r>
        <w:t xml:space="preserve">Instruct student groups to </w:t>
      </w:r>
      <w:r w:rsidR="003C6D5C">
        <w:t xml:space="preserve">read </w:t>
      </w:r>
      <w:r w:rsidR="00A549C9">
        <w:t>chapter</w:t>
      </w:r>
      <w:r w:rsidR="00E22CDC">
        <w:t xml:space="preserve"> 18, paragraph 1</w:t>
      </w:r>
      <w:r w:rsidR="0019004B">
        <w:t xml:space="preserve"> </w:t>
      </w:r>
      <w:r w:rsidR="00DC34B7">
        <w:t>(</w:t>
      </w:r>
      <w:r w:rsidR="00E22CDC">
        <w:t xml:space="preserve">from “How praiseworthy it is for a prince” </w:t>
      </w:r>
      <w:r w:rsidR="0019004B">
        <w:t>through “</w:t>
      </w:r>
      <w:r w:rsidR="00DA4393">
        <w:t xml:space="preserve">those </w:t>
      </w:r>
      <w:r w:rsidR="0019004B">
        <w:t>who laid their foundations upon sincerity”</w:t>
      </w:r>
      <w:r w:rsidR="00DC34B7">
        <w:t>)</w:t>
      </w:r>
      <w:r>
        <w:t xml:space="preserve"> and answer the following questions before</w:t>
      </w:r>
      <w:r w:rsidR="00DC34B7">
        <w:t xml:space="preserve"> sharing out with the class</w:t>
      </w:r>
      <w:r w:rsidR="00A92D10">
        <w:t>.</w:t>
      </w:r>
    </w:p>
    <w:p w:rsidR="002F3935" w:rsidRDefault="00F2046D">
      <w:pPr>
        <w:pStyle w:val="IN"/>
      </w:pPr>
      <w:r>
        <w:rPr>
          <w:b/>
        </w:rPr>
        <w:t xml:space="preserve">Differentiation Consideration: </w:t>
      </w:r>
      <w:r w:rsidR="001D762D" w:rsidRPr="001D762D">
        <w:t>Consider providing</w:t>
      </w:r>
      <w:r w:rsidRPr="001D762D">
        <w:t xml:space="preserve"> students</w:t>
      </w:r>
      <w:r>
        <w:t xml:space="preserve"> with the following definitions: </w:t>
      </w:r>
      <w:r>
        <w:rPr>
          <w:i/>
        </w:rPr>
        <w:t xml:space="preserve">integrity </w:t>
      </w:r>
      <w:r>
        <w:t xml:space="preserve">means “the quality of being honest and fair,” </w:t>
      </w:r>
      <w:r>
        <w:rPr>
          <w:i/>
        </w:rPr>
        <w:t>cunningly</w:t>
      </w:r>
      <w:r>
        <w:t xml:space="preserve"> means “in a clever and often deceptive way,” </w:t>
      </w:r>
      <w:r>
        <w:rPr>
          <w:i/>
        </w:rPr>
        <w:t>manipulate</w:t>
      </w:r>
      <w:r>
        <w:t xml:space="preserve"> means “control someone or something in a clever and usually unfair or selfish way</w:t>
      </w:r>
      <w:r w:rsidR="00D7784E">
        <w:t>,</w:t>
      </w:r>
      <w:r>
        <w:t xml:space="preserve">” and </w:t>
      </w:r>
      <w:r>
        <w:rPr>
          <w:i/>
        </w:rPr>
        <w:t>surpassed</w:t>
      </w:r>
      <w:r>
        <w:t xml:space="preserve"> means “was better or greater than.” </w:t>
      </w:r>
    </w:p>
    <w:p w:rsidR="002F3935" w:rsidRDefault="00F2046D">
      <w:pPr>
        <w:pStyle w:val="DCwithSA"/>
      </w:pPr>
      <w:r>
        <w:t xml:space="preserve">Students write the definitions of </w:t>
      </w:r>
      <w:r>
        <w:rPr>
          <w:i/>
        </w:rPr>
        <w:t>integrity</w:t>
      </w:r>
      <w:r w:rsidRPr="001E0A01">
        <w:t>,</w:t>
      </w:r>
      <w:r>
        <w:t xml:space="preserve"> </w:t>
      </w:r>
      <w:r>
        <w:rPr>
          <w:i/>
        </w:rPr>
        <w:t>cunningly</w:t>
      </w:r>
      <w:r>
        <w:t xml:space="preserve">, </w:t>
      </w:r>
      <w:r>
        <w:rPr>
          <w:i/>
        </w:rPr>
        <w:t>manipulate</w:t>
      </w:r>
      <w:r w:rsidR="001E0A01" w:rsidRPr="0086032E">
        <w:t>,</w:t>
      </w:r>
      <w:r>
        <w:t xml:space="preserve"> and </w:t>
      </w:r>
      <w:r>
        <w:rPr>
          <w:i/>
        </w:rPr>
        <w:t xml:space="preserve">surpassed </w:t>
      </w:r>
      <w:r>
        <w:t xml:space="preserve">on their copy of the text or in a vocabulary journal. </w:t>
      </w:r>
    </w:p>
    <w:p w:rsidR="0019004B" w:rsidRDefault="0019004B" w:rsidP="0019004B">
      <w:pPr>
        <w:pStyle w:val="Q"/>
      </w:pPr>
      <w:r>
        <w:t>What common value does Machiavelli assume that “everyone knows” at the beginning of his argument?</w:t>
      </w:r>
    </w:p>
    <w:p w:rsidR="00A831E2" w:rsidRDefault="00681B31" w:rsidP="00A831E2">
      <w:pPr>
        <w:pStyle w:val="SR"/>
      </w:pPr>
      <w:r>
        <w:t xml:space="preserve">Machiavelli assumes that “everyone knows” </w:t>
      </w:r>
      <w:r w:rsidR="00444860">
        <w:t xml:space="preserve">that </w:t>
      </w:r>
      <w:r>
        <w:t xml:space="preserve">it is “praiseworthy” </w:t>
      </w:r>
      <w:r w:rsidR="0085534C">
        <w:t>(</w:t>
      </w:r>
      <w:r w:rsidR="00DA4393">
        <w:t>paragraph</w:t>
      </w:r>
      <w:r w:rsidR="0085534C">
        <w:t xml:space="preserve"> 1) </w:t>
      </w:r>
      <w:r>
        <w:t>for princes to live with honesty, and do what they say they are going to do.</w:t>
      </w:r>
    </w:p>
    <w:p w:rsidR="0019004B" w:rsidRDefault="0019004B" w:rsidP="0019004B">
      <w:pPr>
        <w:pStyle w:val="Q"/>
      </w:pPr>
      <w:r>
        <w:t>What comparison does Machiavelli make between princes who find success and those “they have surpassed”</w:t>
      </w:r>
      <w:r w:rsidR="00DA4393">
        <w:t xml:space="preserve"> in paragraph 1</w:t>
      </w:r>
      <w:r>
        <w:t>?</w:t>
      </w:r>
    </w:p>
    <w:p w:rsidR="00A831E2" w:rsidRDefault="0085534C" w:rsidP="00A831E2">
      <w:pPr>
        <w:pStyle w:val="SR"/>
      </w:pPr>
      <w:r>
        <w:t>Machiavelli compares princes who keep that common value of “integrity” (</w:t>
      </w:r>
      <w:r w:rsidR="00DA4393">
        <w:t xml:space="preserve">paragraph </w:t>
      </w:r>
      <w:r>
        <w:t>1) and those who do not. The ones who do not keep it have “accomplished great deeds” (</w:t>
      </w:r>
      <w:r w:rsidR="00DA4393">
        <w:t>paragraph</w:t>
      </w:r>
      <w:r>
        <w:t xml:space="preserve"> 1) and from that the reader can infer those that have kept </w:t>
      </w:r>
      <w:r w:rsidR="00C534A6">
        <w:t>integrity</w:t>
      </w:r>
      <w:r>
        <w:t xml:space="preserve"> have not accomplished as much.</w:t>
      </w:r>
    </w:p>
    <w:p w:rsidR="00D7784E" w:rsidRDefault="00D7784E" w:rsidP="00D7784E">
      <w:pPr>
        <w:pStyle w:val="TA"/>
      </w:pPr>
      <w:r>
        <w:t>Lead a brief whole-class discussion of student responses.</w:t>
      </w:r>
    </w:p>
    <w:p w:rsidR="0086032E" w:rsidRDefault="0086032E" w:rsidP="00D7784E">
      <w:pPr>
        <w:pStyle w:val="BR"/>
      </w:pPr>
    </w:p>
    <w:p w:rsidR="00FD6E57" w:rsidRDefault="00FD6E57" w:rsidP="00FD6E57">
      <w:pPr>
        <w:pStyle w:val="TA"/>
      </w:pPr>
      <w:r>
        <w:t>Instruct group</w:t>
      </w:r>
      <w:r w:rsidR="0086032E">
        <w:t>s to discuss their homework. (I</w:t>
      </w:r>
      <w:r>
        <w:t>dentify a central idea from chapter 17 that is common to chapter 18.</w:t>
      </w:r>
      <w:r w:rsidR="0086032E">
        <w:t>)</w:t>
      </w:r>
    </w:p>
    <w:p w:rsidR="00FD6E57" w:rsidRDefault="00FD6E57" w:rsidP="00FD6E57">
      <w:pPr>
        <w:pStyle w:val="SR"/>
      </w:pPr>
      <w:r>
        <w:t>Student responses may include:</w:t>
      </w:r>
    </w:p>
    <w:p w:rsidR="00FD6E57" w:rsidRDefault="00FD6E57" w:rsidP="00FD6E57">
      <w:pPr>
        <w:pStyle w:val="SASRBullet"/>
      </w:pPr>
      <w:r>
        <w:t>Morality, or how princes have different rules or ethics than common people.</w:t>
      </w:r>
    </w:p>
    <w:p w:rsidR="00FD6E57" w:rsidRDefault="00FD6E57" w:rsidP="00FD6E57">
      <w:pPr>
        <w:pStyle w:val="SASRBullet"/>
      </w:pPr>
      <w:r>
        <w:t>Ambition, or how to be a successful prince by following these rules.</w:t>
      </w:r>
    </w:p>
    <w:p w:rsidR="00FD6E57" w:rsidRDefault="00FD6E57" w:rsidP="00FD6E57">
      <w:pPr>
        <w:pStyle w:val="SASRBullet"/>
      </w:pPr>
      <w:r>
        <w:t>Appearance versus reality, or what princes seem to be and what they actually are.</w:t>
      </w:r>
    </w:p>
    <w:p w:rsidR="00D7784E" w:rsidRDefault="00FD6E57" w:rsidP="00FD6E57">
      <w:pPr>
        <w:pStyle w:val="TA"/>
      </w:pPr>
      <w:r>
        <w:lastRenderedPageBreak/>
        <w:t xml:space="preserve">Lead a brief whole-class discussion of student responses. </w:t>
      </w:r>
    </w:p>
    <w:p w:rsidR="00FD6E57" w:rsidRPr="00790BCC" w:rsidRDefault="00D7784E" w:rsidP="00FD6E57">
      <w:pPr>
        <w:pStyle w:val="TA"/>
      </w:pPr>
      <w:r>
        <w:t>A</w:t>
      </w:r>
      <w:r w:rsidR="00FD6E57">
        <w:t xml:space="preserve">sk students to answer the following question in groups. </w:t>
      </w:r>
    </w:p>
    <w:p w:rsidR="0019004B" w:rsidRDefault="00A831E2" w:rsidP="0019004B">
      <w:pPr>
        <w:pStyle w:val="Q"/>
      </w:pPr>
      <w:r>
        <w:t xml:space="preserve">How does </w:t>
      </w:r>
      <w:r w:rsidR="00563CF4">
        <w:t xml:space="preserve">the </w:t>
      </w:r>
      <w:r>
        <w:t xml:space="preserve">comparison </w:t>
      </w:r>
      <w:r w:rsidR="00563CF4">
        <w:t xml:space="preserve">between princes who find success and those “they have surpassed” </w:t>
      </w:r>
      <w:r>
        <w:t>further develop</w:t>
      </w:r>
      <w:r w:rsidR="0019004B">
        <w:t xml:space="preserve"> a central idea of the text? </w:t>
      </w:r>
    </w:p>
    <w:p w:rsidR="00C309C5" w:rsidRDefault="00C309C5" w:rsidP="00A831E2">
      <w:pPr>
        <w:pStyle w:val="SR"/>
      </w:pPr>
      <w:r>
        <w:t>Student responses may include:</w:t>
      </w:r>
    </w:p>
    <w:p w:rsidR="00C309C5" w:rsidRDefault="0085534C" w:rsidP="00C309C5">
      <w:pPr>
        <w:pStyle w:val="SASRBullet"/>
      </w:pPr>
      <w:r>
        <w:t>This comparison further develops the idea of morality by showing there are different rules for princes than there are for “everyone” else</w:t>
      </w:r>
      <w:r w:rsidR="00C309C5">
        <w:t xml:space="preserve">. </w:t>
      </w:r>
    </w:p>
    <w:p w:rsidR="00C309C5" w:rsidRDefault="00C309C5" w:rsidP="00C309C5">
      <w:pPr>
        <w:pStyle w:val="SASRBullet"/>
      </w:pPr>
      <w:r>
        <w:t>T</w:t>
      </w:r>
      <w:r w:rsidR="0085534C">
        <w:t>his comparison further develops the idea of ambition by showing a way princes can become the most successful</w:t>
      </w:r>
      <w:r>
        <w:t>.</w:t>
      </w:r>
    </w:p>
    <w:p w:rsidR="008A7966" w:rsidRDefault="008A7966" w:rsidP="00C309C5">
      <w:pPr>
        <w:pStyle w:val="SASRBullet"/>
      </w:pPr>
      <w:r>
        <w:t xml:space="preserve">This comparison further develops the idea of appearance versus reality by </w:t>
      </w:r>
      <w:r w:rsidR="0092172B">
        <w:t>explaining</w:t>
      </w:r>
      <w:r w:rsidR="00F02B31">
        <w:t xml:space="preserve"> </w:t>
      </w:r>
      <w:r>
        <w:t xml:space="preserve">how concealing the </w:t>
      </w:r>
      <w:r w:rsidR="00F02B31">
        <w:t>truth can</w:t>
      </w:r>
      <w:r>
        <w:t xml:space="preserve"> make</w:t>
      </w:r>
      <w:r w:rsidR="00F02B31">
        <w:t xml:space="preserve"> a prince</w:t>
      </w:r>
      <w:r>
        <w:t xml:space="preserve"> appear to be good and </w:t>
      </w:r>
      <w:r w:rsidR="0092172B">
        <w:t>capable</w:t>
      </w:r>
      <w:r>
        <w:t xml:space="preserve"> </w:t>
      </w:r>
      <w:r w:rsidR="00DA4393">
        <w:t>“</w:t>
      </w:r>
      <w:r>
        <w:t>great deeds”</w:t>
      </w:r>
      <w:r w:rsidR="00DA4393">
        <w:t xml:space="preserve"> (paragraph 1). </w:t>
      </w:r>
    </w:p>
    <w:p w:rsidR="0019004B" w:rsidRDefault="00D93E84" w:rsidP="0019004B">
      <w:pPr>
        <w:pStyle w:val="IN"/>
      </w:pPr>
      <w:r>
        <w:rPr>
          <w:b/>
        </w:rPr>
        <w:t>Differentiation Consideration</w:t>
      </w:r>
      <w:r w:rsidR="0019004B">
        <w:rPr>
          <w:b/>
        </w:rPr>
        <w:t>:</w:t>
      </w:r>
      <w:r w:rsidR="0019004B">
        <w:t xml:space="preserve"> Consider asking </w:t>
      </w:r>
      <w:r w:rsidR="00F01AD7">
        <w:t>students</w:t>
      </w:r>
      <w:r w:rsidR="0019004B">
        <w:t xml:space="preserve"> to </w:t>
      </w:r>
      <w:r w:rsidR="00C35348">
        <w:t xml:space="preserve">note </w:t>
      </w:r>
      <w:r w:rsidR="0019004B">
        <w:t xml:space="preserve">the title of this chapter “How a </w:t>
      </w:r>
      <w:r w:rsidR="00220165">
        <w:t>p</w:t>
      </w:r>
      <w:r w:rsidR="0019004B">
        <w:t xml:space="preserve">rince </w:t>
      </w:r>
      <w:r w:rsidR="00220165">
        <w:t>s</w:t>
      </w:r>
      <w:r w:rsidR="0019004B">
        <w:t xml:space="preserve">hould </w:t>
      </w:r>
      <w:r w:rsidR="00220165">
        <w:t>k</w:t>
      </w:r>
      <w:r w:rsidR="0019004B">
        <w:t xml:space="preserve">eep </w:t>
      </w:r>
      <w:r w:rsidR="00220165">
        <w:t>h</w:t>
      </w:r>
      <w:r w:rsidR="0019004B">
        <w:t xml:space="preserve">is </w:t>
      </w:r>
      <w:r w:rsidR="00220165">
        <w:t>w</w:t>
      </w:r>
      <w:r w:rsidR="0019004B">
        <w:t>ord.” Consider support</w:t>
      </w:r>
      <w:r w:rsidR="00DA4393">
        <w:t>ing</w:t>
      </w:r>
      <w:r w:rsidR="0019004B">
        <w:t xml:space="preserve"> students’ understanding of the title by defining the phrase “keep his word” as meaning </w:t>
      </w:r>
      <w:r w:rsidR="009C2EB9">
        <w:t>“do what he says he will do; keep a promise.”</w:t>
      </w:r>
    </w:p>
    <w:p w:rsidR="00547F10" w:rsidRDefault="00547F10" w:rsidP="00547F10">
      <w:pPr>
        <w:pStyle w:val="TA"/>
      </w:pPr>
      <w:r>
        <w:t xml:space="preserve">Remind students to annotate their texts for central idea, using the code CI. Explain to students that annotating will help them keep track of evidence they will </w:t>
      </w:r>
      <w:r w:rsidR="00C35348">
        <w:t>use</w:t>
      </w:r>
      <w:r>
        <w:t xml:space="preserve"> later in lesson assessments and the End-of-Unit Assessment, which focuses on central idea.</w:t>
      </w:r>
    </w:p>
    <w:p w:rsidR="00547F10" w:rsidRDefault="00547F10" w:rsidP="00547F10">
      <w:pPr>
        <w:pStyle w:val="IN"/>
      </w:pPr>
      <w:r>
        <w:t xml:space="preserve">This focused annotation supports students’ engagement with W.9-10.9.b, which addresses the use of textual evidence in writing. </w:t>
      </w:r>
    </w:p>
    <w:p w:rsidR="00573EE1" w:rsidRDefault="00573EE1" w:rsidP="00573EE1">
      <w:pPr>
        <w:pStyle w:val="TA"/>
      </w:pPr>
      <w:r>
        <w:t>Lead a brief</w:t>
      </w:r>
      <w:r w:rsidR="00A65AA4">
        <w:t xml:space="preserve"> whole-</w:t>
      </w:r>
      <w:r>
        <w:t xml:space="preserve">class discussion of student </w:t>
      </w:r>
      <w:r w:rsidR="00F01AD7">
        <w:t>responses</w:t>
      </w:r>
      <w:r>
        <w:t>.</w:t>
      </w:r>
    </w:p>
    <w:p w:rsidR="00573EE1" w:rsidRDefault="00573EE1" w:rsidP="00573EE1">
      <w:pPr>
        <w:pStyle w:val="BR"/>
      </w:pPr>
    </w:p>
    <w:p w:rsidR="00F01AD7" w:rsidRDefault="00D7784E" w:rsidP="00E30B3A">
      <w:pPr>
        <w:pStyle w:val="TA"/>
      </w:pPr>
      <w:r>
        <w:t>Instruct student groups</w:t>
      </w:r>
      <w:r w:rsidR="003C6D5C">
        <w:t xml:space="preserve"> to read </w:t>
      </w:r>
      <w:r w:rsidR="00A549C9">
        <w:t>chapter</w:t>
      </w:r>
      <w:r w:rsidR="00E22CDC">
        <w:t xml:space="preserve"> 18, paragraph 2 </w:t>
      </w:r>
      <w:r w:rsidR="00F01AD7">
        <w:t>(</w:t>
      </w:r>
      <w:r w:rsidR="00E22CDC">
        <w:t>from “Therefore</w:t>
      </w:r>
      <w:r w:rsidR="00766D99">
        <w:t>,</w:t>
      </w:r>
      <w:r w:rsidR="00E22CDC">
        <w:t xml:space="preserve"> you must know that</w:t>
      </w:r>
      <w:r w:rsidR="00DA4393">
        <w:t xml:space="preserve"> there are two modes of fighting</w:t>
      </w:r>
      <w:r w:rsidR="00E22CDC">
        <w:t>” through “the one without the other is not long lasting”</w:t>
      </w:r>
      <w:r w:rsidR="00F01AD7">
        <w:t>) and answer the following questions before sharing out with the class.</w:t>
      </w:r>
      <w:r w:rsidR="00A92D10">
        <w:t xml:space="preserve"> </w:t>
      </w:r>
    </w:p>
    <w:p w:rsidR="00F83B08" w:rsidRDefault="00A92D10">
      <w:pPr>
        <w:pStyle w:val="TA"/>
      </w:pPr>
      <w:r>
        <w:t>Provide students with the</w:t>
      </w:r>
      <w:r w:rsidR="00444860">
        <w:t xml:space="preserve"> following</w:t>
      </w:r>
      <w:r>
        <w:t xml:space="preserve"> definitions</w:t>
      </w:r>
      <w:r w:rsidR="00573EE1">
        <w:t>:</w:t>
      </w:r>
      <w:r>
        <w:t xml:space="preserve"> </w:t>
      </w:r>
      <w:r w:rsidRPr="008A7966">
        <w:rPr>
          <w:i/>
        </w:rPr>
        <w:t>modes</w:t>
      </w:r>
      <w:r w:rsidR="00573EE1" w:rsidRPr="008A7966">
        <w:rPr>
          <w:i/>
        </w:rPr>
        <w:t xml:space="preserve"> </w:t>
      </w:r>
      <w:r w:rsidR="00573EE1">
        <w:t>means “particular form</w:t>
      </w:r>
      <w:r w:rsidR="003B0A05">
        <w:t>s</w:t>
      </w:r>
      <w:r w:rsidR="00573EE1">
        <w:t xml:space="preserve"> or </w:t>
      </w:r>
      <w:r w:rsidR="003B0A05">
        <w:t xml:space="preserve">varieties </w:t>
      </w:r>
      <w:r w:rsidR="00573EE1">
        <w:t>of something</w:t>
      </w:r>
      <w:r w:rsidRPr="008A7966">
        <w:rPr>
          <w:i/>
        </w:rPr>
        <w:t>,</w:t>
      </w:r>
      <w:r w:rsidR="00573EE1">
        <w:t>”</w:t>
      </w:r>
      <w:r w:rsidRPr="008A7966">
        <w:rPr>
          <w:i/>
        </w:rPr>
        <w:t xml:space="preserve"> recourse</w:t>
      </w:r>
      <w:r w:rsidR="00573EE1" w:rsidRPr="008A7966">
        <w:rPr>
          <w:i/>
        </w:rPr>
        <w:t xml:space="preserve"> </w:t>
      </w:r>
      <w:r w:rsidR="00573EE1">
        <w:t>means “an opportunity or choice to use or do something in order to deal with a problem or situation</w:t>
      </w:r>
      <w:r w:rsidRPr="008A7966">
        <w:rPr>
          <w:i/>
        </w:rPr>
        <w:t>,</w:t>
      </w:r>
      <w:r w:rsidR="00573EE1" w:rsidRPr="008A7966">
        <w:rPr>
          <w:i/>
        </w:rPr>
        <w:t>”</w:t>
      </w:r>
      <w:r w:rsidRPr="008A7966">
        <w:rPr>
          <w:i/>
        </w:rPr>
        <w:t xml:space="preserve"> </w:t>
      </w:r>
      <w:r w:rsidR="00D7784E">
        <w:t xml:space="preserve">and </w:t>
      </w:r>
      <w:r w:rsidRPr="008A7966">
        <w:rPr>
          <w:i/>
        </w:rPr>
        <w:t>antiquity</w:t>
      </w:r>
      <w:r w:rsidR="00573EE1" w:rsidRPr="008A7966">
        <w:rPr>
          <w:i/>
        </w:rPr>
        <w:t xml:space="preserve"> </w:t>
      </w:r>
      <w:r w:rsidR="00573EE1">
        <w:t>means “ancient times</w:t>
      </w:r>
      <w:r w:rsidR="00560F33">
        <w:t>.”</w:t>
      </w:r>
    </w:p>
    <w:p w:rsidR="00B215E8" w:rsidRPr="00875BC7" w:rsidRDefault="00B215E8" w:rsidP="00B215E8">
      <w:pPr>
        <w:pStyle w:val="IN"/>
        <w:rPr>
          <w:rFonts w:ascii="Times" w:hAnsi="Times"/>
          <w:sz w:val="20"/>
          <w:szCs w:val="20"/>
        </w:rPr>
      </w:pPr>
      <w:r w:rsidRPr="00875BC7">
        <w:rPr>
          <w:shd w:val="clear" w:color="auto" w:fill="FFFFFF"/>
        </w:rPr>
        <w:t>Students may be familiar with</w:t>
      </w:r>
      <w:r>
        <w:rPr>
          <w:shd w:val="clear" w:color="auto" w:fill="FFFFFF"/>
        </w:rPr>
        <w:t xml:space="preserve"> some of these words</w:t>
      </w:r>
      <w:r w:rsidRPr="00875BC7">
        <w:rPr>
          <w:shd w:val="clear" w:color="auto" w:fill="FFFFFF"/>
        </w:rPr>
        <w:t xml:space="preserve">. Consider asking students to volunteer </w:t>
      </w:r>
      <w:r>
        <w:rPr>
          <w:shd w:val="clear" w:color="auto" w:fill="FFFFFF"/>
        </w:rPr>
        <w:t>definitions</w:t>
      </w:r>
      <w:r w:rsidRPr="00875BC7">
        <w:rPr>
          <w:shd w:val="clear" w:color="auto" w:fill="FFFFFF"/>
        </w:rPr>
        <w:t xml:space="preserve"> before providing </w:t>
      </w:r>
      <w:r>
        <w:rPr>
          <w:shd w:val="clear" w:color="auto" w:fill="FFFFFF"/>
        </w:rPr>
        <w:t>them</w:t>
      </w:r>
      <w:r w:rsidRPr="00875BC7">
        <w:rPr>
          <w:shd w:val="clear" w:color="auto" w:fill="FFFFFF"/>
        </w:rPr>
        <w:t xml:space="preserve"> to the class.</w:t>
      </w:r>
    </w:p>
    <w:p w:rsidR="00573EE1" w:rsidRDefault="00573EE1" w:rsidP="00CE7B58">
      <w:pPr>
        <w:pStyle w:val="BulletedList"/>
        <w:numPr>
          <w:ilvl w:val="0"/>
          <w:numId w:val="8"/>
        </w:numPr>
      </w:pPr>
      <w:r>
        <w:t xml:space="preserve">Students write the definitions of </w:t>
      </w:r>
      <w:r w:rsidRPr="008A7966">
        <w:rPr>
          <w:i/>
        </w:rPr>
        <w:t>modes, recourse</w:t>
      </w:r>
      <w:r w:rsidR="00DF7EBD">
        <w:rPr>
          <w:i/>
        </w:rPr>
        <w:t>,</w:t>
      </w:r>
      <w:r w:rsidR="008A7966">
        <w:rPr>
          <w:i/>
        </w:rPr>
        <w:t xml:space="preserve"> </w:t>
      </w:r>
      <w:r w:rsidR="008A7966">
        <w:t>and</w:t>
      </w:r>
      <w:r w:rsidRPr="008A7966">
        <w:rPr>
          <w:i/>
        </w:rPr>
        <w:t xml:space="preserve"> antiquity </w:t>
      </w:r>
      <w:r>
        <w:t>on their copy of the text or in a vocabulary journal.</w:t>
      </w:r>
    </w:p>
    <w:p w:rsidR="008A7966" w:rsidRDefault="008A7966" w:rsidP="00CE7B58">
      <w:pPr>
        <w:pStyle w:val="IN"/>
      </w:pPr>
      <w:r>
        <w:lastRenderedPageBreak/>
        <w:t>Consider reminding students to use the Explanatory Notes and Glossary of Proper Names in the text to make meaning of the historical references in this section.</w:t>
      </w:r>
    </w:p>
    <w:p w:rsidR="002F3935" w:rsidRDefault="003B0A05">
      <w:pPr>
        <w:pStyle w:val="IN"/>
      </w:pPr>
      <w:r>
        <w:rPr>
          <w:b/>
        </w:rPr>
        <w:t xml:space="preserve">Differentiation Consideration: </w:t>
      </w:r>
      <w:r w:rsidR="001D762D">
        <w:t>Consider p</w:t>
      </w:r>
      <w:r>
        <w:t>rovid</w:t>
      </w:r>
      <w:r w:rsidR="001D762D">
        <w:t>ing</w:t>
      </w:r>
      <w:r>
        <w:t xml:space="preserve"> students with the following definitions: </w:t>
      </w:r>
      <w:r>
        <w:rPr>
          <w:i/>
        </w:rPr>
        <w:t xml:space="preserve">sufficient </w:t>
      </w:r>
      <w:r>
        <w:t xml:space="preserve">means “having or providing as much as is needed; enough” and </w:t>
      </w:r>
      <w:r>
        <w:rPr>
          <w:i/>
        </w:rPr>
        <w:t xml:space="preserve">symbolically </w:t>
      </w:r>
      <w:r>
        <w:t xml:space="preserve">means “expressing or representing an idea or quality without using words.” </w:t>
      </w:r>
    </w:p>
    <w:p w:rsidR="002F3935" w:rsidRDefault="003B0A05">
      <w:pPr>
        <w:pStyle w:val="DCwithSA"/>
      </w:pPr>
      <w:r>
        <w:t xml:space="preserve">Students write the definitions of </w:t>
      </w:r>
      <w:r>
        <w:rPr>
          <w:i/>
        </w:rPr>
        <w:t>sufficient</w:t>
      </w:r>
      <w:r>
        <w:t xml:space="preserve"> and </w:t>
      </w:r>
      <w:r>
        <w:rPr>
          <w:i/>
        </w:rPr>
        <w:t xml:space="preserve">symbolically </w:t>
      </w:r>
      <w:r>
        <w:t xml:space="preserve">on their copy of the text or in a vocabulary journal. </w:t>
      </w:r>
    </w:p>
    <w:p w:rsidR="00E22CDC" w:rsidRDefault="00A831E2" w:rsidP="00A831E2">
      <w:pPr>
        <w:pStyle w:val="Q"/>
      </w:pPr>
      <w:r>
        <w:t xml:space="preserve">What </w:t>
      </w:r>
      <w:r w:rsidR="0085534C">
        <w:t xml:space="preserve">distinction </w:t>
      </w:r>
      <w:r>
        <w:t xml:space="preserve">does Machiavelli make between princes and men in </w:t>
      </w:r>
      <w:r w:rsidR="00DA4393">
        <w:t xml:space="preserve">chapter 18, </w:t>
      </w:r>
      <w:r>
        <w:t>paragraph 2?</w:t>
      </w:r>
    </w:p>
    <w:p w:rsidR="00A831E2" w:rsidRDefault="0085534C" w:rsidP="00A831E2">
      <w:pPr>
        <w:pStyle w:val="SR"/>
      </w:pPr>
      <w:r>
        <w:t>Machiavelli states that there is one way of fighting that is acceptable for men</w:t>
      </w:r>
      <w:r w:rsidR="00AC409E">
        <w:t xml:space="preserve"> (</w:t>
      </w:r>
      <w:r>
        <w:t>“in accordance with the laws”</w:t>
      </w:r>
      <w:r w:rsidR="00AC409E">
        <w:t>)</w:t>
      </w:r>
      <w:r>
        <w:t xml:space="preserve"> and one way that is acceptable for </w:t>
      </w:r>
      <w:r w:rsidR="00A876C8">
        <w:t xml:space="preserve">“beasts” </w:t>
      </w:r>
      <w:r w:rsidR="00AC409E">
        <w:t>(</w:t>
      </w:r>
      <w:r>
        <w:t>“with force”</w:t>
      </w:r>
      <w:r w:rsidR="00AC409E">
        <w:t>)</w:t>
      </w:r>
      <w:r>
        <w:t>. However, Machiavelli says that it is acceptable for princes to know “the one and the other”</w:t>
      </w:r>
      <w:r w:rsidR="00A876C8">
        <w:t xml:space="preserve"> or both</w:t>
      </w:r>
      <w:r>
        <w:t xml:space="preserve"> way</w:t>
      </w:r>
      <w:r w:rsidR="00A876C8">
        <w:t>s</w:t>
      </w:r>
      <w:r>
        <w:t xml:space="preserve"> of fighting</w:t>
      </w:r>
      <w:r w:rsidR="00DA4393">
        <w:t xml:space="preserve"> (chapter 18, paragraph 2)</w:t>
      </w:r>
      <w:r w:rsidR="00A876C8">
        <w:t>, so that if one method is unsuccessful, a prince can use the other: “because the first, in many cases, is not sufficient, it becomes necessary to have recourse to the second” (chapter 18, paragraph 2).</w:t>
      </w:r>
    </w:p>
    <w:p w:rsidR="00815A17" w:rsidRDefault="00815A17" w:rsidP="00A831E2">
      <w:pPr>
        <w:pStyle w:val="IN"/>
      </w:pPr>
      <w:r>
        <w:rPr>
          <w:b/>
        </w:rPr>
        <w:t xml:space="preserve">Differentiation Consideration: </w:t>
      </w:r>
      <w:r>
        <w:t>If students struggle to understand this comparison consider asking the following scaffolding question:</w:t>
      </w:r>
    </w:p>
    <w:p w:rsidR="00A831E2" w:rsidRDefault="00815A17" w:rsidP="00815A17">
      <w:pPr>
        <w:pStyle w:val="DCwithQ"/>
      </w:pPr>
      <w:r>
        <w:t xml:space="preserve">What </w:t>
      </w:r>
      <w:r w:rsidR="00444860">
        <w:t>are</w:t>
      </w:r>
      <w:r>
        <w:t xml:space="preserve"> </w:t>
      </w:r>
      <w:r w:rsidR="00A831E2">
        <w:t>princes</w:t>
      </w:r>
      <w:r w:rsidR="00444860">
        <w:t xml:space="preserve"> permitted</w:t>
      </w:r>
      <w:r w:rsidR="00A831E2">
        <w:t xml:space="preserve"> </w:t>
      </w:r>
      <w:r>
        <w:t xml:space="preserve">to </w:t>
      </w:r>
      <w:r w:rsidR="00A831E2">
        <w:t>do that</w:t>
      </w:r>
      <w:r>
        <w:t xml:space="preserve"> is not “proper” </w:t>
      </w:r>
      <w:r w:rsidR="00444860">
        <w:t>for</w:t>
      </w:r>
      <w:r>
        <w:t xml:space="preserve"> men</w:t>
      </w:r>
      <w:r w:rsidR="00A831E2">
        <w:t>?</w:t>
      </w:r>
    </w:p>
    <w:p w:rsidR="00815A17" w:rsidRDefault="003C6D5C" w:rsidP="00815A17">
      <w:pPr>
        <w:pStyle w:val="DCwithSR"/>
      </w:pPr>
      <w:r>
        <w:t>Princes have access to the “natures of both the beast and the man,” while men have to act “in accordance with the laws” (</w:t>
      </w:r>
      <w:r w:rsidR="00DA4393">
        <w:t xml:space="preserve">chapter 18, paragraph </w:t>
      </w:r>
      <w:r>
        <w:t>2).</w:t>
      </w:r>
    </w:p>
    <w:p w:rsidR="00A831E2" w:rsidRDefault="00A831E2" w:rsidP="00A831E2">
      <w:pPr>
        <w:pStyle w:val="Q"/>
      </w:pPr>
      <w:r>
        <w:t xml:space="preserve">How does this </w:t>
      </w:r>
      <w:r w:rsidR="0085534C">
        <w:t>distinction</w:t>
      </w:r>
      <w:r>
        <w:t xml:space="preserve"> further develop a central idea of the text?</w:t>
      </w:r>
    </w:p>
    <w:p w:rsidR="002D3E41" w:rsidRDefault="002D3E41" w:rsidP="00A831E2">
      <w:pPr>
        <w:pStyle w:val="SR"/>
      </w:pPr>
      <w:r>
        <w:t>Student responses may include:</w:t>
      </w:r>
    </w:p>
    <w:p w:rsidR="002D3E41" w:rsidRDefault="0085534C" w:rsidP="002D3E41">
      <w:pPr>
        <w:pStyle w:val="SASRBullet"/>
      </w:pPr>
      <w:r>
        <w:t xml:space="preserve">This distinction further develops the idea of morality by </w:t>
      </w:r>
      <w:r w:rsidR="00A876C8">
        <w:t xml:space="preserve">offering </w:t>
      </w:r>
      <w:r>
        <w:t>another example of how there is a different set of rules for men than for princes</w:t>
      </w:r>
      <w:r w:rsidR="00F02B31">
        <w:t>, since princes use “the natures of both the beast and the man” and men have only one “mode of fighting” that “is proper” (par</w:t>
      </w:r>
      <w:r w:rsidR="0092172B">
        <w:t>agraph</w:t>
      </w:r>
      <w:r w:rsidR="00F02B31">
        <w:t xml:space="preserve"> 2).</w:t>
      </w:r>
    </w:p>
    <w:p w:rsidR="002D3E41" w:rsidRDefault="002D3E41" w:rsidP="002D3E41">
      <w:pPr>
        <w:pStyle w:val="SASRBullet"/>
      </w:pPr>
      <w:r>
        <w:t>T</w:t>
      </w:r>
      <w:r w:rsidR="0085534C">
        <w:t xml:space="preserve">his distinction further develops the idea of </w:t>
      </w:r>
      <w:r w:rsidR="008A7966">
        <w:t>appearance versus reality</w:t>
      </w:r>
      <w:r w:rsidR="0085534C">
        <w:t xml:space="preserve"> by showing </w:t>
      </w:r>
      <w:r w:rsidR="00F02B31">
        <w:t>that</w:t>
      </w:r>
      <w:r w:rsidR="0085534C">
        <w:t xml:space="preserve"> princes can become more successful</w:t>
      </w:r>
      <w:r w:rsidR="008A7966">
        <w:t xml:space="preserve"> </w:t>
      </w:r>
      <w:r w:rsidR="0092172B">
        <w:t xml:space="preserve">by </w:t>
      </w:r>
      <w:r w:rsidR="008A7966">
        <w:t xml:space="preserve">appearing different than </w:t>
      </w:r>
      <w:r w:rsidR="00F02B31">
        <w:t>other men, using “the natures of both the beast and the man” to have a “lasting” rule (par</w:t>
      </w:r>
      <w:r w:rsidR="0092172B">
        <w:t>agraph</w:t>
      </w:r>
      <w:r w:rsidR="00F02B31">
        <w:t xml:space="preserve"> 2).</w:t>
      </w:r>
    </w:p>
    <w:p w:rsidR="00A831E2" w:rsidRDefault="002D3E41" w:rsidP="002D3E41">
      <w:pPr>
        <w:pStyle w:val="SASRBullet"/>
      </w:pPr>
      <w:r>
        <w:t>T</w:t>
      </w:r>
      <w:r w:rsidR="0085534C">
        <w:t>his distinction further develops the idea of ambition because it shows another way for princes to become more successful</w:t>
      </w:r>
      <w:r w:rsidR="00F02B31">
        <w:t xml:space="preserve"> </w:t>
      </w:r>
      <w:r w:rsidR="0092172B">
        <w:t>by</w:t>
      </w:r>
      <w:r w:rsidR="00F02B31">
        <w:t xml:space="preserve"> “employ[ing] the nature of [men] and [beasts]” (par</w:t>
      </w:r>
      <w:r w:rsidR="0092172B">
        <w:t>agraph</w:t>
      </w:r>
      <w:r w:rsidR="00F02B31">
        <w:t xml:space="preserve"> 2).</w:t>
      </w:r>
    </w:p>
    <w:p w:rsidR="00326AC3" w:rsidRDefault="00326AC3" w:rsidP="00573EE1">
      <w:pPr>
        <w:pStyle w:val="TA"/>
      </w:pPr>
      <w:r>
        <w:t xml:space="preserve">Remind students to annotate their texts for central idea, using the code CI. </w:t>
      </w:r>
    </w:p>
    <w:p w:rsidR="00573EE1" w:rsidRDefault="00573EE1" w:rsidP="00573EE1">
      <w:pPr>
        <w:pStyle w:val="TA"/>
      </w:pPr>
      <w:r>
        <w:lastRenderedPageBreak/>
        <w:t>Lead a brief</w:t>
      </w:r>
      <w:r w:rsidR="00A65AA4">
        <w:t xml:space="preserve"> whole-</w:t>
      </w:r>
      <w:r>
        <w:t xml:space="preserve">class discussion of student </w:t>
      </w:r>
      <w:r w:rsidR="00326AC3">
        <w:t>responses</w:t>
      </w:r>
      <w:r>
        <w:t>.</w:t>
      </w:r>
    </w:p>
    <w:p w:rsidR="00573EE1" w:rsidRDefault="00573EE1" w:rsidP="00573EE1">
      <w:pPr>
        <w:pStyle w:val="BR"/>
      </w:pPr>
    </w:p>
    <w:p w:rsidR="00447A37" w:rsidRDefault="00D7784E" w:rsidP="007017EB">
      <w:pPr>
        <w:pStyle w:val="TA"/>
      </w:pPr>
      <w:r>
        <w:t>Instruct student groups</w:t>
      </w:r>
      <w:r w:rsidR="003C6D5C">
        <w:t xml:space="preserve"> to read </w:t>
      </w:r>
      <w:r w:rsidR="00A549C9">
        <w:t>chapter</w:t>
      </w:r>
      <w:r w:rsidR="00E22CDC">
        <w:t xml:space="preserve"> 18, paragraph</w:t>
      </w:r>
      <w:r w:rsidR="0019004B">
        <w:t xml:space="preserve"> </w:t>
      </w:r>
      <w:r w:rsidR="00E22CDC">
        <w:t>3</w:t>
      </w:r>
      <w:r w:rsidR="0019004B">
        <w:t xml:space="preserve"> </w:t>
      </w:r>
      <w:r w:rsidR="00447A37">
        <w:t>(</w:t>
      </w:r>
      <w:r w:rsidR="0019004B">
        <w:t>from “Since, then, a prince must know</w:t>
      </w:r>
      <w:r w:rsidR="00DA4393">
        <w:t xml:space="preserve"> how to make use</w:t>
      </w:r>
      <w:r w:rsidR="0019004B">
        <w:t>” through “</w:t>
      </w:r>
      <w:r w:rsidR="00DA4393">
        <w:t xml:space="preserve">someone </w:t>
      </w:r>
      <w:r w:rsidR="0019004B">
        <w:t>who will let himself be deceived”</w:t>
      </w:r>
      <w:r w:rsidR="00447A37">
        <w:t>) and answer the following questions before sharing out with the class.</w:t>
      </w:r>
      <w:r w:rsidR="00A92D10">
        <w:t xml:space="preserve"> </w:t>
      </w:r>
    </w:p>
    <w:p w:rsidR="00E22CDC" w:rsidRDefault="00A92D10" w:rsidP="007017EB">
      <w:pPr>
        <w:pStyle w:val="TA"/>
      </w:pPr>
      <w:r>
        <w:t xml:space="preserve">Provide students with the </w:t>
      </w:r>
      <w:r w:rsidR="00447A37">
        <w:t xml:space="preserve">following </w:t>
      </w:r>
      <w:r>
        <w:t>definitions</w:t>
      </w:r>
      <w:r w:rsidR="00573EE1">
        <w:t>:</w:t>
      </w:r>
      <w:r>
        <w:t xml:space="preserve"> </w:t>
      </w:r>
      <w:r>
        <w:rPr>
          <w:i/>
        </w:rPr>
        <w:t>observance</w:t>
      </w:r>
      <w:r w:rsidR="00573EE1">
        <w:rPr>
          <w:i/>
        </w:rPr>
        <w:t xml:space="preserve"> </w:t>
      </w:r>
      <w:r w:rsidR="003C4AFC" w:rsidRPr="003C4AFC">
        <w:t>means</w:t>
      </w:r>
      <w:r w:rsidR="003C4AFC">
        <w:rPr>
          <w:i/>
        </w:rPr>
        <w:t xml:space="preserve"> </w:t>
      </w:r>
      <w:r w:rsidR="00573EE1">
        <w:t>“the practice of following a custom, rule, law, etc</w:t>
      </w:r>
      <w:r w:rsidR="00B57FD5">
        <w:t>.</w:t>
      </w:r>
      <w:r w:rsidR="00573EE1">
        <w:t>,</w:t>
      </w:r>
      <w:r w:rsidR="00573EE1">
        <w:rPr>
          <w:i/>
        </w:rPr>
        <w:t>”</w:t>
      </w:r>
      <w:r>
        <w:rPr>
          <w:i/>
        </w:rPr>
        <w:t xml:space="preserve"> null</w:t>
      </w:r>
      <w:r w:rsidR="001E6C8B">
        <w:rPr>
          <w:i/>
        </w:rPr>
        <w:t xml:space="preserve"> and void</w:t>
      </w:r>
      <w:r w:rsidR="00573EE1">
        <w:rPr>
          <w:i/>
        </w:rPr>
        <w:t xml:space="preserve"> </w:t>
      </w:r>
      <w:r w:rsidR="003C4AFC" w:rsidRPr="003C4AFC">
        <w:t>means</w:t>
      </w:r>
      <w:r w:rsidR="003C4AFC">
        <w:t xml:space="preserve"> </w:t>
      </w:r>
      <w:r w:rsidR="00573EE1">
        <w:t>“</w:t>
      </w:r>
      <w:r w:rsidR="001E6C8B" w:rsidRPr="001E6C8B">
        <w:t>having no force, binding power or validity</w:t>
      </w:r>
      <w:r>
        <w:rPr>
          <w:i/>
        </w:rPr>
        <w:t>,</w:t>
      </w:r>
      <w:r w:rsidR="00573EE1">
        <w:rPr>
          <w:i/>
        </w:rPr>
        <w:t>”</w:t>
      </w:r>
      <w:r>
        <w:rPr>
          <w:i/>
        </w:rPr>
        <w:t xml:space="preserve"> </w:t>
      </w:r>
      <w:r>
        <w:t xml:space="preserve">and </w:t>
      </w:r>
      <w:r>
        <w:rPr>
          <w:i/>
        </w:rPr>
        <w:t>dissembler</w:t>
      </w:r>
      <w:r w:rsidR="00573EE1">
        <w:rPr>
          <w:i/>
        </w:rPr>
        <w:t xml:space="preserve"> </w:t>
      </w:r>
      <w:r w:rsidR="003C4AFC" w:rsidRPr="003C4AFC">
        <w:t>means</w:t>
      </w:r>
      <w:r w:rsidR="003C4AFC">
        <w:t xml:space="preserve"> </w:t>
      </w:r>
      <w:r w:rsidR="00573EE1">
        <w:t>“</w:t>
      </w:r>
      <w:r w:rsidR="001E6C8B" w:rsidRPr="001E6C8B">
        <w:t>someone who gives a false or misleading appearance; someone who conceals the truth</w:t>
      </w:r>
      <w:r>
        <w:rPr>
          <w:i/>
        </w:rPr>
        <w:t>.</w:t>
      </w:r>
      <w:r w:rsidR="00573EE1">
        <w:rPr>
          <w:i/>
        </w:rPr>
        <w:t>”</w:t>
      </w:r>
    </w:p>
    <w:p w:rsidR="00B215E8" w:rsidRPr="00875BC7" w:rsidRDefault="00B215E8" w:rsidP="00B215E8">
      <w:pPr>
        <w:pStyle w:val="IN"/>
        <w:rPr>
          <w:rFonts w:ascii="Times" w:hAnsi="Times"/>
          <w:sz w:val="20"/>
          <w:szCs w:val="20"/>
        </w:rPr>
      </w:pPr>
      <w:r w:rsidRPr="00875BC7">
        <w:rPr>
          <w:shd w:val="clear" w:color="auto" w:fill="FFFFFF"/>
        </w:rPr>
        <w:t>Students may be familiar with</w:t>
      </w:r>
      <w:r>
        <w:rPr>
          <w:shd w:val="clear" w:color="auto" w:fill="FFFFFF"/>
        </w:rPr>
        <w:t xml:space="preserve"> some of these words</w:t>
      </w:r>
      <w:r w:rsidRPr="00875BC7">
        <w:rPr>
          <w:shd w:val="clear" w:color="auto" w:fill="FFFFFF"/>
        </w:rPr>
        <w:t xml:space="preserve">. Consider asking students to volunteer </w:t>
      </w:r>
      <w:r>
        <w:rPr>
          <w:shd w:val="clear" w:color="auto" w:fill="FFFFFF"/>
        </w:rPr>
        <w:t>definitions</w:t>
      </w:r>
      <w:r w:rsidRPr="00875BC7">
        <w:rPr>
          <w:shd w:val="clear" w:color="auto" w:fill="FFFFFF"/>
        </w:rPr>
        <w:t xml:space="preserve"> before providing </w:t>
      </w:r>
      <w:r>
        <w:rPr>
          <w:shd w:val="clear" w:color="auto" w:fill="FFFFFF"/>
        </w:rPr>
        <w:t>them</w:t>
      </w:r>
      <w:r w:rsidRPr="00875BC7">
        <w:rPr>
          <w:shd w:val="clear" w:color="auto" w:fill="FFFFFF"/>
        </w:rPr>
        <w:t xml:space="preserve"> to the class.</w:t>
      </w:r>
    </w:p>
    <w:p w:rsidR="00573EE1" w:rsidRDefault="00573EE1" w:rsidP="007017EB">
      <w:pPr>
        <w:pStyle w:val="SA"/>
        <w:numPr>
          <w:ilvl w:val="0"/>
          <w:numId w:val="8"/>
        </w:numPr>
      </w:pPr>
      <w:r>
        <w:t xml:space="preserve">Students write the definitions of </w:t>
      </w:r>
      <w:r>
        <w:rPr>
          <w:i/>
        </w:rPr>
        <w:t>observance</w:t>
      </w:r>
      <w:r w:rsidRPr="001E6C8B">
        <w:t>,</w:t>
      </w:r>
      <w:r>
        <w:rPr>
          <w:i/>
        </w:rPr>
        <w:t xml:space="preserve"> null</w:t>
      </w:r>
      <w:r w:rsidR="001E6C8B">
        <w:rPr>
          <w:i/>
        </w:rPr>
        <w:t xml:space="preserve"> and void</w:t>
      </w:r>
      <w:r w:rsidR="00B57FD5" w:rsidRPr="001E6C8B">
        <w:t>,</w:t>
      </w:r>
      <w:r>
        <w:rPr>
          <w:i/>
        </w:rPr>
        <w:t xml:space="preserve"> </w:t>
      </w:r>
      <w:r>
        <w:t xml:space="preserve">and </w:t>
      </w:r>
      <w:r>
        <w:rPr>
          <w:i/>
        </w:rPr>
        <w:t xml:space="preserve">dissembler </w:t>
      </w:r>
      <w:r>
        <w:t>on their copy of the text or in a vocabulary journal.</w:t>
      </w:r>
    </w:p>
    <w:p w:rsidR="002F3935" w:rsidRDefault="003B0A05">
      <w:pPr>
        <w:pStyle w:val="IN"/>
      </w:pPr>
      <w:r>
        <w:rPr>
          <w:b/>
        </w:rPr>
        <w:t xml:space="preserve">Differentiation Consideration: </w:t>
      </w:r>
      <w:r w:rsidR="001D762D">
        <w:t>Consider providing</w:t>
      </w:r>
      <w:r>
        <w:t xml:space="preserve"> students with the following definition: </w:t>
      </w:r>
      <w:r>
        <w:rPr>
          <w:i/>
        </w:rPr>
        <w:t xml:space="preserve">simple-minded </w:t>
      </w:r>
      <w:r>
        <w:t xml:space="preserve">means “not very intelligent.” </w:t>
      </w:r>
    </w:p>
    <w:p w:rsidR="002F3935" w:rsidRDefault="003B0A05">
      <w:pPr>
        <w:pStyle w:val="SA"/>
      </w:pPr>
      <w:r>
        <w:t xml:space="preserve">Students write the definition of </w:t>
      </w:r>
      <w:r>
        <w:rPr>
          <w:i/>
        </w:rPr>
        <w:t xml:space="preserve">simple-minded </w:t>
      </w:r>
      <w:r>
        <w:t xml:space="preserve">on their copy of the text or in a vocabulary journal. </w:t>
      </w:r>
    </w:p>
    <w:p w:rsidR="00A831E2" w:rsidRDefault="00A831E2" w:rsidP="00A831E2">
      <w:pPr>
        <w:pStyle w:val="Q"/>
      </w:pPr>
      <w:r>
        <w:t>Which qualities</w:t>
      </w:r>
      <w:r w:rsidR="00681B31">
        <w:t xml:space="preserve"> associated with animals</w:t>
      </w:r>
      <w:r>
        <w:t xml:space="preserve"> are most important for a prince to possess?</w:t>
      </w:r>
    </w:p>
    <w:p w:rsidR="00815A17" w:rsidRDefault="00D736E9" w:rsidP="00681B31">
      <w:pPr>
        <w:pStyle w:val="SR"/>
      </w:pPr>
      <w:r>
        <w:t>All of the qualities are important for a pri</w:t>
      </w:r>
      <w:r w:rsidR="00974264">
        <w:t>n</w:t>
      </w:r>
      <w:r>
        <w:t xml:space="preserve">ce to possess, but </w:t>
      </w:r>
      <w:r w:rsidR="00681B31">
        <w:t xml:space="preserve">it is </w:t>
      </w:r>
      <w:r>
        <w:t xml:space="preserve">most </w:t>
      </w:r>
      <w:r w:rsidR="00681B31">
        <w:t>important and “wise” for a prince to be able to “recognize the traps” like a fox than to be scary like a lion (</w:t>
      </w:r>
      <w:r w:rsidR="00DA4393">
        <w:t>paragraph</w:t>
      </w:r>
      <w:r w:rsidR="00D00E1B">
        <w:t xml:space="preserve"> </w:t>
      </w:r>
      <w:r w:rsidR="00681B31">
        <w:t>3), since “he who</w:t>
      </w:r>
      <w:r w:rsidR="00BA4CBD">
        <w:t xml:space="preserve"> has</w:t>
      </w:r>
      <w:r w:rsidR="00681B31">
        <w:t xml:space="preserve"> </w:t>
      </w:r>
      <w:r w:rsidR="00BA4CBD">
        <w:t xml:space="preserve">known best </w:t>
      </w:r>
      <w:r w:rsidR="00681B31">
        <w:t>how to use the ways of the fox has come out best” (</w:t>
      </w:r>
      <w:r w:rsidR="00DA4393">
        <w:t>paragraph</w:t>
      </w:r>
      <w:r w:rsidR="00D00E1B">
        <w:t xml:space="preserve"> </w:t>
      </w:r>
      <w:r w:rsidR="00681B31">
        <w:t>3).</w:t>
      </w:r>
    </w:p>
    <w:p w:rsidR="00681B31" w:rsidRDefault="00681B31" w:rsidP="00A831E2">
      <w:pPr>
        <w:pStyle w:val="Q"/>
      </w:pPr>
      <w:r>
        <w:t>In what way does a prince use “the ways of the fox</w:t>
      </w:r>
      <w:r w:rsidR="00444860">
        <w:t>,</w:t>
      </w:r>
      <w:r>
        <w:t>” according to Machiavelli?</w:t>
      </w:r>
    </w:p>
    <w:p w:rsidR="00681B31" w:rsidRDefault="005C7742" w:rsidP="00681B31">
      <w:pPr>
        <w:pStyle w:val="SR"/>
      </w:pPr>
      <w:r>
        <w:t xml:space="preserve">A prince uses </w:t>
      </w:r>
      <w:r w:rsidR="00681B31">
        <w:t>“</w:t>
      </w:r>
      <w:r>
        <w:t xml:space="preserve">the </w:t>
      </w:r>
      <w:r w:rsidR="00681B31">
        <w:t>ways of the fox” to “deceive</w:t>
      </w:r>
      <w:r w:rsidR="00F02B31">
        <w:t>[]</w:t>
      </w:r>
      <w:r w:rsidR="00681B31">
        <w:t>” the common man</w:t>
      </w:r>
      <w:r w:rsidR="00BA4CBD">
        <w:t xml:space="preserve"> (paragraph 3)</w:t>
      </w:r>
      <w:r w:rsidR="00681B31">
        <w:t xml:space="preserve">. The prince needs to know when it is </w:t>
      </w:r>
      <w:r w:rsidR="005B5C5A">
        <w:t xml:space="preserve">acceptable </w:t>
      </w:r>
      <w:r w:rsidR="00681B31">
        <w:t>to</w:t>
      </w:r>
      <w:r w:rsidR="001E6C8B">
        <w:t xml:space="preserve"> lie</w:t>
      </w:r>
      <w:r w:rsidR="00681B31">
        <w:t xml:space="preserve"> and be a “great pretender” (</w:t>
      </w:r>
      <w:r w:rsidR="00DA4393">
        <w:t>paragraph</w:t>
      </w:r>
      <w:r w:rsidR="00CA1BAA">
        <w:t xml:space="preserve"> </w:t>
      </w:r>
      <w:r w:rsidR="00681B31">
        <w:t>3) like a clever fox, and when it is safe to tell the truth.</w:t>
      </w:r>
    </w:p>
    <w:p w:rsidR="0019004B" w:rsidRDefault="00A831E2" w:rsidP="00A831E2">
      <w:pPr>
        <w:pStyle w:val="Q"/>
      </w:pPr>
      <w:r>
        <w:t xml:space="preserve">What </w:t>
      </w:r>
      <w:r w:rsidR="00F02B31">
        <w:t xml:space="preserve">reasoning </w:t>
      </w:r>
      <w:r>
        <w:t xml:space="preserve">does Machiavelli offer for this “precept”? </w:t>
      </w:r>
    </w:p>
    <w:p w:rsidR="00A92D10" w:rsidRDefault="00681B31" w:rsidP="00A92D10">
      <w:pPr>
        <w:pStyle w:val="SR"/>
      </w:pPr>
      <w:r>
        <w:t>Machiavelli says that it is acceptable for princes to lie or “colo</w:t>
      </w:r>
      <w:r w:rsidR="00BA4CBD">
        <w:t>u</w:t>
      </w:r>
      <w:r>
        <w:t xml:space="preserve">r over” the truth </w:t>
      </w:r>
      <w:r w:rsidR="00EC3896">
        <w:t xml:space="preserve">for their advantage </w:t>
      </w:r>
      <w:r>
        <w:t xml:space="preserve">because “men are a wicked lot” and “will not keep their promises” </w:t>
      </w:r>
      <w:r w:rsidR="00CA1BAA">
        <w:t>(</w:t>
      </w:r>
      <w:r w:rsidR="00DA4393">
        <w:t>paragraph</w:t>
      </w:r>
      <w:r w:rsidR="00CA1BAA">
        <w:t xml:space="preserve"> 3)</w:t>
      </w:r>
      <w:r>
        <w:t>.</w:t>
      </w:r>
    </w:p>
    <w:p w:rsidR="00A92D10" w:rsidRDefault="00A92D10" w:rsidP="00A92D10">
      <w:pPr>
        <w:pStyle w:val="IN"/>
      </w:pPr>
      <w:r>
        <w:rPr>
          <w:b/>
        </w:rPr>
        <w:t xml:space="preserve">Differentiation Consideration: </w:t>
      </w:r>
      <w:r>
        <w:t>If students struggle to make meaning of “precept” in the context of this question, consider asking them the following scaffolding question:</w:t>
      </w:r>
    </w:p>
    <w:p w:rsidR="00A92D10" w:rsidRDefault="00A92D10" w:rsidP="00A92D10">
      <w:pPr>
        <w:pStyle w:val="DCwithQ"/>
      </w:pPr>
      <w:r>
        <w:t xml:space="preserve">How can the familiar word “rule” help you make meaning of “precept” in </w:t>
      </w:r>
      <w:r w:rsidR="00EC3896">
        <w:t>paragraph 4</w:t>
      </w:r>
      <w:r>
        <w:t>?</w:t>
      </w:r>
    </w:p>
    <w:p w:rsidR="00A92D10" w:rsidRDefault="00A92D10" w:rsidP="00A92D10">
      <w:pPr>
        <w:pStyle w:val="DCwithSR"/>
      </w:pPr>
      <w:r>
        <w:lastRenderedPageBreak/>
        <w:t>“Rule” means something that tells you what is or is not allowed in a certain situation, and “precept” is referring to one of the rules that are acceptable for princes, so “precept” must be another way to say what is or is not allowed.</w:t>
      </w:r>
    </w:p>
    <w:p w:rsidR="00A92D10" w:rsidRDefault="00A92D10" w:rsidP="00A92D10">
      <w:pPr>
        <w:pStyle w:val="IN"/>
      </w:pPr>
      <w:r w:rsidRPr="00D25F68">
        <w:t>Consider drawing students’ attention to the application of L.9-10.4</w:t>
      </w:r>
      <w:r w:rsidR="00CA1BAA">
        <w:t>.a</w:t>
      </w:r>
      <w:r w:rsidRPr="00D25F68">
        <w:t xml:space="preserve"> through the process of using context t</w:t>
      </w:r>
      <w:r>
        <w:t>o make meaning of unknown words.</w:t>
      </w:r>
    </w:p>
    <w:p w:rsidR="00D736E9" w:rsidRDefault="00D736E9" w:rsidP="00A92D10">
      <w:pPr>
        <w:pStyle w:val="IN"/>
      </w:pPr>
      <w:r>
        <w:t>Consider clarifying for students the nuance in meani</w:t>
      </w:r>
      <w:r w:rsidR="001E6C8B">
        <w:t>ng between “rule” and “precept”—</w:t>
      </w:r>
      <w:r>
        <w:t>that a “rule” is a general word that means what is or is not allowed, and can apply to a variety of situations, and “precept” is a specific kind of rule that means how people should or should not behave.</w:t>
      </w:r>
    </w:p>
    <w:p w:rsidR="00A831E2" w:rsidRDefault="00A92D10" w:rsidP="00A831E2">
      <w:pPr>
        <w:pStyle w:val="Q"/>
      </w:pPr>
      <w:r>
        <w:t xml:space="preserve">How does this </w:t>
      </w:r>
      <w:r w:rsidR="00F02B31">
        <w:t xml:space="preserve">reasoning </w:t>
      </w:r>
      <w:r w:rsidR="00A831E2">
        <w:t>further develop a central idea of the text?</w:t>
      </w:r>
    </w:p>
    <w:p w:rsidR="006F482E" w:rsidRDefault="006F482E" w:rsidP="00815A17">
      <w:pPr>
        <w:pStyle w:val="SR"/>
      </w:pPr>
      <w:r>
        <w:t>Student responses may include:</w:t>
      </w:r>
    </w:p>
    <w:p w:rsidR="006F482E" w:rsidRDefault="003D4112" w:rsidP="006F482E">
      <w:pPr>
        <w:pStyle w:val="SASRBullet"/>
      </w:pPr>
      <w:r>
        <w:t xml:space="preserve">The justification </w:t>
      </w:r>
      <w:r w:rsidR="00681B31">
        <w:t>further</w:t>
      </w:r>
      <w:r w:rsidR="00444860">
        <w:t xml:space="preserve"> develops</w:t>
      </w:r>
      <w:r w:rsidR="0039311D">
        <w:t xml:space="preserve"> a </w:t>
      </w:r>
      <w:r w:rsidR="00681B31">
        <w:t>central idea of ambition, because it shows how princes might get ahead</w:t>
      </w:r>
      <w:r w:rsidR="006F482E">
        <w:t xml:space="preserve">. </w:t>
      </w:r>
    </w:p>
    <w:p w:rsidR="000715DD" w:rsidRDefault="003D4112" w:rsidP="006F482E">
      <w:pPr>
        <w:pStyle w:val="SASRBullet"/>
      </w:pPr>
      <w:r>
        <w:t>It</w:t>
      </w:r>
      <w:r w:rsidR="000715DD">
        <w:t xml:space="preserve"> </w:t>
      </w:r>
      <w:r w:rsidR="00681B31">
        <w:t>further</w:t>
      </w:r>
      <w:r w:rsidR="00444860">
        <w:t xml:space="preserve"> develops</w:t>
      </w:r>
      <w:r w:rsidR="0039311D">
        <w:t xml:space="preserve"> a</w:t>
      </w:r>
      <w:r w:rsidR="00681B31">
        <w:t xml:space="preserve"> central idea of morality, because it shows another example of how good and bad behaviors for common people are not necessarily good and bad for princes</w:t>
      </w:r>
      <w:r w:rsidR="000715DD">
        <w:t xml:space="preserve">. </w:t>
      </w:r>
    </w:p>
    <w:p w:rsidR="00815A17" w:rsidRDefault="003D4112" w:rsidP="006F482E">
      <w:pPr>
        <w:pStyle w:val="SASRBullet"/>
      </w:pPr>
      <w:r>
        <w:t xml:space="preserve">The justification </w:t>
      </w:r>
      <w:r w:rsidR="00681B31">
        <w:t>further</w:t>
      </w:r>
      <w:r w:rsidR="00444860">
        <w:t xml:space="preserve"> develops</w:t>
      </w:r>
      <w:r w:rsidR="00681B31">
        <w:t xml:space="preserve"> </w:t>
      </w:r>
      <w:r w:rsidR="0039311D">
        <w:t>a</w:t>
      </w:r>
      <w:r w:rsidR="00681B31">
        <w:t xml:space="preserve"> central idea of </w:t>
      </w:r>
      <w:r w:rsidR="008A7966">
        <w:t>appearance versus reality</w:t>
      </w:r>
      <w:r w:rsidR="00681B31">
        <w:t xml:space="preserve"> because it shows another example of how princes can take control of what happens to them by being smarter than men</w:t>
      </w:r>
      <w:r w:rsidR="008A7966">
        <w:t xml:space="preserve"> and appearing to be one way while really acting another</w:t>
      </w:r>
      <w:r w:rsidR="00681B31">
        <w:t>.</w:t>
      </w:r>
    </w:p>
    <w:p w:rsidR="00220165" w:rsidRPr="00220165" w:rsidRDefault="00220165" w:rsidP="0039311D">
      <w:pPr>
        <w:pStyle w:val="Q"/>
      </w:pPr>
      <w:r>
        <w:t xml:space="preserve">How does Machiavelli’s development of a central idea compare to Shakespeare’s development of a similar central idea in </w:t>
      </w:r>
      <w:r>
        <w:rPr>
          <w:i/>
        </w:rPr>
        <w:t>Macbeth</w:t>
      </w:r>
      <w:r>
        <w:t>?</w:t>
      </w:r>
    </w:p>
    <w:p w:rsidR="00220165" w:rsidRDefault="00220165" w:rsidP="00220165">
      <w:pPr>
        <w:pStyle w:val="SR"/>
      </w:pPr>
      <w:r>
        <w:t>Student responses may include:</w:t>
      </w:r>
    </w:p>
    <w:p w:rsidR="00220165" w:rsidRDefault="0039311D" w:rsidP="0039311D">
      <w:pPr>
        <w:pStyle w:val="SASRBullet"/>
      </w:pPr>
      <w:r>
        <w:t xml:space="preserve">Both texts address the ideas of morality and ambition. </w:t>
      </w:r>
      <w:r w:rsidR="00220165">
        <w:t xml:space="preserve">Machiavelli argues that princes have a different set of rules or morality than everyone else. According to Machiavelli, princes must “use the natures of both the beast and the man” (chapter 18, paragraph 2). </w:t>
      </w:r>
      <w:r>
        <w:t>Shakespeare demonstrates what happens when princes break the rules of man—there is imbalance and disorder. Macbeth killed his king; Lady Macbeth became “unsexed” (Act 1.5, line 48) and filled with “direst cruelty” (Act 1.5, line 50). However, their actions did not keep their “subjects united and loyal” as Machiavelli predicts “a few examples of cruelty” should (chapter 17, paragraph 1). Instead, the Macbeths create disorder and imbalance in their world, resulting in their own and many others’ deaths.</w:t>
      </w:r>
    </w:p>
    <w:p w:rsidR="00C34AB3" w:rsidRDefault="0039311D" w:rsidP="00220165">
      <w:pPr>
        <w:pStyle w:val="SASRBullet"/>
      </w:pPr>
      <w:r>
        <w:t xml:space="preserve">Both texts address the idea of appearance versus reality. </w:t>
      </w:r>
      <w:r w:rsidR="00850937">
        <w:t>Machiavelli argues that princes should “appear to be all mercy, all faithfulness, all integrity, all humanity, and all religion” (chapter 18, paragraph 6) but “must often act against his faith, against charity, against humanity, and against religion” (chapter 18, paragraph 5).</w:t>
      </w:r>
      <w:r w:rsidR="00220165">
        <w:t xml:space="preserve"> </w:t>
      </w:r>
      <w:r>
        <w:t xml:space="preserve">Shakespeare demonstrates that this duplicity that the Macbeths practice leads to their own and others ruin, not to the </w:t>
      </w:r>
      <w:r>
        <w:lastRenderedPageBreak/>
        <w:t>security Machiavelli predicts. Macbeth tells Lady Macbeth that they must “make [their] faces vizards to [their] hearts, / Disguising what they are” (Act 3.2, lines 38–39). In other words they must appear kind and merciful while in their hearts they are plotting the next murders.</w:t>
      </w:r>
    </w:p>
    <w:p w:rsidR="006F482E" w:rsidRDefault="006F482E" w:rsidP="006F482E">
      <w:pPr>
        <w:pStyle w:val="TA"/>
      </w:pPr>
      <w:r>
        <w:t xml:space="preserve">Remind students to annotate their texts for central idea, using the code CI. </w:t>
      </w:r>
    </w:p>
    <w:p w:rsidR="00815A17" w:rsidRPr="00790BCC" w:rsidRDefault="00815A17" w:rsidP="00815A17">
      <w:pPr>
        <w:pStyle w:val="TA"/>
      </w:pPr>
      <w:r>
        <w:t>Lead a brief</w:t>
      </w:r>
      <w:r w:rsidR="001E6C8B">
        <w:t xml:space="preserve"> </w:t>
      </w:r>
      <w:r w:rsidR="00A65AA4">
        <w:t>whole-</w:t>
      </w:r>
      <w:r>
        <w:t>class discussion of student observations.</w:t>
      </w:r>
    </w:p>
    <w:p w:rsidR="00790BCC" w:rsidRPr="00790BCC" w:rsidRDefault="009F64EA" w:rsidP="007017EB">
      <w:pPr>
        <w:pStyle w:val="LearningSequenceHeader"/>
      </w:pPr>
      <w:r>
        <w:t>Activity 5: Quick Write</w:t>
      </w:r>
      <w:r>
        <w:tab/>
      </w:r>
      <w:r w:rsidR="00580A91">
        <w:t>15</w:t>
      </w:r>
      <w:r w:rsidR="00790BCC" w:rsidRPr="00790BCC">
        <w:t>%</w:t>
      </w:r>
    </w:p>
    <w:p w:rsidR="00E22CDC" w:rsidRDefault="00E22CDC" w:rsidP="00E22CDC">
      <w:pPr>
        <w:pStyle w:val="TA"/>
      </w:pPr>
      <w:r>
        <w:t>Instruct students to respond briefly in writing to the following prompt:</w:t>
      </w:r>
    </w:p>
    <w:p w:rsidR="00E22CDC" w:rsidRPr="008441B0" w:rsidRDefault="00E22CDC" w:rsidP="00E22CDC">
      <w:pPr>
        <w:pStyle w:val="Q"/>
      </w:pPr>
      <w:r w:rsidRPr="00D052B1">
        <w:t>How does Machiavelli further develop a central idea in this chapter?</w:t>
      </w:r>
    </w:p>
    <w:p w:rsidR="00573EE1" w:rsidRDefault="00573EE1" w:rsidP="00573EE1">
      <w:pPr>
        <w:pStyle w:val="TA"/>
      </w:pPr>
      <w:r>
        <w:t>Instruct students to look at their annotations to find evidence. Ask students to use this lesson’s vocabulary wherever possible in their written responses</w:t>
      </w:r>
      <w:r w:rsidR="008D73C1">
        <w:t>, and to practice usi</w:t>
      </w:r>
      <w:r w:rsidR="00974264">
        <w:t>ng specific language and domain-</w:t>
      </w:r>
      <w:r w:rsidR="008D73C1">
        <w:t>specific vocabulary</w:t>
      </w:r>
      <w:r>
        <w:t>. Also, remind students to use the Short Response Rubric and Checklist to guide their written responses.</w:t>
      </w:r>
    </w:p>
    <w:p w:rsidR="00E22CDC" w:rsidRDefault="00E22CDC" w:rsidP="00E22CDC">
      <w:pPr>
        <w:pStyle w:val="SA"/>
        <w:numPr>
          <w:ilvl w:val="0"/>
          <w:numId w:val="8"/>
        </w:numPr>
      </w:pPr>
      <w:r>
        <w:t>Students listen and read the Quick Write prompt.</w:t>
      </w:r>
    </w:p>
    <w:p w:rsidR="00E22CDC" w:rsidRDefault="00E22CDC" w:rsidP="00E22CDC">
      <w:pPr>
        <w:pStyle w:val="IN"/>
      </w:pPr>
      <w:r>
        <w:t>Display the prompt for students to see, or provide the prompt in hard copy.</w:t>
      </w:r>
    </w:p>
    <w:p w:rsidR="00E22CDC" w:rsidRDefault="00E22CDC" w:rsidP="00E22CDC">
      <w:pPr>
        <w:pStyle w:val="TA"/>
      </w:pPr>
      <w:r>
        <w:t xml:space="preserve">Transition to the independent Quick Write. </w:t>
      </w:r>
    </w:p>
    <w:p w:rsidR="00E22CDC" w:rsidRDefault="00E22CDC" w:rsidP="00E22CDC">
      <w:pPr>
        <w:pStyle w:val="SA"/>
        <w:numPr>
          <w:ilvl w:val="0"/>
          <w:numId w:val="8"/>
        </w:numPr>
      </w:pPr>
      <w:r>
        <w:t xml:space="preserve">Students independently answer the prompt, using evidence from the text. </w:t>
      </w:r>
    </w:p>
    <w:p w:rsidR="00790BCC" w:rsidRPr="00790BCC" w:rsidRDefault="00E22CDC" w:rsidP="007017EB">
      <w:pPr>
        <w:pStyle w:val="SR"/>
      </w:pPr>
      <w:r>
        <w:t>See the High Performance Response at the beginning of this lesson.</w:t>
      </w:r>
    </w:p>
    <w:p w:rsidR="00790BCC" w:rsidRPr="00790BCC" w:rsidRDefault="00790BCC" w:rsidP="007017EB">
      <w:pPr>
        <w:pStyle w:val="LearningSequenceHeader"/>
      </w:pPr>
      <w:r w:rsidRPr="00790BCC">
        <w:t>Activity 6: Closing</w:t>
      </w:r>
      <w:r w:rsidRPr="00790BCC">
        <w:tab/>
        <w:t>5%</w:t>
      </w:r>
    </w:p>
    <w:p w:rsidR="0066714A" w:rsidRDefault="00815A17" w:rsidP="007017EB">
      <w:pPr>
        <w:pStyle w:val="TA"/>
      </w:pPr>
      <w:r>
        <w:t>Display and distribute the homework assignment. For homework, instruct students to</w:t>
      </w:r>
      <w:r w:rsidR="0085534C">
        <w:t xml:space="preserve"> preview the remainder of </w:t>
      </w:r>
      <w:r w:rsidR="00A549C9">
        <w:t>chapter</w:t>
      </w:r>
      <w:r w:rsidR="0085534C">
        <w:t xml:space="preserve"> 18, paragraphs 4</w:t>
      </w:r>
      <w:r w:rsidR="00976751">
        <w:t>–</w:t>
      </w:r>
      <w:r w:rsidR="0085534C">
        <w:t xml:space="preserve">6 </w:t>
      </w:r>
      <w:r w:rsidR="00976751">
        <w:t>(</w:t>
      </w:r>
      <w:r w:rsidR="0085534C">
        <w:t xml:space="preserve">from “I do not wish to remain silent” through </w:t>
      </w:r>
      <w:r w:rsidR="003C4AFC">
        <w:t>“</w:t>
      </w:r>
      <w:r w:rsidR="0085534C">
        <w:t>his reputation or his state taken away from him many times over”</w:t>
      </w:r>
      <w:r w:rsidR="00976751">
        <w:t>)</w:t>
      </w:r>
      <w:r w:rsidR="0085534C">
        <w:t xml:space="preserve"> and </w:t>
      </w:r>
      <w:r w:rsidR="0066714A">
        <w:t>respond in writing to the following questions</w:t>
      </w:r>
      <w:r w:rsidR="001E6C8B">
        <w:t>.</w:t>
      </w:r>
    </w:p>
    <w:p w:rsidR="0066714A" w:rsidRDefault="0066714A" w:rsidP="0066714A">
      <w:pPr>
        <w:pStyle w:val="Q"/>
      </w:pPr>
      <w:r>
        <w:t xml:space="preserve">What, according to Machiavelli, is </w:t>
      </w:r>
      <w:r w:rsidR="0010614F">
        <w:t xml:space="preserve">“very </w:t>
      </w:r>
      <w:r>
        <w:t>necessary” (</w:t>
      </w:r>
      <w:r w:rsidR="00BA4CBD">
        <w:t>paragraph 5</w:t>
      </w:r>
      <w:r>
        <w:t>) for a prince?</w:t>
      </w:r>
    </w:p>
    <w:p w:rsidR="00BE2686" w:rsidRPr="00BE2686" w:rsidRDefault="00BE2686" w:rsidP="001252EA">
      <w:pPr>
        <w:pStyle w:val="Q"/>
        <w:rPr>
          <w:rFonts w:ascii="Times" w:hAnsi="Times"/>
        </w:rPr>
      </w:pPr>
      <w:r w:rsidRPr="00BE2686">
        <w:rPr>
          <w:shd w:val="clear" w:color="auto" w:fill="FFFFFF"/>
        </w:rPr>
        <w:t>According to Machiavelli, what must a prince do “in order to maintain the state” (paragraph 5)?</w:t>
      </w:r>
    </w:p>
    <w:p w:rsidR="00F83B08" w:rsidRDefault="0085534C">
      <w:pPr>
        <w:pStyle w:val="TA"/>
      </w:pPr>
      <w:r>
        <w:t xml:space="preserve">Additionally, instruct students to continue </w:t>
      </w:r>
      <w:r w:rsidR="002779E3" w:rsidRPr="004D77F1">
        <w:t xml:space="preserve">to read their AIR text through the lens of a focus standard of their choice and prepare for a </w:t>
      </w:r>
      <w:r w:rsidR="001E6C8B">
        <w:t>three- to five-</w:t>
      </w:r>
      <w:r w:rsidR="002779E3" w:rsidRPr="004D77F1">
        <w:t xml:space="preserve">minute discussion of their text based on that standard. </w:t>
      </w:r>
    </w:p>
    <w:p w:rsidR="002779E3" w:rsidRPr="00790BCC" w:rsidRDefault="002779E3" w:rsidP="002779E3">
      <w:pPr>
        <w:pStyle w:val="SA"/>
        <w:numPr>
          <w:ilvl w:val="0"/>
          <w:numId w:val="8"/>
        </w:numPr>
      </w:pPr>
      <w:r>
        <w:t>Students follow along.</w:t>
      </w:r>
    </w:p>
    <w:p w:rsidR="00790BCC" w:rsidRPr="00790BCC" w:rsidRDefault="00790BCC" w:rsidP="00CE7B58">
      <w:pPr>
        <w:pStyle w:val="Heading1"/>
      </w:pPr>
      <w:r w:rsidRPr="00790BCC">
        <w:lastRenderedPageBreak/>
        <w:t>Homework</w:t>
      </w:r>
    </w:p>
    <w:p w:rsidR="0066714A" w:rsidRDefault="0085534C" w:rsidP="00BF4F03">
      <w:r w:rsidRPr="00BF4F03">
        <w:t xml:space="preserve">Preview </w:t>
      </w:r>
      <w:r w:rsidR="00A549C9">
        <w:t>chapter</w:t>
      </w:r>
      <w:r w:rsidRPr="00BF4F03">
        <w:t xml:space="preserve"> 18, paragraphs 4</w:t>
      </w:r>
      <w:r w:rsidR="00974264">
        <w:t>–</w:t>
      </w:r>
      <w:r w:rsidRPr="00BF4F03">
        <w:t xml:space="preserve">6 </w:t>
      </w:r>
      <w:r w:rsidR="003C4AFC">
        <w:t>(</w:t>
      </w:r>
      <w:r w:rsidRPr="00BF4F03">
        <w:t xml:space="preserve">from “I do not wish to remain silent” through </w:t>
      </w:r>
      <w:r w:rsidR="003C4AFC">
        <w:t>“</w:t>
      </w:r>
      <w:r w:rsidRPr="00BF4F03">
        <w:t>his reputation or his state taken away from him many times over”</w:t>
      </w:r>
      <w:r w:rsidR="003C4AFC">
        <w:t>)</w:t>
      </w:r>
      <w:r w:rsidRPr="00BF4F03">
        <w:t xml:space="preserve"> and </w:t>
      </w:r>
      <w:r w:rsidR="0066714A" w:rsidRPr="00BF4F03">
        <w:t>respond in writing to the following</w:t>
      </w:r>
      <w:r w:rsidR="0066714A">
        <w:t xml:space="preserve"> questions.</w:t>
      </w:r>
    </w:p>
    <w:p w:rsidR="0066714A" w:rsidRDefault="0066714A">
      <w:pPr>
        <w:pStyle w:val="Q"/>
      </w:pPr>
      <w:r>
        <w:t>What, according to Machiavelli, is most “necessary” (</w:t>
      </w:r>
      <w:r w:rsidR="00BA4CBD">
        <w:t>paragraph</w:t>
      </w:r>
      <w:r>
        <w:t xml:space="preserve"> 5) for a prince?</w:t>
      </w:r>
    </w:p>
    <w:p w:rsidR="00F83B08" w:rsidRDefault="00E93459">
      <w:pPr>
        <w:pStyle w:val="Q"/>
      </w:pPr>
      <w:r w:rsidRPr="00BE2686">
        <w:rPr>
          <w:shd w:val="clear" w:color="auto" w:fill="FFFFFF"/>
        </w:rPr>
        <w:t>According to Machiavelli, what must a prince do “in order to maintain the state” (paragraph 5)?</w:t>
      </w:r>
    </w:p>
    <w:p w:rsidR="007E484F" w:rsidRDefault="002779E3" w:rsidP="00BF4F03">
      <w:r>
        <w:t xml:space="preserve">Also, continue your AIR through the lens of a focus standard of your choice and prepare for a </w:t>
      </w:r>
      <w:r w:rsidR="001E6C8B">
        <w:t>three- to five-</w:t>
      </w:r>
      <w:r>
        <w:t>minute discussion of your text based on that stan</w:t>
      </w:r>
      <w:bookmarkStart w:id="0" w:name="_GoBack"/>
      <w:bookmarkEnd w:id="0"/>
      <w:r>
        <w:t>dard.</w:t>
      </w:r>
    </w:p>
    <w:sectPr w:rsidR="007E484F" w:rsidSect="00AC409E">
      <w:headerReference w:type="default" r:id="rId8"/>
      <w:footerReference w:type="even" r:id="rId9"/>
      <w:footerReference w:type="default" r:id="rId10"/>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AE1" w:rsidRDefault="00A51AE1">
      <w:pPr>
        <w:spacing w:before="0" w:after="0" w:line="240" w:lineRule="auto"/>
      </w:pPr>
      <w:r>
        <w:separator/>
      </w:r>
    </w:p>
  </w:endnote>
  <w:endnote w:type="continuationSeparator" w:id="0">
    <w:p w:rsidR="00A51AE1" w:rsidRDefault="00A51AE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AB3" w:rsidRDefault="00C34AB3" w:rsidP="00AC409E">
    <w:pPr>
      <w:pStyle w:val="Footer"/>
      <w:rPr>
        <w:rStyle w:val="PageNumber"/>
        <w:rFonts w:ascii="Calibri" w:hAnsi="Calibri"/>
        <w:sz w:val="22"/>
      </w:rPr>
    </w:pPr>
    <w:r>
      <w:rPr>
        <w:rStyle w:val="PageNumber"/>
      </w:rPr>
      <w:fldChar w:fldCharType="begin"/>
    </w:r>
    <w:r>
      <w:rPr>
        <w:rStyle w:val="PageNumber"/>
      </w:rPr>
      <w:instrText xml:space="preserve">PAGE  </w:instrText>
    </w:r>
    <w:r>
      <w:rPr>
        <w:rStyle w:val="PageNumber"/>
      </w:rPr>
      <w:fldChar w:fldCharType="end"/>
    </w:r>
  </w:p>
  <w:p w:rsidR="00C34AB3" w:rsidRDefault="00C34AB3" w:rsidP="00AC409E">
    <w:pPr>
      <w:pStyle w:val="Footer"/>
    </w:pPr>
  </w:p>
  <w:p w:rsidR="00C34AB3" w:rsidRDefault="00C34AB3" w:rsidP="00AC409E"/>
  <w:p w:rsidR="00C34AB3" w:rsidRDefault="00C34AB3" w:rsidP="00AC409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AB3" w:rsidRPr="00563CB8" w:rsidRDefault="00C34AB3" w:rsidP="007017E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483"/>
      <w:gridCol w:w="611"/>
      <w:gridCol w:w="4249"/>
    </w:tblGrid>
    <w:tr w:rsidR="00C34AB3">
      <w:trPr>
        <w:trHeight w:val="705"/>
      </w:trPr>
      <w:tc>
        <w:tcPr>
          <w:tcW w:w="4609" w:type="dxa"/>
          <w:shd w:val="clear" w:color="auto" w:fill="auto"/>
          <w:vAlign w:val="center"/>
        </w:tcPr>
        <w:p w:rsidR="00C34AB3" w:rsidRPr="002E4C92" w:rsidRDefault="00C34AB3" w:rsidP="007017EB">
          <w:pPr>
            <w:pStyle w:val="FooterText"/>
          </w:pPr>
          <w:r w:rsidRPr="002E4C92">
            <w:t>File:</w:t>
          </w:r>
          <w:r w:rsidRPr="0039525B">
            <w:rPr>
              <w:b w:val="0"/>
            </w:rPr>
            <w:t xml:space="preserve"> </w:t>
          </w:r>
          <w:r>
            <w:rPr>
              <w:b w:val="0"/>
            </w:rPr>
            <w:t>10</w:t>
          </w:r>
          <w:r w:rsidRPr="0039525B">
            <w:rPr>
              <w:b w:val="0"/>
            </w:rPr>
            <w:t>.</w:t>
          </w:r>
          <w:r>
            <w:rPr>
              <w:b w:val="0"/>
            </w:rPr>
            <w:t>4</w:t>
          </w:r>
          <w:r w:rsidRPr="0039525B">
            <w:rPr>
              <w:b w:val="0"/>
            </w:rPr>
            <w:t>.</w:t>
          </w:r>
          <w:r>
            <w:rPr>
              <w:b w:val="0"/>
            </w:rPr>
            <w:t>3 Lesson 3</w:t>
          </w:r>
          <w:r w:rsidRPr="002E4C92">
            <w:t xml:space="preserve"> Date:</w:t>
          </w:r>
          <w:r w:rsidR="001D762D">
            <w:rPr>
              <w:b w:val="0"/>
            </w:rPr>
            <w:t xml:space="preserve"> 6/25</w:t>
          </w:r>
          <w:r w:rsidRPr="0039525B">
            <w:rPr>
              <w:b w:val="0"/>
            </w:rPr>
            <w:t>/1</w:t>
          </w:r>
          <w:r>
            <w:rPr>
              <w:b w:val="0"/>
            </w:rPr>
            <w:t>4</w:t>
          </w:r>
          <w:r w:rsidRPr="0039525B">
            <w:rPr>
              <w:b w:val="0"/>
            </w:rPr>
            <w:t xml:space="preserve"> </w:t>
          </w:r>
          <w:r w:rsidRPr="002E4C92">
            <w:t>Classroom Use:</w:t>
          </w:r>
          <w:r>
            <w:rPr>
              <w:b w:val="0"/>
            </w:rPr>
            <w:t xml:space="preserve"> Starting 9</w:t>
          </w:r>
          <w:r w:rsidRPr="0039525B">
            <w:rPr>
              <w:b w:val="0"/>
            </w:rPr>
            <w:t>/201</w:t>
          </w:r>
          <w:r>
            <w:rPr>
              <w:b w:val="0"/>
            </w:rPr>
            <w:t>4</w:t>
          </w:r>
          <w:r w:rsidRPr="0039525B">
            <w:rPr>
              <w:b w:val="0"/>
            </w:rPr>
            <w:t xml:space="preserve"> </w:t>
          </w:r>
        </w:p>
        <w:p w:rsidR="00C34AB3" w:rsidRPr="0039525B" w:rsidRDefault="00C34AB3" w:rsidP="007017EB">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rsidR="00C34AB3" w:rsidRPr="0039525B" w:rsidRDefault="00C34AB3" w:rsidP="007017EB">
          <w:pPr>
            <w:pStyle w:val="FooterText"/>
            <w:rPr>
              <w:b w:val="0"/>
              <w:i/>
            </w:rPr>
          </w:pPr>
          <w:r w:rsidRPr="0039525B">
            <w:rPr>
              <w:b w:val="0"/>
              <w:i/>
              <w:sz w:val="12"/>
            </w:rPr>
            <w:t>Creative Commons Attribution-NonCommercial-ShareAlike 3.0 Unported License</w:t>
          </w:r>
        </w:p>
        <w:p w:rsidR="00C34AB3" w:rsidRPr="002E4C92" w:rsidRDefault="00A51AE1" w:rsidP="007017EB">
          <w:pPr>
            <w:pStyle w:val="FooterText"/>
          </w:pPr>
          <w:hyperlink r:id="rId1" w:history="1">
            <w:r w:rsidR="00C34AB3"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C34AB3" w:rsidRPr="002E4C92" w:rsidRDefault="00C34AB3" w:rsidP="007017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1D762D">
            <w:rPr>
              <w:rFonts w:ascii="Calibri" w:hAnsi="Calibri" w:cs="Calibri"/>
              <w:b/>
              <w:noProof/>
              <w:color w:val="1F4E79"/>
              <w:sz w:val="28"/>
            </w:rPr>
            <w:t>11</w:t>
          </w:r>
          <w:r w:rsidRPr="002E4C92">
            <w:rPr>
              <w:rFonts w:ascii="Calibri" w:hAnsi="Calibri" w:cs="Calibri"/>
              <w:b/>
              <w:color w:val="1F4E79"/>
              <w:sz w:val="28"/>
            </w:rPr>
            <w:fldChar w:fldCharType="end"/>
          </w:r>
        </w:p>
      </w:tc>
      <w:tc>
        <w:tcPr>
          <w:tcW w:w="4325" w:type="dxa"/>
          <w:shd w:val="clear" w:color="auto" w:fill="auto"/>
          <w:vAlign w:val="bottom"/>
        </w:tcPr>
        <w:p w:rsidR="00C34AB3" w:rsidRPr="002E4C92" w:rsidRDefault="00C34AB3"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C34AB3" w:rsidRPr="007017EB" w:rsidRDefault="00C34AB3" w:rsidP="00701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AE1" w:rsidRDefault="00A51AE1">
      <w:pPr>
        <w:spacing w:before="0" w:after="0" w:line="240" w:lineRule="auto"/>
      </w:pPr>
      <w:r>
        <w:separator/>
      </w:r>
    </w:p>
  </w:footnote>
  <w:footnote w:type="continuationSeparator" w:id="0">
    <w:p w:rsidR="00A51AE1" w:rsidRDefault="00A51AE1">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630"/>
      <w:gridCol w:w="2369"/>
      <w:gridCol w:w="3361"/>
    </w:tblGrid>
    <w:tr w:rsidR="00C34AB3" w:rsidRPr="00563CB8">
      <w:tc>
        <w:tcPr>
          <w:tcW w:w="3708" w:type="dxa"/>
          <w:shd w:val="clear" w:color="auto" w:fill="auto"/>
        </w:tcPr>
        <w:p w:rsidR="00C34AB3" w:rsidRPr="00563CB8" w:rsidRDefault="00C34AB3"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C34AB3" w:rsidRPr="00563CB8" w:rsidRDefault="00C34AB3" w:rsidP="007017EB">
          <w:pPr>
            <w:jc w:val="center"/>
          </w:pPr>
          <w:r w:rsidRPr="00563CB8">
            <w:t>D R A F T</w:t>
          </w:r>
        </w:p>
      </w:tc>
      <w:tc>
        <w:tcPr>
          <w:tcW w:w="3438" w:type="dxa"/>
          <w:shd w:val="clear" w:color="auto" w:fill="auto"/>
        </w:tcPr>
        <w:p w:rsidR="00C34AB3" w:rsidRPr="00E946A0" w:rsidRDefault="00C34AB3" w:rsidP="007017EB">
          <w:pPr>
            <w:pStyle w:val="PageHeader"/>
            <w:jc w:val="right"/>
            <w:rPr>
              <w:b w:val="0"/>
            </w:rPr>
          </w:pPr>
          <w:r>
            <w:rPr>
              <w:b w:val="0"/>
            </w:rPr>
            <w:t>Grade 10 • Module 4 • Unit 3 • Lesson 3</w:t>
          </w:r>
        </w:p>
      </w:tc>
    </w:tr>
  </w:tbl>
  <w:p w:rsidR="00C34AB3" w:rsidRPr="007017EB" w:rsidRDefault="00C34AB3"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6D68416"/>
    <w:lvl w:ilvl="0">
      <w:start w:val="1"/>
      <w:numFmt w:val="decimal"/>
      <w:lvlText w:val="%1."/>
      <w:lvlJc w:val="left"/>
      <w:pPr>
        <w:tabs>
          <w:tab w:val="num" w:pos="1800"/>
        </w:tabs>
        <w:ind w:left="1800" w:hanging="360"/>
      </w:pPr>
    </w:lvl>
  </w:abstractNum>
  <w:abstractNum w:abstractNumId="1">
    <w:nsid w:val="FFFFFF7F"/>
    <w:multiLevelType w:val="singleLevel"/>
    <w:tmpl w:val="B1B64034"/>
    <w:lvl w:ilvl="0">
      <w:start w:val="1"/>
      <w:numFmt w:val="decimal"/>
      <w:lvlText w:val="%1."/>
      <w:lvlJc w:val="left"/>
      <w:pPr>
        <w:tabs>
          <w:tab w:val="num" w:pos="720"/>
        </w:tabs>
        <w:ind w:left="720" w:hanging="360"/>
      </w:pPr>
    </w:lvl>
  </w:abstractNum>
  <w:abstractNum w:abstractNumId="2">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Garamond"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Garamond"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Garamond"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Garamond"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Garamond"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Garamond"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Garamond"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Garamond"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Garamond" w:hint="default"/>
      </w:rPr>
    </w:lvl>
    <w:lvl w:ilvl="8" w:tplc="04090005" w:tentative="1">
      <w:start w:val="1"/>
      <w:numFmt w:val="bullet"/>
      <w:lvlText w:val=""/>
      <w:lvlJc w:val="left"/>
      <w:pPr>
        <w:ind w:left="5400" w:hanging="360"/>
      </w:pPr>
      <w:rPr>
        <w:rFonts w:ascii="Wingdings" w:hAnsi="Wingdings" w:hint="default"/>
      </w:rPr>
    </w:lvl>
  </w:abstractNum>
  <w:abstractNum w:abstractNumId="8">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9732F9F"/>
    <w:multiLevelType w:val="multilevel"/>
    <w:tmpl w:val="91EEFDA4"/>
    <w:lvl w:ilvl="0">
      <w:start w:val="2"/>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Garamon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Garamond"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Garamon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Garamon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Garamond"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171F0E"/>
    <w:multiLevelType w:val="hybridMultilevel"/>
    <w:tmpl w:val="889E8C6E"/>
    <w:lvl w:ilvl="0" w:tplc="D122B6BA">
      <w:start w:val="1"/>
      <w:numFmt w:val="bullet"/>
      <w:pStyle w:val="INBullet"/>
      <w:lvlText w:val="o"/>
      <w:lvlJc w:val="left"/>
      <w:pPr>
        <w:ind w:left="1440" w:hanging="360"/>
      </w:pPr>
      <w:rPr>
        <w:rFonts w:ascii="Courier New" w:hAnsi="Courier New" w:cs="Garamond" w:hint="default"/>
      </w:rPr>
    </w:lvl>
    <w:lvl w:ilvl="1" w:tplc="04090003" w:tentative="1">
      <w:start w:val="1"/>
      <w:numFmt w:val="bullet"/>
      <w:lvlText w:val="o"/>
      <w:lvlJc w:val="left"/>
      <w:pPr>
        <w:ind w:left="2160" w:hanging="360"/>
      </w:pPr>
      <w:rPr>
        <w:rFonts w:ascii="Courier New" w:hAnsi="Courier New" w:cs="Garamond"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Garamond"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Garamond"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Garamon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Garamon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Garamond"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B1732A"/>
    <w:multiLevelType w:val="hybridMultilevel"/>
    <w:tmpl w:val="67AEF2FA"/>
    <w:lvl w:ilvl="0" w:tplc="C1A44444">
      <w:start w:val="2"/>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B1514DE"/>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8"/>
    <w:lvlOverride w:ilvl="0">
      <w:startOverride w:val="1"/>
    </w:lvlOverride>
  </w:num>
  <w:num w:numId="2">
    <w:abstractNumId w:val="8"/>
    <w:lvlOverride w:ilvl="0">
      <w:startOverride w:val="1"/>
    </w:lvlOverride>
  </w:num>
  <w:num w:numId="3">
    <w:abstractNumId w:val="10"/>
  </w:num>
  <w:num w:numId="4">
    <w:abstractNumId w:val="11"/>
  </w:num>
  <w:num w:numId="5">
    <w:abstractNumId w:val="3"/>
  </w:num>
  <w:num w:numId="6">
    <w:abstractNumId w:val="13"/>
  </w:num>
  <w:num w:numId="7">
    <w:abstractNumId w:val="8"/>
    <w:lvlOverride w:ilvl="0">
      <w:startOverride w:val="1"/>
    </w:lvlOverride>
  </w:num>
  <w:num w:numId="8">
    <w:abstractNumId w:val="15"/>
  </w:num>
  <w:num w:numId="9">
    <w:abstractNumId w:val="4"/>
  </w:num>
  <w:num w:numId="10">
    <w:abstractNumId w:val="12"/>
  </w:num>
  <w:num w:numId="11">
    <w:abstractNumId w:val="16"/>
  </w:num>
  <w:num w:numId="12">
    <w:abstractNumId w:val="8"/>
  </w:num>
  <w:num w:numId="13">
    <w:abstractNumId w:val="8"/>
    <w:lvlOverride w:ilvl="0">
      <w:startOverride w:val="1"/>
    </w:lvlOverride>
  </w:num>
  <w:num w:numId="14">
    <w:abstractNumId w:val="7"/>
    <w:lvlOverride w:ilvl="0">
      <w:startOverride w:val="1"/>
    </w:lvlOverride>
  </w:num>
  <w:num w:numId="15">
    <w:abstractNumId w:val="15"/>
  </w:num>
  <w:num w:numId="16">
    <w:abstractNumId w:val="6"/>
  </w:num>
  <w:num w:numId="17">
    <w:abstractNumId w:val="2"/>
  </w:num>
  <w:num w:numId="18">
    <w:abstractNumId w:val="5"/>
  </w:num>
  <w:num w:numId="19">
    <w:abstractNumId w:val="14"/>
  </w:num>
  <w:num w:numId="20">
    <w:abstractNumId w:val="17"/>
  </w:num>
  <w:num w:numId="21">
    <w:abstractNumId w:val="9"/>
  </w:num>
  <w:num w:numId="22">
    <w:abstractNumId w:val="16"/>
    <w:lvlOverride w:ilvl="0">
      <w:startOverride w:val="1"/>
    </w:lvlOverride>
  </w:num>
  <w:num w:numId="23">
    <w:abstractNumId w:val="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BCC"/>
    <w:rsid w:val="000040E7"/>
    <w:rsid w:val="0004624C"/>
    <w:rsid w:val="000715DD"/>
    <w:rsid w:val="00094111"/>
    <w:rsid w:val="000972C3"/>
    <w:rsid w:val="000B3273"/>
    <w:rsid w:val="000B3A6F"/>
    <w:rsid w:val="000B6AB8"/>
    <w:rsid w:val="000C2F50"/>
    <w:rsid w:val="000C49BC"/>
    <w:rsid w:val="00102CA1"/>
    <w:rsid w:val="0010614F"/>
    <w:rsid w:val="0010739A"/>
    <w:rsid w:val="001105B5"/>
    <w:rsid w:val="001252EA"/>
    <w:rsid w:val="00144B97"/>
    <w:rsid w:val="00153901"/>
    <w:rsid w:val="00166C5E"/>
    <w:rsid w:val="001735F1"/>
    <w:rsid w:val="0019004B"/>
    <w:rsid w:val="001A0525"/>
    <w:rsid w:val="001A0F53"/>
    <w:rsid w:val="001A5016"/>
    <w:rsid w:val="001D762D"/>
    <w:rsid w:val="001E0A01"/>
    <w:rsid w:val="001E1CEA"/>
    <w:rsid w:val="001E2D6E"/>
    <w:rsid w:val="001E6C8B"/>
    <w:rsid w:val="00210F62"/>
    <w:rsid w:val="00220165"/>
    <w:rsid w:val="0024523B"/>
    <w:rsid w:val="00250296"/>
    <w:rsid w:val="00257738"/>
    <w:rsid w:val="00260A4B"/>
    <w:rsid w:val="002779E3"/>
    <w:rsid w:val="00292799"/>
    <w:rsid w:val="002D2DBB"/>
    <w:rsid w:val="002D3E41"/>
    <w:rsid w:val="002F34FC"/>
    <w:rsid w:val="002F3935"/>
    <w:rsid w:val="00305E15"/>
    <w:rsid w:val="00310AA3"/>
    <w:rsid w:val="00326AC3"/>
    <w:rsid w:val="00341F48"/>
    <w:rsid w:val="00360608"/>
    <w:rsid w:val="00362F76"/>
    <w:rsid w:val="00375B4D"/>
    <w:rsid w:val="00380C2C"/>
    <w:rsid w:val="0039311D"/>
    <w:rsid w:val="00397467"/>
    <w:rsid w:val="003A7416"/>
    <w:rsid w:val="003B0A05"/>
    <w:rsid w:val="003B5769"/>
    <w:rsid w:val="003B76E6"/>
    <w:rsid w:val="003C4AFC"/>
    <w:rsid w:val="003C6D5C"/>
    <w:rsid w:val="003D4112"/>
    <w:rsid w:val="003E475E"/>
    <w:rsid w:val="003F669A"/>
    <w:rsid w:val="00444860"/>
    <w:rsid w:val="00447A37"/>
    <w:rsid w:val="00451FF0"/>
    <w:rsid w:val="00460B99"/>
    <w:rsid w:val="00472A30"/>
    <w:rsid w:val="00473C62"/>
    <w:rsid w:val="00493827"/>
    <w:rsid w:val="004B74CE"/>
    <w:rsid w:val="004C7A91"/>
    <w:rsid w:val="004D2AB4"/>
    <w:rsid w:val="004F4E67"/>
    <w:rsid w:val="004F7C77"/>
    <w:rsid w:val="005063E7"/>
    <w:rsid w:val="005118D0"/>
    <w:rsid w:val="00524C1C"/>
    <w:rsid w:val="00547F10"/>
    <w:rsid w:val="00560AAD"/>
    <w:rsid w:val="00560F33"/>
    <w:rsid w:val="00563CF4"/>
    <w:rsid w:val="00573EE1"/>
    <w:rsid w:val="00580A91"/>
    <w:rsid w:val="00595E5D"/>
    <w:rsid w:val="005A4C7B"/>
    <w:rsid w:val="005A5F42"/>
    <w:rsid w:val="005B5C5A"/>
    <w:rsid w:val="005C4CD8"/>
    <w:rsid w:val="005C6EDD"/>
    <w:rsid w:val="005C7742"/>
    <w:rsid w:val="005D6EE1"/>
    <w:rsid w:val="005F2443"/>
    <w:rsid w:val="00605126"/>
    <w:rsid w:val="00622EED"/>
    <w:rsid w:val="0066714A"/>
    <w:rsid w:val="00681B31"/>
    <w:rsid w:val="006D33BC"/>
    <w:rsid w:val="006F482E"/>
    <w:rsid w:val="007017EB"/>
    <w:rsid w:val="00704AE1"/>
    <w:rsid w:val="00714DD9"/>
    <w:rsid w:val="0072243C"/>
    <w:rsid w:val="0074491D"/>
    <w:rsid w:val="00766D99"/>
    <w:rsid w:val="00790BCC"/>
    <w:rsid w:val="007950D1"/>
    <w:rsid w:val="007D2598"/>
    <w:rsid w:val="007E484F"/>
    <w:rsid w:val="007E7A0E"/>
    <w:rsid w:val="007F0608"/>
    <w:rsid w:val="007F6C89"/>
    <w:rsid w:val="0080582F"/>
    <w:rsid w:val="00815A17"/>
    <w:rsid w:val="00823293"/>
    <w:rsid w:val="008240D0"/>
    <w:rsid w:val="008305EF"/>
    <w:rsid w:val="00831161"/>
    <w:rsid w:val="0083627D"/>
    <w:rsid w:val="00844F47"/>
    <w:rsid w:val="00850937"/>
    <w:rsid w:val="0085534C"/>
    <w:rsid w:val="0086032E"/>
    <w:rsid w:val="00877A9F"/>
    <w:rsid w:val="00886DA3"/>
    <w:rsid w:val="008925EC"/>
    <w:rsid w:val="00893F85"/>
    <w:rsid w:val="008A7966"/>
    <w:rsid w:val="008D73C1"/>
    <w:rsid w:val="008E0122"/>
    <w:rsid w:val="008F5D8F"/>
    <w:rsid w:val="00902CF8"/>
    <w:rsid w:val="0092172B"/>
    <w:rsid w:val="009225C4"/>
    <w:rsid w:val="00924FA8"/>
    <w:rsid w:val="009344C0"/>
    <w:rsid w:val="009450B7"/>
    <w:rsid w:val="009450F1"/>
    <w:rsid w:val="00955078"/>
    <w:rsid w:val="00974264"/>
    <w:rsid w:val="00976751"/>
    <w:rsid w:val="009A3E1D"/>
    <w:rsid w:val="009C2EB9"/>
    <w:rsid w:val="009E0B43"/>
    <w:rsid w:val="009F64EA"/>
    <w:rsid w:val="00A10CF9"/>
    <w:rsid w:val="00A40084"/>
    <w:rsid w:val="00A51AE1"/>
    <w:rsid w:val="00A53EC9"/>
    <w:rsid w:val="00A549C9"/>
    <w:rsid w:val="00A56ED6"/>
    <w:rsid w:val="00A65AA4"/>
    <w:rsid w:val="00A8057F"/>
    <w:rsid w:val="00A831E2"/>
    <w:rsid w:val="00A876C8"/>
    <w:rsid w:val="00A916F5"/>
    <w:rsid w:val="00A92D10"/>
    <w:rsid w:val="00A962D2"/>
    <w:rsid w:val="00A97611"/>
    <w:rsid w:val="00AB758D"/>
    <w:rsid w:val="00AC409E"/>
    <w:rsid w:val="00AC58F4"/>
    <w:rsid w:val="00B01806"/>
    <w:rsid w:val="00B10B92"/>
    <w:rsid w:val="00B119A3"/>
    <w:rsid w:val="00B215E8"/>
    <w:rsid w:val="00B278AE"/>
    <w:rsid w:val="00B51143"/>
    <w:rsid w:val="00B56168"/>
    <w:rsid w:val="00B57FD5"/>
    <w:rsid w:val="00B76370"/>
    <w:rsid w:val="00B96CE9"/>
    <w:rsid w:val="00BA4CBD"/>
    <w:rsid w:val="00BD4713"/>
    <w:rsid w:val="00BD5989"/>
    <w:rsid w:val="00BE2686"/>
    <w:rsid w:val="00BE4276"/>
    <w:rsid w:val="00BF4F03"/>
    <w:rsid w:val="00BF54D7"/>
    <w:rsid w:val="00C056F3"/>
    <w:rsid w:val="00C12B94"/>
    <w:rsid w:val="00C309C5"/>
    <w:rsid w:val="00C31E44"/>
    <w:rsid w:val="00C34AB3"/>
    <w:rsid w:val="00C35348"/>
    <w:rsid w:val="00C357F8"/>
    <w:rsid w:val="00C5268D"/>
    <w:rsid w:val="00C534A6"/>
    <w:rsid w:val="00C625CB"/>
    <w:rsid w:val="00C8051F"/>
    <w:rsid w:val="00CA1380"/>
    <w:rsid w:val="00CA1BAA"/>
    <w:rsid w:val="00CD7FBB"/>
    <w:rsid w:val="00CE384D"/>
    <w:rsid w:val="00CE7B58"/>
    <w:rsid w:val="00CF22AB"/>
    <w:rsid w:val="00D00E1B"/>
    <w:rsid w:val="00D052B1"/>
    <w:rsid w:val="00D25D0D"/>
    <w:rsid w:val="00D31F4D"/>
    <w:rsid w:val="00D42B26"/>
    <w:rsid w:val="00D43571"/>
    <w:rsid w:val="00D4597D"/>
    <w:rsid w:val="00D53F4C"/>
    <w:rsid w:val="00D625DA"/>
    <w:rsid w:val="00D736E9"/>
    <w:rsid w:val="00D7784E"/>
    <w:rsid w:val="00D93E84"/>
    <w:rsid w:val="00DA1935"/>
    <w:rsid w:val="00DA4393"/>
    <w:rsid w:val="00DC34B7"/>
    <w:rsid w:val="00DF7EBD"/>
    <w:rsid w:val="00E14E54"/>
    <w:rsid w:val="00E22CDC"/>
    <w:rsid w:val="00E272AA"/>
    <w:rsid w:val="00E30B3A"/>
    <w:rsid w:val="00E4332D"/>
    <w:rsid w:val="00E5218D"/>
    <w:rsid w:val="00E52424"/>
    <w:rsid w:val="00E810C1"/>
    <w:rsid w:val="00E93459"/>
    <w:rsid w:val="00E95815"/>
    <w:rsid w:val="00E95F05"/>
    <w:rsid w:val="00EA5069"/>
    <w:rsid w:val="00EC3896"/>
    <w:rsid w:val="00EC7CFF"/>
    <w:rsid w:val="00ED05BA"/>
    <w:rsid w:val="00EE6389"/>
    <w:rsid w:val="00EF1D88"/>
    <w:rsid w:val="00F01AD7"/>
    <w:rsid w:val="00F02B31"/>
    <w:rsid w:val="00F2046D"/>
    <w:rsid w:val="00F326BE"/>
    <w:rsid w:val="00F5355B"/>
    <w:rsid w:val="00F654BE"/>
    <w:rsid w:val="00F773CD"/>
    <w:rsid w:val="00F83B08"/>
    <w:rsid w:val="00F9129C"/>
    <w:rsid w:val="00F93EDE"/>
    <w:rsid w:val="00FA426D"/>
    <w:rsid w:val="00FB52DC"/>
    <w:rsid w:val="00FC3BBB"/>
    <w:rsid w:val="00FD4EFA"/>
    <w:rsid w:val="00FD6E5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2A2A58-9543-49E7-8FD3-483D9FB61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rFonts w:ascii="Calibri" w:eastAsia="Calibri" w:hAnsi="Calibri" w:cs="Times New Roman"/>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line="240" w:lineRule="auto"/>
    </w:pPr>
    <w:rPr>
      <w:rFonts w:ascii="Calibri" w:eastAsia="Calibri" w:hAnsi="Calibri" w:cs="Times New Roman"/>
    </w:rPr>
  </w:style>
  <w:style w:type="paragraph" w:customStyle="1" w:styleId="PageHeader">
    <w:name w:val="*PageHeader"/>
    <w:link w:val="PageHeaderChar"/>
    <w:qFormat/>
    <w:rsid w:val="00C5268D"/>
    <w:pPr>
      <w:spacing w:before="120" w:after="0" w:line="240" w:lineRule="auto"/>
    </w:pPr>
    <w:rPr>
      <w:rFonts w:ascii="Calibri" w:eastAsia="Calibri" w:hAnsi="Calibri" w:cs="Times New Roman"/>
      <w:b/>
      <w:sz w:val="18"/>
    </w:rPr>
  </w:style>
  <w:style w:type="character" w:customStyle="1" w:styleId="PageHeaderChar">
    <w:name w:val="*PageHeader Char"/>
    <w:basedOn w:val="DefaultParagraphFont"/>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after="0" w:line="200" w:lineRule="exact"/>
    </w:pPr>
    <w:rPr>
      <w:rFonts w:ascii="Calibri" w:eastAsia="Verdana" w:hAnsi="Calibri" w:cs="Calibri"/>
      <w:b/>
      <w:color w:val="595959"/>
      <w:sz w:val="14"/>
    </w:rPr>
  </w:style>
  <w:style w:type="character" w:customStyle="1" w:styleId="folioChar">
    <w:name w:val="folio Char"/>
    <w:basedOn w:val="DefaultParagraphFont"/>
    <w:link w:val="folio"/>
    <w:rsid w:val="00C5268D"/>
    <w:rPr>
      <w:rFonts w:ascii="Verdana" w:eastAsia="Verdana" w:hAnsi="Verdana" w:cs="Verdana"/>
      <w:color w:val="595959"/>
      <w:sz w:val="16"/>
    </w:rPr>
  </w:style>
  <w:style w:type="character" w:customStyle="1" w:styleId="FooterTextChar">
    <w:name w:val="FooterText Char"/>
    <w:basedOn w:val="folio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themeColor="text1" w:themeTint="80"/>
      </w:pBdr>
      <w:spacing w:after="360" w:line="240" w:lineRule="auto"/>
      <w:ind w:left="2880" w:right="2880"/>
    </w:pPr>
    <w:rPr>
      <w:rFonts w:ascii="Calibri" w:eastAsia="Calibri" w:hAnsi="Calibri" w:cs="Times New Roman"/>
      <w:sz w:val="18"/>
    </w:rPr>
  </w:style>
  <w:style w:type="character" w:customStyle="1" w:styleId="BRChar">
    <w:name w:val="*BR* Char"/>
    <w:basedOn w:val="DefaultParagraphFont"/>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rFonts w:ascii="Calibri" w:eastAsia="Calibri" w:hAnsi="Calibri" w:cs="Times New Roman"/>
    </w:rPr>
  </w:style>
  <w:style w:type="character" w:customStyle="1" w:styleId="BulletedListChar">
    <w:name w:val="*Bulleted List Char"/>
    <w:basedOn w:val="DefaultParagraphFont"/>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Theme="majorHAnsi" w:hAnsiTheme="majorHAnsi"/>
      <w:b/>
    </w:rPr>
  </w:style>
  <w:style w:type="character" w:customStyle="1" w:styleId="ExcerptAuthorChar">
    <w:name w:val="*ExcerptAuthor Char"/>
    <w:basedOn w:val="DefaultParagraphFont"/>
    <w:link w:val="ExcerptAuthor"/>
    <w:rsid w:val="00C5268D"/>
    <w:rPr>
      <w:rFonts w:asciiTheme="majorHAnsi" w:eastAsia="Calibri" w:hAnsiTheme="majorHAnsi"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basedOn w:val="DefaultParagraphFont"/>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Theme="majorHAnsi" w:hAnsiTheme="majorHAnsi"/>
      <w:b/>
      <w:smallCaps/>
      <w:sz w:val="32"/>
    </w:rPr>
  </w:style>
  <w:style w:type="character" w:customStyle="1" w:styleId="ExcerptTitleChar">
    <w:name w:val="*ExcerptTitle Char"/>
    <w:basedOn w:val="DefaultParagraphFont"/>
    <w:link w:val="ExcerptTitle"/>
    <w:rsid w:val="00C5268D"/>
    <w:rPr>
      <w:rFonts w:asciiTheme="majorHAnsi" w:eastAsia="Calibri" w:hAnsiTheme="majorHAnsi" w:cs="Times New Roman"/>
      <w:b/>
      <w:smallCaps/>
      <w:sz w:val="32"/>
    </w:rPr>
  </w:style>
  <w:style w:type="paragraph" w:customStyle="1" w:styleId="IN">
    <w:name w:val="*IN*"/>
    <w:link w:val="INChar"/>
    <w:qFormat/>
    <w:rsid w:val="00CD7FBB"/>
    <w:pPr>
      <w:numPr>
        <w:numId w:val="5"/>
      </w:numPr>
      <w:spacing w:before="120" w:after="60" w:line="276" w:lineRule="auto"/>
      <w:ind w:left="360"/>
    </w:pPr>
    <w:rPr>
      <w:rFonts w:ascii="Calibri" w:eastAsia="Calibri" w:hAnsi="Calibri" w:cs="Times New Roman"/>
      <w:color w:val="4F81BD"/>
    </w:rPr>
  </w:style>
  <w:style w:type="character" w:customStyle="1" w:styleId="INChar">
    <w:name w:val="*IN* Char"/>
    <w:basedOn w:val="DefaultParagraphFont"/>
    <w:link w:val="IN"/>
    <w:rsid w:val="00CD7FBB"/>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rFonts w:ascii="Calibri" w:eastAsia="Calibri" w:hAnsi="Calibri" w:cs="Times New Roman"/>
      <w:color w:val="4F81BD"/>
    </w:rPr>
  </w:style>
  <w:style w:type="character" w:customStyle="1" w:styleId="INBulletChar">
    <w:name w:val="*IN* Bullet Char"/>
    <w:basedOn w:val="BulletedList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themeColor="accent3"/>
      </w:pBdr>
      <w:tabs>
        <w:tab w:val="right" w:pos="9360"/>
      </w:tabs>
      <w:spacing w:before="480" w:after="0" w:line="240" w:lineRule="auto"/>
    </w:pPr>
    <w:rPr>
      <w:rFonts w:eastAsia="Calibri" w:cs="Times New Roman"/>
      <w:b/>
      <w:bCs/>
      <w:color w:val="4F81BD"/>
      <w:sz w:val="28"/>
      <w:szCs w:val="26"/>
    </w:rPr>
  </w:style>
  <w:style w:type="character" w:customStyle="1" w:styleId="LearningSequenceHeaderChar">
    <w:name w:val="*Learning Sequence Header Char"/>
    <w:basedOn w:val="DefaultParagraphFont"/>
    <w:link w:val="LearningSequenceHeader"/>
    <w:rsid w:val="00C5268D"/>
    <w:rPr>
      <w:rFonts w:eastAsia="Calibri" w:cs="Times New Roman"/>
      <w:b/>
      <w:bCs/>
      <w:color w:val="4F81BD"/>
      <w:sz w:val="28"/>
      <w:szCs w:val="26"/>
    </w:rPr>
  </w:style>
  <w:style w:type="character" w:customStyle="1" w:styleId="NumberedListChar">
    <w:name w:val="*Numbered List Char"/>
    <w:basedOn w:val="BulletedListChar"/>
    <w:link w:val="NumberedList"/>
    <w:rsid w:val="00C5268D"/>
    <w:rPr>
      <w:rFonts w:ascii="Calibri" w:eastAsia="Calibri" w:hAnsi="Calibri" w:cs="Times New Roman"/>
    </w:rPr>
  </w:style>
  <w:style w:type="paragraph" w:customStyle="1" w:styleId="Q">
    <w:name w:val="*Q*"/>
    <w:link w:val="QChar"/>
    <w:qFormat/>
    <w:rsid w:val="00C5268D"/>
    <w:pPr>
      <w:spacing w:before="240" w:after="0" w:line="276" w:lineRule="auto"/>
    </w:pPr>
    <w:rPr>
      <w:rFonts w:ascii="Calibri" w:eastAsia="Calibri" w:hAnsi="Calibri" w:cs="Times New Roman"/>
      <w:b/>
    </w:rPr>
  </w:style>
  <w:style w:type="character" w:customStyle="1" w:styleId="QChar">
    <w:name w:val="*Q* Char"/>
    <w:basedOn w:val="DefaultParagraphFont"/>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after="0" w:line="276" w:lineRule="auto"/>
    </w:pPr>
    <w:rPr>
      <w:rFonts w:ascii="Calibri" w:eastAsia="Calibri" w:hAnsi="Calibri" w:cs="Times New Roman"/>
    </w:rPr>
  </w:style>
  <w:style w:type="character" w:customStyle="1" w:styleId="SAChar">
    <w:name w:val="*SA* Char"/>
    <w:basedOn w:val="DefaultParagraphFont"/>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basedOn w:val="DefaultParagraphFont"/>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after="0" w:line="276" w:lineRule="auto"/>
      <w:ind w:left="720"/>
    </w:pPr>
    <w:rPr>
      <w:rFonts w:ascii="Calibri" w:eastAsia="Calibri" w:hAnsi="Calibri" w:cs="Times New Roman"/>
    </w:rPr>
  </w:style>
  <w:style w:type="character" w:customStyle="1" w:styleId="SRChar">
    <w:name w:val="*SR* Char"/>
    <w:basedOn w:val="DefaultParagraphFont"/>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rFonts w:ascii="Calibri" w:eastAsia="Calibri" w:hAnsi="Calibri" w:cs="Times New Roman"/>
    </w:rPr>
  </w:style>
  <w:style w:type="character" w:customStyle="1" w:styleId="TableTextChar">
    <w:name w:val="*TableText Char"/>
    <w:basedOn w:val="DefaultParagraphFont"/>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basedOn w:val="TableTextChar"/>
    <w:link w:val="SubStandard"/>
    <w:rsid w:val="00C5268D"/>
    <w:rPr>
      <w:rFonts w:ascii="Calibri" w:eastAsia="Calibri" w:hAnsi="Calibri" w:cs="Times New Roman"/>
    </w:rPr>
  </w:style>
  <w:style w:type="paragraph" w:customStyle="1" w:styleId="TA">
    <w:name w:val="*TA*"/>
    <w:link w:val="TAChar"/>
    <w:qFormat/>
    <w:rsid w:val="00C5268D"/>
    <w:pPr>
      <w:spacing w:before="180" w:after="180" w:line="240" w:lineRule="auto"/>
    </w:pPr>
    <w:rPr>
      <w:rFonts w:ascii="Calibri" w:eastAsia="Calibri" w:hAnsi="Calibri" w:cs="Times New Roman"/>
    </w:rPr>
  </w:style>
  <w:style w:type="character" w:customStyle="1" w:styleId="TAChar">
    <w:name w:val="*TA* Char"/>
    <w:basedOn w:val="DefaultParagraphFont"/>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themeColor="background1"/>
    </w:rPr>
  </w:style>
  <w:style w:type="character" w:customStyle="1" w:styleId="TableHeadersChar">
    <w:name w:val="*TableHeaders Char"/>
    <w:basedOn w:val="DefaultParagraphFont"/>
    <w:link w:val="TableHeaders"/>
    <w:rsid w:val="00C5268D"/>
    <w:rPr>
      <w:rFonts w:ascii="Calibri" w:eastAsia="Calibri" w:hAnsi="Calibri" w:cs="Times New Roman"/>
      <w:b/>
      <w:color w:val="FFFFFF" w:themeColor="background1"/>
    </w:rPr>
  </w:style>
  <w:style w:type="paragraph" w:customStyle="1" w:styleId="ToolHeader">
    <w:name w:val="*ToolHeader"/>
    <w:qFormat/>
    <w:rsid w:val="00C5268D"/>
    <w:pPr>
      <w:spacing w:after="120" w:line="240" w:lineRule="auto"/>
    </w:pPr>
    <w:rPr>
      <w:rFonts w:eastAsia="Calibri" w:cs="Times New Roman"/>
      <w:b/>
      <w:bCs/>
      <w:color w:val="365F91"/>
      <w:sz w:val="32"/>
      <w:szCs w:val="28"/>
    </w:rPr>
  </w:style>
  <w:style w:type="paragraph" w:customStyle="1" w:styleId="ToolTableText">
    <w:name w:val="*ToolTableText"/>
    <w:qFormat/>
    <w:rsid w:val="00C5268D"/>
    <w:pPr>
      <w:spacing w:before="40" w:after="120" w:line="240" w:lineRule="auto"/>
    </w:pPr>
    <w:rPr>
      <w:rFonts w:ascii="Calibri" w:eastAsia="Calibri" w:hAnsi="Calibri" w:cs="Times New Roman"/>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basedOn w:val="DefaultParagraphFont"/>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basedOn w:val="DefaultParagraphFont"/>
    <w:link w:val="FootnoteText"/>
    <w:uiPriority w:val="99"/>
    <w:semiHidden/>
    <w:rsid w:val="00C5268D"/>
    <w:rPr>
      <w:rFonts w:ascii="Calibri" w:eastAsia="Calibri" w:hAnsi="Calibri" w:cs="Times New Roman"/>
      <w:sz w:val="20"/>
    </w:rPr>
  </w:style>
  <w:style w:type="paragraph" w:customStyle="1" w:styleId="Header-banner">
    <w:name w:val="Header-banner"/>
    <w:rsid w:val="00D31F4D"/>
    <w:pPr>
      <w:spacing w:after="0" w:line="240" w:lineRule="auto"/>
      <w:ind w:left="43" w:right="43"/>
      <w:jc w:val="center"/>
    </w:pPr>
    <w:rPr>
      <w:rFonts w:ascii="Calibri" w:eastAsia="Calibri" w:hAnsi="Calibri" w:cs="Calibri"/>
      <w:b/>
      <w:bCs/>
      <w:caps/>
      <w:color w:val="FFFFFF"/>
      <w:sz w:val="44"/>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rsid w:val="00C5268D"/>
    <w:pPr>
      <w:ind w:left="720"/>
      <w:contextualSpacing/>
    </w:pPr>
  </w:style>
  <w:style w:type="character" w:customStyle="1" w:styleId="ListParagraphChar">
    <w:name w:val="List Paragraph Char"/>
    <w:basedOn w:val="DefaultParagraphFont"/>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basedOn w:val="DefaultParagraphFont"/>
    <w:link w:val="MediumList2-Accent41"/>
    <w:uiPriority w:val="34"/>
    <w:rsid w:val="00C5268D"/>
    <w:rPr>
      <w:rFonts w:ascii="Calibri" w:eastAsia="Calibri" w:hAnsi="Calibri" w:cs="Times New Roman"/>
    </w:rPr>
  </w:style>
  <w:style w:type="paragraph" w:customStyle="1" w:styleId="NoSpacing1">
    <w:name w:val="No Spacing1"/>
    <w:link w:val="NoSpacingChar"/>
    <w:rsid w:val="00C5268D"/>
    <w:pPr>
      <w:spacing w:after="0" w:line="240" w:lineRule="auto"/>
    </w:pPr>
    <w:rPr>
      <w:rFonts w:ascii="Tahoma" w:eastAsia="Calibri" w:hAnsi="Tahoma" w:cs="Times New Roman"/>
      <w:sz w:val="19"/>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themeColor="accent1"/>
    </w:rPr>
  </w:style>
  <w:style w:type="paragraph" w:customStyle="1" w:styleId="DCwithSA">
    <w:name w:val="*DC* with *SA*"/>
    <w:basedOn w:val="SA"/>
    <w:qFormat/>
    <w:rsid w:val="00FD4EFA"/>
    <w:rPr>
      <w:color w:val="4F81BD" w:themeColor="accent1"/>
    </w:rPr>
  </w:style>
  <w:style w:type="paragraph" w:customStyle="1" w:styleId="DCwithSR">
    <w:name w:val="*DC* with *SR*"/>
    <w:basedOn w:val="SR"/>
    <w:qFormat/>
    <w:rsid w:val="001735F1"/>
    <w:pPr>
      <w:numPr>
        <w:numId w:val="16"/>
      </w:numPr>
      <w:ind w:left="720"/>
    </w:pPr>
    <w:rPr>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715572">
      <w:bodyDiv w:val="1"/>
      <w:marLeft w:val="0"/>
      <w:marRight w:val="0"/>
      <w:marTop w:val="0"/>
      <w:marBottom w:val="0"/>
      <w:divBdr>
        <w:top w:val="none" w:sz="0" w:space="0" w:color="auto"/>
        <w:left w:val="none" w:sz="0" w:space="0" w:color="auto"/>
        <w:bottom w:val="none" w:sz="0" w:space="0" w:color="auto"/>
        <w:right w:val="none" w:sz="0" w:space="0" w:color="auto"/>
      </w:divBdr>
    </w:div>
    <w:div w:id="785731238">
      <w:bodyDiv w:val="1"/>
      <w:marLeft w:val="0"/>
      <w:marRight w:val="0"/>
      <w:marTop w:val="0"/>
      <w:marBottom w:val="0"/>
      <w:divBdr>
        <w:top w:val="none" w:sz="0" w:space="0" w:color="auto"/>
        <w:left w:val="none" w:sz="0" w:space="0" w:color="auto"/>
        <w:bottom w:val="none" w:sz="0" w:space="0" w:color="auto"/>
        <w:right w:val="none" w:sz="0" w:space="0" w:color="auto"/>
      </w:divBdr>
    </w:div>
    <w:div w:id="1774981604">
      <w:bodyDiv w:val="1"/>
      <w:marLeft w:val="0"/>
      <w:marRight w:val="0"/>
      <w:marTop w:val="0"/>
      <w:marBottom w:val="0"/>
      <w:divBdr>
        <w:top w:val="none" w:sz="0" w:space="0" w:color="auto"/>
        <w:left w:val="none" w:sz="0" w:space="0" w:color="auto"/>
        <w:bottom w:val="none" w:sz="0" w:space="0" w:color="auto"/>
        <w:right w:val="none" w:sz="0" w:space="0" w:color="auto"/>
      </w:divBdr>
    </w:div>
    <w:div w:id="1838960257">
      <w:bodyDiv w:val="1"/>
      <w:marLeft w:val="0"/>
      <w:marRight w:val="0"/>
      <w:marTop w:val="0"/>
      <w:marBottom w:val="0"/>
      <w:divBdr>
        <w:top w:val="none" w:sz="0" w:space="0" w:color="auto"/>
        <w:left w:val="none" w:sz="0" w:space="0" w:color="auto"/>
        <w:bottom w:val="none" w:sz="0" w:space="0" w:color="auto"/>
        <w:right w:val="none" w:sz="0" w:space="0" w:color="auto"/>
      </w:divBdr>
    </w:div>
    <w:div w:id="202528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24B68-64BE-4FA2-8F6A-516F31108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3046</Words>
  <Characters>17368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20374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dc:description/>
  <cp:lastModifiedBy>Chmielewski, Elizabeth</cp:lastModifiedBy>
  <cp:revision>2</cp:revision>
  <dcterms:created xsi:type="dcterms:W3CDTF">2014-06-25T16:11:00Z</dcterms:created>
  <dcterms:modified xsi:type="dcterms:W3CDTF">2014-06-25T16:11:00Z</dcterms:modified>
</cp:coreProperties>
</file>