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8DF0" w14:textId="77777777" w:rsidR="00C27E8A" w:rsidRPr="004A37D5" w:rsidRDefault="00C27E8A" w:rsidP="00C27E8A">
      <w:pPr>
        <w:pStyle w:val="ny-h2"/>
        <w:tabs>
          <w:tab w:val="left" w:pos="5850"/>
        </w:tabs>
      </w:pPr>
      <w:r>
        <w:t>Lesson 2</w:t>
      </w:r>
    </w:p>
    <w:p w14:paraId="23D78DF1" w14:textId="693393B4" w:rsidR="00F55570" w:rsidRDefault="00C27E8A" w:rsidP="00C27E8A">
      <w:pPr>
        <w:pStyle w:val="ny-h2"/>
        <w:rPr>
          <w:rFonts w:ascii="Calibri" w:hAnsi="Calibri"/>
          <w:sz w:val="32"/>
          <w:szCs w:val="32"/>
        </w:rPr>
      </w:pPr>
      <w:r w:rsidRPr="00DB253F">
        <w:rPr>
          <w:rFonts w:ascii="Calibri" w:hAnsi="Calibri"/>
        </w:rPr>
        <w:t xml:space="preserve">Objective: Match </w:t>
      </w:r>
      <w:r>
        <w:rPr>
          <w:rFonts w:ascii="Calibri" w:hAnsi="Calibri"/>
        </w:rPr>
        <w:t xml:space="preserve">2 objects that are </w:t>
      </w:r>
      <w:r w:rsidRPr="0028700D">
        <w:rPr>
          <w:rFonts w:ascii="Calibri" w:hAnsi="Calibri"/>
          <w:i/>
        </w:rPr>
        <w:t>the same, but…</w:t>
      </w:r>
      <w:r>
        <w:rPr>
          <w:rFonts w:ascii="Calibri" w:hAnsi="Calibri"/>
        </w:rPr>
        <w:t>.</w:t>
      </w:r>
    </w:p>
    <w:p w14:paraId="23D78DF4" w14:textId="77777777" w:rsidR="00297F99" w:rsidRPr="001D7E33" w:rsidRDefault="00297F99" w:rsidP="00297F99">
      <w:pPr>
        <w:pStyle w:val="NoSpacing"/>
      </w:pPr>
    </w:p>
    <w:p w14:paraId="23D78DF5" w14:textId="77777777"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23D78EB2" wp14:editId="0D519805">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23D78DF6" w14:textId="77777777" w:rsidR="00C27E8A" w:rsidRDefault="00C27E8A" w:rsidP="00C27E8A">
      <w:pPr>
        <w:tabs>
          <w:tab w:val="left" w:pos="2610"/>
        </w:tabs>
        <w:spacing w:after="0" w:line="320" w:lineRule="exact"/>
        <w:jc w:val="both"/>
        <w:rPr>
          <w:rFonts w:eastAsia="Myriad Pro" w:cs="Myriad Pro"/>
          <w:color w:val="231F20"/>
          <w:spacing w:val="2"/>
        </w:rPr>
      </w:pPr>
      <w:r>
        <w:rPr>
          <w:noProof/>
        </w:rPr>
        <w:drawing>
          <wp:anchor distT="0" distB="0" distL="114300" distR="114300" simplePos="0" relativeHeight="251697152" behindDoc="0" locked="0" layoutInCell="1" allowOverlap="1" wp14:anchorId="23D78EB4" wp14:editId="23D78EB5">
            <wp:simplePos x="0" y="0"/>
            <wp:positionH relativeFrom="column">
              <wp:posOffset>3116580</wp:posOffset>
            </wp:positionH>
            <wp:positionV relativeFrom="paragraph">
              <wp:posOffset>-7620</wp:posOffset>
            </wp:positionV>
            <wp:extent cx="2540" cy="1905"/>
            <wp:effectExtent l="5080" t="8255" r="1905" b="0"/>
            <wp:wrapNone/>
            <wp:docPr id="43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Pr>
          <w:rFonts w:eastAsia="Myriad Pro" w:cs="Myriad Pro"/>
          <w:color w:val="231F20"/>
        </w:rPr>
        <w:tab/>
      </w:r>
      <w:r>
        <w:rPr>
          <w:rFonts w:eastAsia="Myriad Pro" w:cs="Myriad Pro"/>
          <w:color w:val="231F20"/>
          <w:spacing w:val="2"/>
        </w:rPr>
        <w:t>(5 minutes)</w:t>
      </w:r>
      <w:r w:rsidR="00B13EEF" w:rsidRPr="00B13EEF">
        <w:rPr>
          <w:rFonts w:ascii="Times New Roman" w:hAnsi="Times New Roman" w:cs="Times New Roman"/>
          <w:noProof/>
          <w:sz w:val="24"/>
          <w:szCs w:val="24"/>
        </w:rPr>
        <w:t xml:space="preserve"> </w:t>
      </w:r>
    </w:p>
    <w:p w14:paraId="23D78DF7" w14:textId="77777777" w:rsidR="00C27E8A" w:rsidRPr="00F720A0" w:rsidRDefault="00C27E8A" w:rsidP="00C27E8A">
      <w:pPr>
        <w:tabs>
          <w:tab w:val="left" w:pos="2610"/>
        </w:tabs>
        <w:spacing w:after="0" w:line="320" w:lineRule="exact"/>
        <w:jc w:val="both"/>
        <w:rPr>
          <w:rStyle w:val="ny-chart-sq-tan"/>
          <w:rFonts w:ascii="Calibri" w:eastAsia="Myriad Pro" w:hAnsi="Calibri" w:cs="Myriad Pro"/>
          <w:color w:val="231F20"/>
          <w:spacing w:val="2"/>
          <w:position w:val="0"/>
          <w:sz w:val="22"/>
          <w:szCs w:val="2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885192">
        <w:rPr>
          <w:rFonts w:eastAsia="Myriad Pro" w:cs="Myriad Pro"/>
          <w:color w:val="231F20"/>
          <w:spacing w:val="-2"/>
        </w:rPr>
        <w:t>A</w:t>
      </w:r>
      <w:r>
        <w:rPr>
          <w:rFonts w:eastAsia="Myriad Pro" w:cs="Myriad Pro"/>
          <w:color w:val="231F20"/>
          <w:spacing w:val="-2"/>
        </w:rPr>
        <w:t>pplication Problem</w:t>
      </w:r>
      <w:r>
        <w:rPr>
          <w:rFonts w:eastAsia="Myriad Pro" w:cs="Myriad Pro"/>
          <w:color w:val="231F20"/>
          <w:spacing w:val="-2"/>
        </w:rPr>
        <w:tab/>
        <w:t>(4</w:t>
      </w:r>
      <w:r w:rsidRPr="003F1FB1">
        <w:rPr>
          <w:rFonts w:eastAsia="Myriad Pro" w:cs="Myriad Pro"/>
          <w:color w:val="231F20"/>
          <w:spacing w:val="-2"/>
        </w:rPr>
        <w:t xml:space="preserve"> minutes)</w:t>
      </w:r>
    </w:p>
    <w:p w14:paraId="23D78DF8" w14:textId="77777777" w:rsidR="00C27E8A" w:rsidRDefault="00C27E8A" w:rsidP="00C27E8A">
      <w:pPr>
        <w:tabs>
          <w:tab w:val="left" w:pos="2610"/>
          <w:tab w:val="left" w:pos="9900"/>
        </w:tabs>
        <w:spacing w:after="0" w:line="320" w:lineRule="exact"/>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Pr>
          <w:rFonts w:eastAsia="Myriad Pro" w:cs="Myriad Pro"/>
          <w:color w:val="231F20"/>
          <w:spacing w:val="-2"/>
        </w:rPr>
        <w:t>Development</w:t>
      </w:r>
      <w:r>
        <w:rPr>
          <w:rFonts w:eastAsia="Myriad Pro" w:cs="Myriad Pro"/>
          <w:color w:val="231F20"/>
          <w:spacing w:val="-2"/>
        </w:rPr>
        <w:tab/>
        <w:t xml:space="preserve">(12 </w:t>
      </w:r>
      <w:r w:rsidRPr="003F1FB1">
        <w:rPr>
          <w:rFonts w:eastAsia="Myriad Pro" w:cs="Myriad Pro"/>
          <w:color w:val="231F20"/>
          <w:spacing w:val="-2"/>
        </w:rPr>
        <w:t xml:space="preserve">minutes) </w:t>
      </w:r>
    </w:p>
    <w:p w14:paraId="23D78DF9" w14:textId="77777777" w:rsidR="00C27E8A" w:rsidRPr="003F1FB1" w:rsidRDefault="00C27E8A" w:rsidP="00C27E8A">
      <w:pPr>
        <w:tabs>
          <w:tab w:val="left" w:pos="2610"/>
        </w:tabs>
        <w:spacing w:after="0" w:line="320" w:lineRule="exact"/>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Pr>
          <w:rFonts w:eastAsia="Myriad Pro" w:cs="Myriad Pro"/>
          <w:color w:val="231F20"/>
          <w:spacing w:val="-2"/>
        </w:rPr>
        <w:tab/>
        <w:t>(4</w:t>
      </w:r>
      <w:r w:rsidRPr="003F1FB1">
        <w:rPr>
          <w:rFonts w:eastAsia="Myriad Pro" w:cs="Myriad Pro"/>
          <w:color w:val="231F20"/>
          <w:spacing w:val="-2"/>
        </w:rPr>
        <w:t xml:space="preserve"> minutes) </w:t>
      </w:r>
    </w:p>
    <w:p w14:paraId="23D78DFA" w14:textId="77777777" w:rsidR="00C27E8A" w:rsidRPr="006551F1" w:rsidRDefault="00C27E8A" w:rsidP="00C27E8A">
      <w:pPr>
        <w:tabs>
          <w:tab w:val="left" w:pos="280"/>
          <w:tab w:val="left" w:pos="2610"/>
        </w:tabs>
        <w:spacing w:before="60" w:after="0" w:line="320" w:lineRule="exact"/>
        <w:jc w:val="both"/>
      </w:pPr>
      <w:r>
        <w:rPr>
          <w:rFonts w:eastAsia="Myriad Pro" w:cs="Myriad Pro"/>
          <w:color w:val="231F20"/>
          <w:spacing w:val="-2"/>
        </w:rPr>
        <w:tab/>
      </w:r>
      <w:r>
        <w:rPr>
          <w:rFonts w:eastAsia="Myriad Pro" w:cs="Myriad Pro"/>
          <w:b/>
          <w:color w:val="231F20"/>
          <w:spacing w:val="-2"/>
        </w:rPr>
        <w:t>Total</w:t>
      </w:r>
      <w:r>
        <w:rPr>
          <w:rFonts w:eastAsia="Myriad Pro" w:cs="Myriad Pro"/>
          <w:b/>
          <w:color w:val="231F20"/>
          <w:spacing w:val="-2"/>
        </w:rPr>
        <w:tab/>
        <w:t>(25</w:t>
      </w:r>
      <w:r w:rsidRPr="00A934C4">
        <w:rPr>
          <w:rFonts w:eastAsia="Myriad Pro" w:cs="Myriad Pro"/>
          <w:b/>
          <w:color w:val="231F20"/>
          <w:spacing w:val="-2"/>
        </w:rPr>
        <w:t xml:space="preserve"> minutes)</w:t>
      </w:r>
      <w:r w:rsidRPr="00D601AB">
        <w:rPr>
          <w:noProof/>
        </w:rPr>
        <w:t xml:space="preserve"> </w:t>
      </w:r>
    </w:p>
    <w:p w14:paraId="23D78E00" w14:textId="48D51FD5" w:rsidR="00FC039C" w:rsidRPr="003A45A3" w:rsidRDefault="00FC039C" w:rsidP="00FC039C">
      <w:pPr>
        <w:pStyle w:val="ny-h3-boxed"/>
      </w:pPr>
      <w:r w:rsidRPr="003A45A3">
        <w:t>Fluency Practice</w:t>
      </w:r>
      <w:r w:rsidR="00EB4229">
        <w:t xml:space="preserve">  (</w:t>
      </w:r>
      <w:r w:rsidR="00FF3DCB">
        <w:t>5</w:t>
      </w:r>
      <w:r w:rsidR="002B0827">
        <w:t xml:space="preserve"> minutes)</w:t>
      </w:r>
    </w:p>
    <w:p w14:paraId="23D78E01" w14:textId="5ACBA452" w:rsidR="00FC039C" w:rsidRPr="003D3732" w:rsidRDefault="008A15D3" w:rsidP="00DA673D">
      <w:pPr>
        <w:pStyle w:val="ny-bullet-list"/>
      </w:pPr>
      <w:r w:rsidRPr="00CA4923">
        <w:t>Count to 2</w:t>
      </w:r>
      <w:r>
        <w:t xml:space="preserve"> Chant  </w:t>
      </w:r>
      <w:r w:rsidRPr="00D71B5C">
        <w:rPr>
          <w:b/>
        </w:rPr>
        <w:t>PK.CC.</w:t>
      </w:r>
      <w:r>
        <w:rPr>
          <w:b/>
        </w:rPr>
        <w:t>3a</w:t>
      </w:r>
      <w:r>
        <w:t xml:space="preserve"> </w:t>
      </w:r>
      <w:r>
        <w:tab/>
      </w:r>
      <w:r w:rsidR="003F1CC9">
        <w:tab/>
      </w:r>
      <w:r>
        <w:t xml:space="preserve">(5 </w:t>
      </w:r>
      <w:r w:rsidRPr="003D3732">
        <w:t>minutes)</w:t>
      </w:r>
    </w:p>
    <w:p w14:paraId="23D78E04" w14:textId="27CFD5ED" w:rsidR="00FC039C" w:rsidRDefault="00410915" w:rsidP="009B1CC7">
      <w:pPr>
        <w:pStyle w:val="ny-h4"/>
        <w:ind w:right="4080"/>
      </w:pPr>
      <w:r w:rsidRPr="00CA4923">
        <w:t>Count to 2</w:t>
      </w:r>
      <w:r>
        <w:t xml:space="preserve"> Chant  (5 minutes)</w:t>
      </w:r>
    </w:p>
    <w:p w14:paraId="18E3C67D" w14:textId="0CDCB1E1" w:rsidR="00BE6682" w:rsidRDefault="00867CC1" w:rsidP="00BE6682">
      <w:pPr>
        <w:pStyle w:val="ny-paragraph"/>
      </w:pPr>
      <w:r>
        <w:t>Note:  Practicing the</w:t>
      </w:r>
      <w:r w:rsidR="00BE6682">
        <w:t xml:space="preserve"> chant </w:t>
      </w:r>
      <w:r>
        <w:t>from</w:t>
      </w:r>
      <w:r w:rsidR="00BE6682">
        <w:t xml:space="preserve"> Lesson 1 again prepares students for the matching activities in today’s lesson.  </w:t>
      </w:r>
      <w:r>
        <w:t>Like</w:t>
      </w:r>
      <w:r w:rsidR="00BE6682">
        <w:t xml:space="preserve"> yesterday, use this time to build students’ understanding of the routines of math class.  </w:t>
      </w:r>
    </w:p>
    <w:p w14:paraId="23D78E06" w14:textId="699B31C1" w:rsidR="005F63ED" w:rsidRDefault="00C35B67" w:rsidP="005F63ED">
      <w:pPr>
        <w:pStyle w:val="ny-paragraph"/>
      </w:pPr>
      <w:r>
        <w:t>Conduct activity a</w:t>
      </w:r>
      <w:r w:rsidR="005F63ED">
        <w:t>s outlined in Lesson 1.</w:t>
      </w:r>
    </w:p>
    <w:p w14:paraId="7450FE44" w14:textId="40EE3145" w:rsidR="00BE6682" w:rsidRPr="00C85317" w:rsidRDefault="00BE6682" w:rsidP="00BE6682">
      <w:pPr>
        <w:pStyle w:val="ny-list-idented"/>
        <w:ind w:right="30"/>
      </w:pPr>
      <w:r>
        <w:tab/>
      </w:r>
      <w:r w:rsidRPr="00C85317">
        <w:t xml:space="preserve">1, 2, I count 2 (no motions).  </w:t>
      </w:r>
    </w:p>
    <w:p w14:paraId="62376AD7" w14:textId="77777777" w:rsidR="00BE6682" w:rsidRPr="00C85317" w:rsidRDefault="00BE6682" w:rsidP="00BE6682">
      <w:pPr>
        <w:pStyle w:val="ny-list-idented"/>
        <w:ind w:right="30" w:firstLine="10"/>
      </w:pPr>
      <w:r w:rsidRPr="00C85317">
        <w:t>1 (one index finger), 2 (the other index finger), I</w:t>
      </w:r>
      <w:r>
        <w:t xml:space="preserve"> </w:t>
      </w:r>
      <w:r w:rsidRPr="00C85317">
        <w:t xml:space="preserve">count 2.  </w:t>
      </w:r>
    </w:p>
    <w:p w14:paraId="030AA8EE" w14:textId="77777777" w:rsidR="00BE6682" w:rsidRPr="00C85317" w:rsidRDefault="00BE6682" w:rsidP="00BE6682">
      <w:pPr>
        <w:pStyle w:val="ny-list-idented"/>
        <w:ind w:right="30" w:firstLine="10"/>
      </w:pPr>
      <w:r w:rsidRPr="00C85317">
        <w:t xml:space="preserve">1 (clap), 2 (clap), I clap 2.   </w:t>
      </w:r>
    </w:p>
    <w:p w14:paraId="4AFF5860" w14:textId="77777777" w:rsidR="00BE6682" w:rsidRDefault="00BE6682" w:rsidP="00BE6682">
      <w:pPr>
        <w:pStyle w:val="ny-list-idented"/>
        <w:ind w:right="30" w:firstLine="10"/>
      </w:pPr>
      <w:r w:rsidRPr="00C85317">
        <w:t>1, 2, me and you</w:t>
      </w:r>
      <w:r>
        <w:t>.  (Link arms with a partner.)</w:t>
      </w:r>
    </w:p>
    <w:p w14:paraId="23D78E08" w14:textId="77777777" w:rsidR="00A617F2" w:rsidRDefault="00B13EEF" w:rsidP="00A617F2">
      <w:pPr>
        <w:pStyle w:val="ny-h3-boxed"/>
      </w:pPr>
      <w:r w:rsidRPr="00CA4923">
        <w:rPr>
          <w:rFonts w:ascii="Times New Roman" w:hAnsi="Times New Roman" w:cs="Times New Roman"/>
          <w:noProof/>
          <w:sz w:val="24"/>
          <w:szCs w:val="24"/>
        </w:rPr>
        <mc:AlternateContent>
          <mc:Choice Requires="wps">
            <w:drawing>
              <wp:anchor distT="0" distB="0" distL="114300" distR="114300" simplePos="0" relativeHeight="251701248" behindDoc="1" locked="0" layoutInCell="1" allowOverlap="1" wp14:anchorId="23D78EB8" wp14:editId="4AEF6FD1">
                <wp:simplePos x="0" y="0"/>
                <wp:positionH relativeFrom="column">
                  <wp:posOffset>4114800</wp:posOffset>
                </wp:positionH>
                <wp:positionV relativeFrom="paragraph">
                  <wp:posOffset>297815</wp:posOffset>
                </wp:positionV>
                <wp:extent cx="2066290" cy="2038985"/>
                <wp:effectExtent l="0" t="0" r="0" b="0"/>
                <wp:wrapTight wrapText="bothSides">
                  <wp:wrapPolygon edited="0">
                    <wp:start x="0" y="0"/>
                    <wp:lineTo x="0" y="21391"/>
                    <wp:lineTo x="21308" y="21391"/>
                    <wp:lineTo x="21308" y="0"/>
                    <wp:lineTo x="0" y="0"/>
                  </wp:wrapPolygon>
                </wp:wrapTight>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38985"/>
                        </a:xfrm>
                        <a:prstGeom prst="rect">
                          <a:avLst/>
                        </a:prstGeom>
                        <a:solidFill>
                          <a:srgbClr val="F6F6F1"/>
                        </a:solidFill>
                        <a:ln>
                          <a:noFill/>
                        </a:ln>
                        <a:effectLst/>
                        <a:extLst/>
                      </wps:spPr>
                      <wps:txbx>
                        <w:txbxContent>
                          <w:p w14:paraId="23D78FB3" w14:textId="77777777" w:rsidR="00B13EEF" w:rsidRDefault="00B13EEF" w:rsidP="00B13EEF">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B13EEF" w14:paraId="23D78FB7" w14:textId="77777777">
                              <w:trPr>
                                <w:trHeight w:val="680"/>
                              </w:trPr>
                              <w:tc>
                                <w:tcPr>
                                  <w:tcW w:w="608" w:type="dxa"/>
                                  <w:tcMar>
                                    <w:top w:w="0" w:type="dxa"/>
                                    <w:left w:w="0" w:type="dxa"/>
                                    <w:bottom w:w="0" w:type="dxa"/>
                                    <w:right w:w="0" w:type="dxa"/>
                                  </w:tcMar>
                                  <w:hideMark/>
                                </w:tcPr>
                                <w:p w14:paraId="23D78FB4" w14:textId="77777777" w:rsidR="00B13EEF" w:rsidRPr="002B0827" w:rsidRDefault="00B13EEF">
                                  <w:pPr>
                                    <w:rPr>
                                      <w:sz w:val="18"/>
                                      <w:szCs w:val="18"/>
                                    </w:rPr>
                                  </w:pPr>
                                  <w:r w:rsidRPr="002B0827">
                                    <w:rPr>
                                      <w:noProof/>
                                      <w:sz w:val="20"/>
                                      <w:szCs w:val="20"/>
                                    </w:rPr>
                                    <w:drawing>
                                      <wp:inline distT="0" distB="0" distL="0" distR="0" wp14:anchorId="23D78FE6" wp14:editId="23D78FE7">
                                        <wp:extent cx="257175" cy="342900"/>
                                        <wp:effectExtent l="19050" t="0" r="9525" b="0"/>
                                        <wp:docPr id="1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23D78FB5" w14:textId="4EF195CF" w:rsidR="00B13EEF" w:rsidRDefault="00B13EEF" w:rsidP="00647B9E">
                                  <w:pPr>
                                    <w:pStyle w:val="ny-callout-hdr"/>
                                  </w:pPr>
                                  <w:r>
                                    <w:t>NOTES ON</w:t>
                                  </w:r>
                                </w:p>
                                <w:p w14:paraId="23D78FB6" w14:textId="77777777" w:rsidR="00B13EEF" w:rsidRPr="002B0827" w:rsidRDefault="00B13EEF" w:rsidP="00647B9E">
                                  <w:pPr>
                                    <w:pStyle w:val="ny-callout-hdr"/>
                                  </w:pPr>
                                  <w:r>
                                    <w:t xml:space="preserve">MULTIPLE MEANS </w:t>
                                  </w:r>
                                  <w:r>
                                    <w:br/>
                                    <w:t>FOR ACTION AND EXPRESSION:</w:t>
                                  </w:r>
                                </w:p>
                              </w:tc>
                            </w:tr>
                            <w:tr w:rsidR="00B13EEF" w14:paraId="23D78FBA" w14:textId="77777777" w:rsidTr="00B13EEF">
                              <w:trPr>
                                <w:trHeight w:val="1632"/>
                              </w:trPr>
                              <w:tc>
                                <w:tcPr>
                                  <w:tcW w:w="2909" w:type="dxa"/>
                                  <w:gridSpan w:val="2"/>
                                  <w:tcMar>
                                    <w:top w:w="0" w:type="dxa"/>
                                    <w:left w:w="0" w:type="dxa"/>
                                    <w:bottom w:w="0" w:type="dxa"/>
                                    <w:right w:w="0" w:type="dxa"/>
                                  </w:tcMar>
                                  <w:hideMark/>
                                </w:tcPr>
                                <w:p w14:paraId="23D78FB9" w14:textId="5765D704" w:rsidR="00B13EEF" w:rsidRPr="00501A48" w:rsidRDefault="00B13EEF" w:rsidP="00373100">
                                  <w:pPr>
                                    <w:pStyle w:val="ny-callout-text"/>
                                  </w:pPr>
                                  <w:r>
                                    <w:t>Provide l</w:t>
                                  </w:r>
                                  <w:r w:rsidR="00EE170F">
                                    <w:t>ess verbal children and</w:t>
                                  </w:r>
                                  <w:r w:rsidR="006A46F4">
                                    <w:t xml:space="preserve"> English language l</w:t>
                                  </w:r>
                                  <w:r>
                                    <w:t xml:space="preserve">earners a variety of ways to participate in activities that require oral responses. </w:t>
                                  </w:r>
                                  <w:r w:rsidR="006A46F4">
                                    <w:t xml:space="preserve"> </w:t>
                                  </w:r>
                                  <w:r>
                                    <w:t xml:space="preserve">Students can use gestures, picture cards, or sentence frames to ask or answer questions.   </w:t>
                                  </w:r>
                                </w:p>
                              </w:tc>
                            </w:tr>
                          </w:tbl>
                          <w:p w14:paraId="1AB8A3B0" w14:textId="77777777" w:rsidR="004D18EA" w:rsidRDefault="004D18EA"/>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23.45pt;width:162.7pt;height:160.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" fillcolor="#f6f6f1" stroked="f">
                <v:path arrowok="t"/>
                <v:textbox inset="10pt,0,8pt">
                  <w:txbxContent>
                    <w:p w14:paraId="23D78FB3" w14:textId="77777777" w:rsidR="00B13EEF" w:rsidRDefault="00B13EEF" w:rsidP="00B13EEF">
                      <w:pPr>
                        <w:spacing w:after="120" w:line="180" w:lineRule="exact"/>
                        <w:rPr>
                          <w:b/>
                          <w:color w:val="93A56C"/>
                          <w:sz w:val="20"/>
                          <w:szCs w:val="20"/>
                        </w:rPr>
                      </w:pPr>
                    </w:p>
                    <w:tbl>
                      <w:tblPr>
                        <w:tblW w:w="0" w:type="auto"/>
                        <w:tblLayout w:type="fixed"/>
                        <w:tblLook w:val="00A0" w:firstRow="1" w:lastRow="0" w:firstColumn="1" w:lastColumn="0" w:noHBand="0" w:noVBand="0"/>
                      </w:tblPr>
                      <w:tblGrid>
                        <w:gridCol w:w="608"/>
                        <w:gridCol w:w="2301"/>
                      </w:tblGrid>
                      <w:tr w:rsidR="00B13EEF" w14:paraId="23D78FB7" w14:textId="77777777">
                        <w:trPr>
                          <w:trHeight w:val="680"/>
                        </w:trPr>
                        <w:tc>
                          <w:tcPr>
                            <w:tcW w:w="608" w:type="dxa"/>
                            <w:tcMar>
                              <w:top w:w="0" w:type="dxa"/>
                              <w:left w:w="0" w:type="dxa"/>
                              <w:bottom w:w="0" w:type="dxa"/>
                              <w:right w:w="0" w:type="dxa"/>
                            </w:tcMar>
                            <w:hideMark/>
                          </w:tcPr>
                          <w:p w14:paraId="23D78FB4" w14:textId="77777777" w:rsidR="00B13EEF" w:rsidRPr="002B0827" w:rsidRDefault="00B13EEF">
                            <w:pPr>
                              <w:rPr>
                                <w:sz w:val="18"/>
                                <w:szCs w:val="18"/>
                              </w:rPr>
                            </w:pPr>
                            <w:r w:rsidRPr="002B0827">
                              <w:rPr>
                                <w:noProof/>
                                <w:sz w:val="20"/>
                                <w:szCs w:val="20"/>
                              </w:rPr>
                              <w:drawing>
                                <wp:inline distT="0" distB="0" distL="0" distR="0" wp14:anchorId="23D78FE6" wp14:editId="23D78FE7">
                                  <wp:extent cx="257175" cy="342900"/>
                                  <wp:effectExtent l="19050" t="0" r="9525" b="0"/>
                                  <wp:docPr id="1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14:paraId="23D78FB5" w14:textId="4EF195CF" w:rsidR="00B13EEF" w:rsidRDefault="00B13EEF" w:rsidP="00647B9E">
                            <w:pPr>
                              <w:pStyle w:val="ny-callout-hdr"/>
                            </w:pPr>
                            <w:r>
                              <w:t>NOTES ON</w:t>
                            </w:r>
                          </w:p>
                          <w:p w14:paraId="23D78FB6" w14:textId="77777777" w:rsidR="00B13EEF" w:rsidRPr="002B0827" w:rsidRDefault="00B13EEF" w:rsidP="00647B9E">
                            <w:pPr>
                              <w:pStyle w:val="ny-callout-hdr"/>
                            </w:pPr>
                            <w:r>
                              <w:t xml:space="preserve">MULTIPLE MEANS </w:t>
                            </w:r>
                            <w:r>
                              <w:br/>
                              <w:t>FOR ACTION AND EXPRESSION:</w:t>
                            </w:r>
                          </w:p>
                        </w:tc>
                      </w:tr>
                      <w:tr w:rsidR="00B13EEF" w14:paraId="23D78FBA" w14:textId="77777777" w:rsidTr="00B13EEF">
                        <w:trPr>
                          <w:trHeight w:val="1632"/>
                        </w:trPr>
                        <w:tc>
                          <w:tcPr>
                            <w:tcW w:w="2909" w:type="dxa"/>
                            <w:gridSpan w:val="2"/>
                            <w:tcMar>
                              <w:top w:w="0" w:type="dxa"/>
                              <w:left w:w="0" w:type="dxa"/>
                              <w:bottom w:w="0" w:type="dxa"/>
                              <w:right w:w="0" w:type="dxa"/>
                            </w:tcMar>
                            <w:hideMark/>
                          </w:tcPr>
                          <w:p w14:paraId="23D78FB9" w14:textId="5765D704" w:rsidR="00B13EEF" w:rsidRPr="00501A48" w:rsidRDefault="00B13EEF" w:rsidP="00373100">
                            <w:pPr>
                              <w:pStyle w:val="ny-callout-text"/>
                            </w:pPr>
                            <w:r>
                              <w:t>Provide l</w:t>
                            </w:r>
                            <w:r w:rsidR="00EE170F">
                              <w:t>ess verbal children and</w:t>
                            </w:r>
                            <w:r w:rsidR="006A46F4">
                              <w:t xml:space="preserve"> English language l</w:t>
                            </w:r>
                            <w:r>
                              <w:t xml:space="preserve">earners a variety of ways to participate in activities that require oral responses. </w:t>
                            </w:r>
                            <w:r w:rsidR="006A46F4">
                              <w:t xml:space="preserve"> </w:t>
                            </w:r>
                            <w:r>
                              <w:t xml:space="preserve">Students can use gestures, picture cards, or sentence frames to ask or answer questions.   </w:t>
                            </w:r>
                          </w:p>
                        </w:tc>
                      </w:tr>
                    </w:tbl>
                    <w:p w14:paraId="1AB8A3B0" w14:textId="77777777" w:rsidR="004D18EA" w:rsidRDefault="004D18EA"/>
                  </w:txbxContent>
                </v:textbox>
                <w10:wrap type="tight"/>
              </v:shape>
            </w:pict>
          </mc:Fallback>
        </mc:AlternateContent>
      </w:r>
      <w:r w:rsidR="00A617F2">
        <w:t xml:space="preserve">Application Problem </w:t>
      </w:r>
      <w:r w:rsidR="00A617F2" w:rsidRPr="003A45A3">
        <w:t xml:space="preserve"> (</w:t>
      </w:r>
      <w:r w:rsidR="00A617F2">
        <w:t>4</w:t>
      </w:r>
      <w:r w:rsidR="00A617F2" w:rsidRPr="003A45A3">
        <w:t xml:space="preserve"> </w:t>
      </w:r>
      <w:r w:rsidR="00A617F2">
        <w:t>minutes)</w:t>
      </w:r>
    </w:p>
    <w:p w14:paraId="23D78E09" w14:textId="2915B77A" w:rsidR="00A617F2" w:rsidRDefault="00A617F2" w:rsidP="004567AC">
      <w:pPr>
        <w:pStyle w:val="ny-materials"/>
        <w:ind w:right="4080"/>
      </w:pPr>
      <w:r>
        <w:t>Materials:</w:t>
      </w:r>
      <w:r>
        <w:tab/>
        <w:t>(T) 4 balls (2 should be exactly the same)</w:t>
      </w:r>
    </w:p>
    <w:p w14:paraId="75648F8F" w14:textId="77777777" w:rsidR="004567AC" w:rsidRDefault="00A617F2" w:rsidP="004567AC">
      <w:pPr>
        <w:pStyle w:val="ny-paragraph"/>
        <w:ind w:right="4080"/>
      </w:pPr>
      <w:r>
        <w:t xml:space="preserve">Show students the 4 balls, and ask them to find the ones that are exactly the same.  Ask students to tell a friend how the balls are the same. </w:t>
      </w:r>
      <w:r w:rsidR="004015FD">
        <w:t xml:space="preserve"> </w:t>
      </w:r>
      <w:r>
        <w:t>If language support</w:t>
      </w:r>
      <w:r w:rsidR="004015FD">
        <w:t xml:space="preserve"> is needed</w:t>
      </w:r>
      <w:r>
        <w:t>, lead them to use the sentence stem, “They are both ___.”</w:t>
      </w:r>
      <w:r w:rsidR="004567AC">
        <w:t xml:space="preserve"> </w:t>
      </w:r>
      <w:r>
        <w:t xml:space="preserve"> Invite volunteers to share their thoughts about how the balls are exactly the same.</w:t>
      </w:r>
      <w:r>
        <w:br/>
      </w:r>
    </w:p>
    <w:p w14:paraId="23D78E0A" w14:textId="2DE45756" w:rsidR="00410915" w:rsidRDefault="00A617F2" w:rsidP="004567AC">
      <w:pPr>
        <w:pStyle w:val="ny-paragraph"/>
        <w:ind w:right="30"/>
      </w:pPr>
      <w:r>
        <w:t xml:space="preserve">Note:  Guiding students to recall how they matched 2 of the same items yesterday sets the stage for matching 2 objects that </w:t>
      </w:r>
      <w:proofErr w:type="gramStart"/>
      <w:r>
        <w:t>are</w:t>
      </w:r>
      <w:proofErr w:type="gramEnd"/>
      <w:r>
        <w:t xml:space="preserve"> the </w:t>
      </w:r>
      <w:r>
        <w:lastRenderedPageBreak/>
        <w:t xml:space="preserve">same, but slightly different.  They will use two of the balls to talk about </w:t>
      </w:r>
      <w:r w:rsidRPr="00852822">
        <w:rPr>
          <w:i/>
        </w:rPr>
        <w:t>the same, but…</w:t>
      </w:r>
      <w:r>
        <w:t xml:space="preserve"> in </w:t>
      </w:r>
      <w:r w:rsidR="004015FD">
        <w:t xml:space="preserve">the </w:t>
      </w:r>
      <w:r>
        <w:t>Concept Development</w:t>
      </w:r>
      <w:r w:rsidR="004015FD">
        <w:t>.</w:t>
      </w:r>
    </w:p>
    <w:p w14:paraId="23D78E0F" w14:textId="2A22D51D" w:rsidR="00131E4D" w:rsidRPr="003A45A3" w:rsidRDefault="00E930AD" w:rsidP="0054609C">
      <w:pPr>
        <w:pStyle w:val="ny-h3-boxed"/>
      </w:pPr>
      <w:r w:rsidRPr="003A45A3">
        <w:t>Concept Development  (</w:t>
      </w:r>
      <w:r>
        <w:t>1</w:t>
      </w:r>
      <w:r w:rsidR="008C7A5A">
        <w:t>2</w:t>
      </w:r>
      <w:r w:rsidRPr="003A45A3">
        <w:t xml:space="preserve"> </w:t>
      </w:r>
      <w:r>
        <w:t>minutes</w:t>
      </w:r>
      <w:r w:rsidR="004C171C">
        <w:t>)</w:t>
      </w:r>
    </w:p>
    <w:p w14:paraId="23D78E11" w14:textId="77777777" w:rsidR="00B9062C" w:rsidRDefault="00B9062C" w:rsidP="006A46F4">
      <w:pPr>
        <w:pStyle w:val="ny-h5"/>
      </w:pPr>
      <w:r>
        <w:t>Part 1:  Concept Introduction</w:t>
      </w:r>
    </w:p>
    <w:p w14:paraId="5E09A887" w14:textId="77777777" w:rsidR="00867CC1" w:rsidRPr="00A60DFC" w:rsidRDefault="00867CC1" w:rsidP="00867CC1">
      <w:pPr>
        <w:pStyle w:val="ny-materials"/>
      </w:pPr>
      <w:r w:rsidRPr="00DF30E9">
        <w:rPr>
          <w:noProof/>
        </w:rPr>
        <w:drawing>
          <wp:anchor distT="0" distB="0" distL="114300" distR="114300" simplePos="0" relativeHeight="251709440" behindDoc="0" locked="0" layoutInCell="1" allowOverlap="1" wp14:anchorId="33933AA1" wp14:editId="743D6C89">
            <wp:simplePos x="0" y="0"/>
            <wp:positionH relativeFrom="column">
              <wp:posOffset>5173345</wp:posOffset>
            </wp:positionH>
            <wp:positionV relativeFrom="paragraph">
              <wp:posOffset>54610</wp:posOffset>
            </wp:positionV>
            <wp:extent cx="1115568" cy="713232"/>
            <wp:effectExtent l="19050" t="19050" r="27940" b="10795"/>
            <wp:wrapThrough wrapText="left">
              <wp:wrapPolygon edited="0">
                <wp:start x="-369" y="-577"/>
                <wp:lineTo x="-369" y="21350"/>
                <wp:lineTo x="21772" y="21350"/>
                <wp:lineTo x="21772" y="-577"/>
                <wp:lineTo x="-369" y="-577"/>
              </wp:wrapPolygon>
            </wp:wrapThrough>
            <wp:docPr id="436" name="Picture 436" descr="P10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00416"/>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115568" cy="713232"/>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Materials:</w:t>
      </w:r>
      <w:r>
        <w:tab/>
        <w:t>(T) Matching mat (Lesson 1 Template), b</w:t>
      </w:r>
      <w:r w:rsidRPr="00A60DFC">
        <w:t>agg</w:t>
      </w:r>
      <w:r>
        <w:t xml:space="preserve">ie containing 4 matching counters (e.g., teddy bears) that can be sorted in different ways (e.g., color, size, shape) </w:t>
      </w:r>
    </w:p>
    <w:p w14:paraId="23D78E12" w14:textId="5B7835B6" w:rsidR="00011C70" w:rsidRDefault="00011C70" w:rsidP="006A46F4">
      <w:pPr>
        <w:pStyle w:val="ny-paragraph"/>
      </w:pPr>
      <w:r w:rsidRPr="00DF30E9">
        <w:rPr>
          <w:noProof/>
        </w:rPr>
        <w:drawing>
          <wp:anchor distT="0" distB="0" distL="114300" distR="114300" simplePos="0" relativeHeight="251704320" behindDoc="0" locked="0" layoutInCell="1" allowOverlap="1" wp14:anchorId="23D78EBC" wp14:editId="215199C7">
            <wp:simplePos x="0" y="0"/>
            <wp:positionH relativeFrom="column">
              <wp:posOffset>4532630</wp:posOffset>
            </wp:positionH>
            <wp:positionV relativeFrom="paragraph">
              <wp:posOffset>438150</wp:posOffset>
            </wp:positionV>
            <wp:extent cx="1975104" cy="1362456"/>
            <wp:effectExtent l="19050" t="19050" r="25400" b="28575"/>
            <wp:wrapSquare wrapText="left"/>
            <wp:docPr id="418" name="Picture 7" descr="IMG_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478"/>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975104" cy="1362456"/>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Open the bagg</w:t>
      </w:r>
      <w:r w:rsidR="00994B16">
        <w:t>ie</w:t>
      </w:r>
      <w:r>
        <w:t xml:space="preserve"> and place </w:t>
      </w:r>
      <w:r w:rsidR="00A97F70">
        <w:t>2</w:t>
      </w:r>
      <w:r>
        <w:t xml:space="preserve"> matching objects on the </w:t>
      </w:r>
      <w:r w:rsidR="0061608F">
        <w:t>m</w:t>
      </w:r>
      <w:r>
        <w:t xml:space="preserve">atching </w:t>
      </w:r>
      <w:r w:rsidR="00560ABC">
        <w:t>ma</w:t>
      </w:r>
      <w:r w:rsidR="0061608F">
        <w:t>t</w:t>
      </w:r>
      <w:r>
        <w:t>, guiding the students to understand that the objects can be sorted in different ways.</w:t>
      </w:r>
    </w:p>
    <w:p w14:paraId="23D78E13" w14:textId="7B2E3B63" w:rsidR="00011C70" w:rsidRDefault="00011C70" w:rsidP="006A46F4">
      <w:pPr>
        <w:pStyle w:val="ny-list-idented"/>
        <w:ind w:left="810" w:hanging="450"/>
      </w:pPr>
      <w:r>
        <w:t>1.</w:t>
      </w:r>
      <w:r>
        <w:tab/>
        <w:t>Show students two similar</w:t>
      </w:r>
      <w:r w:rsidR="00994B16">
        <w:t>,</w:t>
      </w:r>
      <w:r>
        <w:t xml:space="preserve"> but not identical</w:t>
      </w:r>
      <w:r w:rsidR="00994B16">
        <w:t>,</w:t>
      </w:r>
      <w:r>
        <w:t xml:space="preserve"> objects </w:t>
      </w:r>
      <w:r w:rsidRPr="0027799B">
        <w:t xml:space="preserve">(e.g., teddy bear counters that are the same </w:t>
      </w:r>
      <w:r>
        <w:t>color</w:t>
      </w:r>
      <w:r w:rsidRPr="0027799B">
        <w:t xml:space="preserve"> but different </w:t>
      </w:r>
      <w:r>
        <w:t>size</w:t>
      </w:r>
      <w:r w:rsidRPr="0027799B">
        <w:t>s).</w:t>
      </w:r>
    </w:p>
    <w:p w14:paraId="23D78E14" w14:textId="78712900" w:rsidR="00011C70" w:rsidRDefault="00011C70" w:rsidP="006A46F4">
      <w:pPr>
        <w:pStyle w:val="ny-list-idented"/>
        <w:ind w:left="810" w:hanging="450"/>
      </w:pPr>
      <w:r>
        <w:t>2.</w:t>
      </w:r>
      <w:r>
        <w:tab/>
        <w:t xml:space="preserve">Describe to students what you </w:t>
      </w:r>
      <w:r w:rsidR="00867CC1">
        <w:t>see</w:t>
      </w:r>
      <w:r>
        <w:t xml:space="preserve"> using self-talk</w:t>
      </w:r>
      <w:r w:rsidR="00417264">
        <w:t>, e</w:t>
      </w:r>
      <w:r>
        <w:t>.g., “Here are two bears!  They are the same</w:t>
      </w:r>
      <w:r w:rsidR="00BE6682">
        <w:t xml:space="preserve"> color</w:t>
      </w:r>
      <w:r>
        <w:t xml:space="preserve">, but one is little and one is big.  The </w:t>
      </w:r>
      <w:r w:rsidRPr="007D39BD">
        <w:rPr>
          <w:b/>
        </w:rPr>
        <w:t xml:space="preserve">size </w:t>
      </w:r>
      <w:r>
        <w:t>of the bears is different, so they are not exactly the same."</w:t>
      </w:r>
    </w:p>
    <w:p w14:paraId="23D78E15" w14:textId="5FD694F3" w:rsidR="00011C70" w:rsidRDefault="00011C70" w:rsidP="006A46F4">
      <w:pPr>
        <w:pStyle w:val="ny-list-idented"/>
        <w:tabs>
          <w:tab w:val="left" w:pos="6660"/>
        </w:tabs>
        <w:ind w:left="806" w:hanging="403"/>
      </w:pPr>
      <w:r>
        <w:t>3.</w:t>
      </w:r>
      <w:r>
        <w:tab/>
        <w:t>Show students another pair of related o</w:t>
      </w:r>
      <w:r w:rsidR="000E02D6">
        <w:t>bjects that are not identical (</w:t>
      </w:r>
      <w:r w:rsidR="00AD4BCA">
        <w:t>e</w:t>
      </w:r>
      <w:r>
        <w:t>.g., teddy bear counters that are the same size but different colors</w:t>
      </w:r>
      <w:r w:rsidR="000E02D6">
        <w:t>)</w:t>
      </w:r>
      <w:r w:rsidR="00AD4BCA">
        <w:t>.</w:t>
      </w:r>
    </w:p>
    <w:p w14:paraId="23D78E16" w14:textId="461D1A19" w:rsidR="00011C70" w:rsidRDefault="00DC7791" w:rsidP="006A46F4">
      <w:pPr>
        <w:pStyle w:val="ny-list-idented"/>
        <w:tabs>
          <w:tab w:val="left" w:pos="6660"/>
        </w:tabs>
        <w:ind w:left="806" w:hanging="403"/>
      </w:pPr>
      <w:r w:rsidRPr="00DF30E9">
        <w:rPr>
          <w:noProof/>
        </w:rPr>
        <w:drawing>
          <wp:anchor distT="0" distB="0" distL="114300" distR="114300" simplePos="0" relativeHeight="251703296" behindDoc="0" locked="0" layoutInCell="1" allowOverlap="1" wp14:anchorId="23D78EBE" wp14:editId="5A68E652">
            <wp:simplePos x="0" y="0"/>
            <wp:positionH relativeFrom="column">
              <wp:posOffset>4549775</wp:posOffset>
            </wp:positionH>
            <wp:positionV relativeFrom="paragraph">
              <wp:posOffset>57150</wp:posOffset>
            </wp:positionV>
            <wp:extent cx="1956816" cy="1362456"/>
            <wp:effectExtent l="19050" t="19050" r="24765" b="28575"/>
            <wp:wrapSquare wrapText="left"/>
            <wp:docPr id="419" name="Picture 6" descr="IMG_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477"/>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956816" cy="1362456"/>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11C70">
        <w:t>4.</w:t>
      </w:r>
      <w:r w:rsidR="00011C70">
        <w:tab/>
        <w:t>Use open questions to prompt students to talk about the objects</w:t>
      </w:r>
      <w:r w:rsidR="001B4B82">
        <w:t>, e</w:t>
      </w:r>
      <w:r w:rsidR="00011C70">
        <w:t>.g., “What can you tell me about these counters?  How are they the same?”</w:t>
      </w:r>
    </w:p>
    <w:p w14:paraId="23D78E17" w14:textId="77777777" w:rsidR="00011C70" w:rsidRDefault="00011C70" w:rsidP="006A46F4">
      <w:pPr>
        <w:pStyle w:val="ny-list-idented"/>
        <w:tabs>
          <w:tab w:val="left" w:pos="6660"/>
        </w:tabs>
        <w:ind w:left="806" w:hanging="403"/>
      </w:pPr>
      <w:r>
        <w:t>5.</w:t>
      </w:r>
      <w:r>
        <w:tab/>
        <w:t>Ask students, “Are they exactly the same?”</w:t>
      </w:r>
    </w:p>
    <w:p w14:paraId="23D78E18" w14:textId="77777777" w:rsidR="00011C70" w:rsidRDefault="00011C70" w:rsidP="006A46F4">
      <w:pPr>
        <w:pStyle w:val="ny-list-idented"/>
        <w:tabs>
          <w:tab w:val="left" w:pos="6660"/>
        </w:tabs>
        <w:ind w:left="806" w:hanging="403"/>
      </w:pPr>
      <w:r>
        <w:t>6.</w:t>
      </w:r>
      <w:r>
        <w:tab/>
        <w:t xml:space="preserve">Guide students to use the sentence stem, “They are </w:t>
      </w:r>
      <w:r w:rsidRPr="00BE6682">
        <w:rPr>
          <w:b/>
        </w:rPr>
        <w:t>the same, but</w:t>
      </w:r>
      <w:r>
        <w:t xml:space="preserve"> ___.”    </w:t>
      </w:r>
    </w:p>
    <w:p w14:paraId="23D78E19" w14:textId="2213D409" w:rsidR="00011C70" w:rsidRDefault="00011C70" w:rsidP="00F43538">
      <w:pPr>
        <w:pStyle w:val="ny-paragraph"/>
      </w:pPr>
      <w:r>
        <w:t>If time permits, return to the set of 4 bears, and invite students to find a different match and explain why the bears are the same.  Encourage students to use the words</w:t>
      </w:r>
      <w:r w:rsidR="008B0F68">
        <w:t xml:space="preserve"> </w:t>
      </w:r>
      <w:r w:rsidR="008B0F68" w:rsidRPr="008B0F68">
        <w:rPr>
          <w:i/>
        </w:rPr>
        <w:t>t</w:t>
      </w:r>
      <w:r w:rsidRPr="008B0F68">
        <w:rPr>
          <w:i/>
        </w:rPr>
        <w:t>hey are the same, but…</w:t>
      </w:r>
      <w:r w:rsidR="00C11DE2" w:rsidRPr="008B0F68">
        <w:rPr>
          <w:i/>
        </w:rPr>
        <w:t>.</w:t>
      </w:r>
    </w:p>
    <w:p w14:paraId="23D78E1A" w14:textId="7E776316" w:rsidR="00011C70" w:rsidRDefault="00C50243" w:rsidP="00F43538">
      <w:pPr>
        <w:pStyle w:val="ny-paragraph"/>
      </w:pPr>
      <w:r w:rsidRPr="00DF30E9">
        <w:rPr>
          <w:noProof/>
        </w:rPr>
        <w:drawing>
          <wp:anchor distT="0" distB="0" distL="114300" distR="114300" simplePos="0" relativeHeight="251707392" behindDoc="0" locked="0" layoutInCell="1" allowOverlap="1" wp14:anchorId="23D78EC0" wp14:editId="0558B108">
            <wp:simplePos x="0" y="0"/>
            <wp:positionH relativeFrom="column">
              <wp:posOffset>4645660</wp:posOffset>
            </wp:positionH>
            <wp:positionV relativeFrom="paragraph">
              <wp:posOffset>522605</wp:posOffset>
            </wp:positionV>
            <wp:extent cx="1508760" cy="2002536"/>
            <wp:effectExtent l="20002" t="18098" r="16193" b="16192"/>
            <wp:wrapSquare wrapText="left"/>
            <wp:docPr id="171" name="Picture 171" descr="Macintosh HD:Users:AustinFamily:Pictures:iPhoto Library.photolibrary:Previews:2014:01:31:20140131-164032:8cRaDRkkTQ2P0rqFkQs0kw:IMG_6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AustinFamily:Pictures:iPhoto Library.photolibrary:Previews:2014:01:31:20140131-164032:8cRaDRkkTQ2P0rqFkQs0kw:IMG_6693.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rot="16200000">
                      <a:off x="0" y="0"/>
                      <a:ext cx="1508760" cy="2002536"/>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011C70">
        <w:t>Note:  While pre-fabricated classroom materials such as bear counters are an excellent resource, whenever possible, use natural and real world objects (e.g., leaves, sticks, coins) so that students can see connections to math in the real world as well.  For example, “Look at these two leaves!  They are the same</w:t>
      </w:r>
      <w:r w:rsidR="00CF20E3">
        <w:t>,</w:t>
      </w:r>
      <w:r w:rsidR="00011C70">
        <w:t xml:space="preserve"> but one is a little cracked. </w:t>
      </w:r>
      <w:r w:rsidR="00CF20E3">
        <w:t xml:space="preserve"> </w:t>
      </w:r>
      <w:r w:rsidR="00011C70">
        <w:t>They are the same</w:t>
      </w:r>
      <w:r w:rsidR="00CF20E3">
        <w:t>,</w:t>
      </w:r>
      <w:r w:rsidR="00011C70">
        <w:t xml:space="preserve"> but one has more green.”</w:t>
      </w:r>
    </w:p>
    <w:p w14:paraId="23D78E22" w14:textId="77777777" w:rsidR="00011C70" w:rsidRPr="00E82DF9" w:rsidRDefault="00011C70" w:rsidP="000E02D6">
      <w:pPr>
        <w:pStyle w:val="ny-h5"/>
      </w:pPr>
      <w:r w:rsidRPr="00E82DF9">
        <w:t xml:space="preserve">Part 2: </w:t>
      </w:r>
      <w:r>
        <w:t xml:space="preserve"> Practice</w:t>
      </w:r>
      <w:r w:rsidRPr="00E82DF9">
        <w:t xml:space="preserve"> </w:t>
      </w:r>
    </w:p>
    <w:p w14:paraId="23D78E23" w14:textId="4A3BBC83" w:rsidR="00011C70" w:rsidRDefault="00011C70" w:rsidP="000E02D6">
      <w:pPr>
        <w:pStyle w:val="ny-materials"/>
      </w:pPr>
      <w:r w:rsidRPr="000E02D6">
        <w:t>Materials</w:t>
      </w:r>
      <w:r>
        <w:t>:</w:t>
      </w:r>
      <w:r>
        <w:tab/>
        <w:t xml:space="preserve">(T) 2 balls from </w:t>
      </w:r>
      <w:r w:rsidR="005B42A8">
        <w:t xml:space="preserve">the </w:t>
      </w:r>
      <w:r>
        <w:t xml:space="preserve">Application Problem (e.g., large bouncy ball, tennis ball) </w:t>
      </w:r>
      <w:r w:rsidR="0032659F">
        <w:t xml:space="preserve"> (S) P</w:t>
      </w:r>
      <w:r>
        <w:t>er pair:</w:t>
      </w:r>
      <w:r w:rsidR="0032659F">
        <w:t xml:space="preserve"> </w:t>
      </w:r>
      <w:r>
        <w:t xml:space="preserve"> </w:t>
      </w:r>
      <w:r w:rsidR="00427A17">
        <w:t>m</w:t>
      </w:r>
      <w:r w:rsidR="00560ABC">
        <w:t>atching mat (Lesson 1 Template)</w:t>
      </w:r>
      <w:r>
        <w:t>, bagg</w:t>
      </w:r>
      <w:r w:rsidR="004B1D44">
        <w:t>ie</w:t>
      </w:r>
      <w:r>
        <w:t xml:space="preserve"> containing 5 objects with 2 sets of matching objects (e.g., 2 green stickers</w:t>
      </w:r>
      <w:r w:rsidR="00CF20E3">
        <w:t>—</w:t>
      </w:r>
      <w:r>
        <w:t>alligator and turtle, 2 sports stickers</w:t>
      </w:r>
      <w:r w:rsidR="00CF20E3">
        <w:t>—</w:t>
      </w:r>
      <w:r w:rsidR="00867CC1">
        <w:t xml:space="preserve">basketball and </w:t>
      </w:r>
      <w:r>
        <w:t xml:space="preserve">soccer ball, 1 Lego piece)   </w:t>
      </w:r>
    </w:p>
    <w:p w14:paraId="23D78E24" w14:textId="77777777" w:rsidR="00011C70" w:rsidRPr="0032659F" w:rsidRDefault="00011C70" w:rsidP="0032659F">
      <w:pPr>
        <w:pStyle w:val="ny-list-idented"/>
      </w:pPr>
      <w:r w:rsidRPr="0032659F">
        <w:lastRenderedPageBreak/>
        <w:t>1.</w:t>
      </w:r>
      <w:r w:rsidRPr="0032659F">
        <w:tab/>
        <w:t>Hold up two balls, one big bouncy ball and one small tennis ball.</w:t>
      </w:r>
    </w:p>
    <w:p w14:paraId="23D78E25" w14:textId="028D3B83" w:rsidR="00011C70" w:rsidRPr="0032659F" w:rsidRDefault="00011C70" w:rsidP="0032659F">
      <w:pPr>
        <w:pStyle w:val="ny-list-idented"/>
      </w:pPr>
      <w:r w:rsidRPr="0032659F">
        <w:t>2.</w:t>
      </w:r>
      <w:r w:rsidRPr="0032659F">
        <w:tab/>
        <w:t>Use open questions to prompt students to describe the balls</w:t>
      </w:r>
      <w:r w:rsidR="00167F5B">
        <w:t xml:space="preserve">.  For example, </w:t>
      </w:r>
      <w:r w:rsidRPr="0032659F">
        <w:t>“What can you tell me about these balls?  How are they the same?”</w:t>
      </w:r>
    </w:p>
    <w:p w14:paraId="23D78E26" w14:textId="2E52A305" w:rsidR="00011C70" w:rsidRPr="0032659F" w:rsidRDefault="00011C70" w:rsidP="0032659F">
      <w:pPr>
        <w:pStyle w:val="ny-list-idented"/>
      </w:pPr>
      <w:r w:rsidRPr="0032659F">
        <w:t>3.</w:t>
      </w:r>
      <w:r w:rsidRPr="0032659F">
        <w:tab/>
        <w:t>Use repetition to model language structure and call out interesting attributes</w:t>
      </w:r>
      <w:r w:rsidR="006D59DF">
        <w:t xml:space="preserve">.  For example, </w:t>
      </w:r>
      <w:r w:rsidRPr="0032659F">
        <w:t xml:space="preserve">“Ooh!  Tessa says they are both round!  Henry says they both roll!” </w:t>
      </w:r>
    </w:p>
    <w:p w14:paraId="23D78E27" w14:textId="2C25EC58" w:rsidR="00011C70" w:rsidRPr="0032659F" w:rsidRDefault="00011C70" w:rsidP="0032659F">
      <w:pPr>
        <w:pStyle w:val="ny-list-idented"/>
      </w:pPr>
      <w:r w:rsidRPr="0032659F">
        <w:t>4.</w:t>
      </w:r>
      <w:r w:rsidRPr="0032659F">
        <w:tab/>
        <w:t>Ask students, “Are they exactly the same</w:t>
      </w:r>
      <w:r w:rsidR="0003166B">
        <w:t>,</w:t>
      </w:r>
      <w:r w:rsidRPr="0032659F">
        <w:t xml:space="preserve"> or </w:t>
      </w:r>
      <w:r w:rsidR="0003166B">
        <w:t>a</w:t>
      </w:r>
      <w:r w:rsidRPr="0032659F">
        <w:t>re they the same but…?”</w:t>
      </w:r>
    </w:p>
    <w:p w14:paraId="23D78E28" w14:textId="77777777" w:rsidR="00011C70" w:rsidRPr="0032659F" w:rsidRDefault="00011C70" w:rsidP="0032659F">
      <w:pPr>
        <w:pStyle w:val="ny-list-idented"/>
      </w:pPr>
      <w:r w:rsidRPr="0032659F">
        <w:t>5.</w:t>
      </w:r>
      <w:r w:rsidRPr="0032659F">
        <w:tab/>
        <w:t xml:space="preserve">Guide students to use the sentence stem, “They are the same, but ___.” </w:t>
      </w:r>
    </w:p>
    <w:p w14:paraId="23D78E29" w14:textId="7D22EF96" w:rsidR="002F1BC6" w:rsidRPr="0032659F" w:rsidRDefault="00011C70" w:rsidP="0032659F">
      <w:pPr>
        <w:pStyle w:val="ny-list-idented"/>
      </w:pPr>
      <w:r w:rsidRPr="0032659F">
        <w:t>6.</w:t>
      </w:r>
      <w:r w:rsidRPr="0032659F">
        <w:tab/>
      </w:r>
      <w:r w:rsidR="00A75DC6">
        <w:t>Group</w:t>
      </w:r>
      <w:r w:rsidR="00A75DC6" w:rsidRPr="0032659F">
        <w:t xml:space="preserve"> </w:t>
      </w:r>
      <w:r w:rsidRPr="0032659F">
        <w:t>students in</w:t>
      </w:r>
      <w:r w:rsidR="00A75DC6">
        <w:t>to</w:t>
      </w:r>
      <w:r w:rsidRPr="0032659F">
        <w:t xml:space="preserve"> partners to play at tables, giving each pair a bagg</w:t>
      </w:r>
      <w:r w:rsidR="004B1D44">
        <w:t>ie</w:t>
      </w:r>
      <w:r w:rsidRPr="0032659F">
        <w:t xml:space="preserve"> and a </w:t>
      </w:r>
      <w:r w:rsidR="00560ABC">
        <w:t>m</w:t>
      </w:r>
      <w:r w:rsidRPr="0032659F">
        <w:t xml:space="preserve">atching </w:t>
      </w:r>
      <w:r w:rsidR="00560ABC">
        <w:t>mat</w:t>
      </w:r>
      <w:r w:rsidRPr="0032659F">
        <w:t>.</w:t>
      </w:r>
      <w:r w:rsidRPr="0032659F" w:rsidDel="0065709D">
        <w:t xml:space="preserve"> </w:t>
      </w:r>
      <w:r w:rsidRPr="0032659F">
        <w:t xml:space="preserve">  Have students choose objects that are the same and put them on their mats.  Ask students to talk about how the objects are </w:t>
      </w:r>
      <w:r w:rsidRPr="00A75DC6">
        <w:rPr>
          <w:i/>
        </w:rPr>
        <w:t>the same, but…</w:t>
      </w:r>
      <w:r w:rsidR="00A75DC6">
        <w:t>.</w:t>
      </w:r>
      <w:r w:rsidRPr="0032659F">
        <w:t xml:space="preserve">  </w:t>
      </w:r>
    </w:p>
    <w:p w14:paraId="23D78E36" w14:textId="0F647E69" w:rsidR="00FC039C" w:rsidRPr="003A45A3" w:rsidRDefault="00FC039C" w:rsidP="00A13FFA">
      <w:pPr>
        <w:pStyle w:val="ny-h3-boxed"/>
      </w:pPr>
      <w:r w:rsidRPr="003A45A3">
        <w:t>Student Debrief</w:t>
      </w:r>
      <w:r>
        <w:t xml:space="preserve">  (</w:t>
      </w:r>
      <w:r w:rsidR="0074390B">
        <w:t>4</w:t>
      </w:r>
      <w:r>
        <w:t xml:space="preserve"> minutes)</w:t>
      </w:r>
    </w:p>
    <w:p w14:paraId="23D78E37" w14:textId="48C2B244" w:rsidR="002B0827" w:rsidRDefault="002B0827" w:rsidP="00A13FFA">
      <w:pPr>
        <w:pStyle w:val="ny-paragraph"/>
      </w:pPr>
      <w:r w:rsidRPr="00BE0B12">
        <w:rPr>
          <w:b/>
        </w:rPr>
        <w:t>Lesson Objective:</w:t>
      </w:r>
      <w:r>
        <w:t xml:space="preserve">  </w:t>
      </w:r>
      <w:r w:rsidR="002F1BC6">
        <w:t xml:space="preserve">Match 2 objects that are </w:t>
      </w:r>
      <w:r w:rsidR="002F1BC6" w:rsidRPr="00E7279F">
        <w:rPr>
          <w:i/>
        </w:rPr>
        <w:t>the same, but…</w:t>
      </w:r>
      <w:r w:rsidR="005F777F">
        <w:rPr>
          <w:i/>
        </w:rPr>
        <w:t>.</w:t>
      </w:r>
    </w:p>
    <w:p w14:paraId="23D78E38" w14:textId="77777777" w:rsidR="00C229B8" w:rsidRDefault="00C229B8" w:rsidP="00A13FFA">
      <w:pPr>
        <w:pStyle w:val="ny-paragraph"/>
      </w:pPr>
      <w:r>
        <w:t>The Student Debrief is intended to invite reflection and active processing of the total lesson experience.</w:t>
      </w:r>
      <w:r w:rsidR="005F66CF">
        <w:t xml:space="preserve"> </w:t>
      </w:r>
      <w:r>
        <w:t xml:space="preserve"> It is also an opportunity for informal assessment. </w:t>
      </w:r>
      <w:r w:rsidR="005F66CF">
        <w:t xml:space="preserve"> </w:t>
      </w:r>
      <w:r>
        <w:t>Consider taking anecdotal notes or using a simple checklist to note each child’s progress towards meeting the lesson objective.</w:t>
      </w:r>
    </w:p>
    <w:p w14:paraId="23D78E39" w14:textId="404E4F1E" w:rsidR="00C229B8" w:rsidRDefault="00E66D6F" w:rsidP="00DC7791">
      <w:pPr>
        <w:pStyle w:val="ny-paragraph"/>
        <w:ind w:right="30"/>
      </w:pPr>
      <w:r>
        <w:rPr>
          <w:noProof/>
        </w:rPr>
        <mc:AlternateContent>
          <mc:Choice Requires="wps">
            <w:drawing>
              <wp:anchor distT="0" distB="0" distL="114300" distR="114300" simplePos="0" relativeHeight="251655168" behindDoc="1" locked="0" layoutInCell="1" allowOverlap="1" wp14:anchorId="23D78EC6" wp14:editId="4B853769">
                <wp:simplePos x="0" y="0"/>
                <wp:positionH relativeFrom="column">
                  <wp:posOffset>4114800</wp:posOffset>
                </wp:positionH>
                <wp:positionV relativeFrom="paragraph">
                  <wp:posOffset>692150</wp:posOffset>
                </wp:positionV>
                <wp:extent cx="2066544" cy="1764792"/>
                <wp:effectExtent l="0" t="0" r="0" b="6985"/>
                <wp:wrapTight wrapText="bothSides">
                  <wp:wrapPolygon edited="0">
                    <wp:start x="0" y="0"/>
                    <wp:lineTo x="0" y="21452"/>
                    <wp:lineTo x="21308" y="21452"/>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76479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3D78FCA" w14:textId="77777777" w:rsidR="005A7B6E" w:rsidRPr="00922BE9" w:rsidRDefault="005A7B6E" w:rsidP="00B0026F">
                            <w:pPr>
                              <w:spacing w:after="120" w:line="180" w:lineRule="exact"/>
                              <w:rPr>
                                <w:b/>
                                <w:color w:val="93A56C"/>
                                <w:sz w:val="20"/>
                                <w:szCs w:val="20"/>
                              </w:rPr>
                            </w:pPr>
                            <w:bookmarkStart w:id="0" w:name="OLE_LINK17"/>
                            <w:bookmarkStart w:id="1"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A7B6E" w14:paraId="23D78FCE" w14:textId="77777777" w:rsidTr="00A90581">
                              <w:trPr>
                                <w:trHeight w:val="680"/>
                              </w:trPr>
                              <w:tc>
                                <w:tcPr>
                                  <w:tcW w:w="608" w:type="dxa"/>
                                  <w:tcMar>
                                    <w:left w:w="0" w:type="dxa"/>
                                    <w:right w:w="0" w:type="dxa"/>
                                  </w:tcMar>
                                </w:tcPr>
                                <w:bookmarkEnd w:id="0"/>
                                <w:bookmarkEnd w:id="1"/>
                                <w:p w14:paraId="23D78FCB" w14:textId="77777777" w:rsidR="005A7B6E" w:rsidRDefault="005A7B6E" w:rsidP="00A90581">
                                  <w:pPr>
                                    <w:rPr>
                                      <w:sz w:val="18"/>
                                      <w:szCs w:val="18"/>
                                    </w:rPr>
                                  </w:pPr>
                                  <w:r>
                                    <w:rPr>
                                      <w:noProof/>
                                      <w:sz w:val="18"/>
                                      <w:szCs w:val="18"/>
                                    </w:rPr>
                                    <w:drawing>
                                      <wp:inline distT="0" distB="0" distL="0" distR="0" wp14:anchorId="23D78FE8" wp14:editId="23D78FE9">
                                        <wp:extent cx="365760" cy="320394"/>
                                        <wp:effectExtent l="0" t="0" r="0" b="381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69455" cy="323630"/>
                                                </a:xfrm>
                                                <a:prstGeom prst="rect">
                                                  <a:avLst/>
                                                </a:prstGeom>
                                              </pic:spPr>
                                            </pic:pic>
                                          </a:graphicData>
                                        </a:graphic>
                                      </wp:inline>
                                    </w:drawing>
                                  </w:r>
                                </w:p>
                              </w:tc>
                              <w:tc>
                                <w:tcPr>
                                  <w:tcW w:w="2301" w:type="dxa"/>
                                  <w:tcMar>
                                    <w:left w:w="0" w:type="dxa"/>
                                    <w:right w:w="0" w:type="dxa"/>
                                  </w:tcMar>
                                </w:tcPr>
                                <w:p w14:paraId="23D78FCC" w14:textId="77777777" w:rsidR="004D506F" w:rsidRDefault="004D506F" w:rsidP="00C229B8">
                                  <w:pPr>
                                    <w:pStyle w:val="ny-callout-hdr"/>
                                  </w:pPr>
                                </w:p>
                                <w:p w14:paraId="23D78FCD" w14:textId="18702E32" w:rsidR="005A7B6E" w:rsidRPr="00922BE9" w:rsidRDefault="00091DCF" w:rsidP="00C229B8">
                                  <w:pPr>
                                    <w:pStyle w:val="ny-callout-hdr"/>
                                  </w:pPr>
                                  <w:r>
                                    <w:t>CENTER CONNECTION:</w:t>
                                  </w:r>
                                </w:p>
                              </w:tc>
                            </w:tr>
                            <w:tr w:rsidR="005A7B6E" w14:paraId="23D78FD3" w14:textId="77777777" w:rsidTr="00A90581">
                              <w:tc>
                                <w:tcPr>
                                  <w:tcW w:w="2909" w:type="dxa"/>
                                  <w:gridSpan w:val="2"/>
                                  <w:tcMar>
                                    <w:left w:w="0" w:type="dxa"/>
                                    <w:right w:w="0" w:type="dxa"/>
                                  </w:tcMar>
                                </w:tcPr>
                                <w:p w14:paraId="23D78FD2" w14:textId="49966DE9" w:rsidR="005A7B6E" w:rsidRDefault="00A13FFA" w:rsidP="004D506F">
                                  <w:pPr>
                                    <w:pStyle w:val="ny-callout-text"/>
                                  </w:pPr>
                                  <w:r>
                                    <w:t xml:space="preserve">Encourage children to find objects that are </w:t>
                                  </w:r>
                                  <w:r w:rsidRPr="00EE170F">
                                    <w:rPr>
                                      <w:i/>
                                    </w:rPr>
                                    <w:t>the same, but…</w:t>
                                  </w:r>
                                  <w:r>
                                    <w:t xml:space="preserve"> in familiar centers.</w:t>
                                  </w:r>
                                  <w:r w:rsidRPr="009D7FCE">
                                    <w:t xml:space="preserve"> </w:t>
                                  </w:r>
                                  <w:r>
                                    <w:t xml:space="preserve">For example, students may find two hats in the dramatic play center. Support students as they tell how the hats are </w:t>
                                  </w:r>
                                  <w:r w:rsidRPr="00011589">
                                    <w:rPr>
                                      <w:i/>
                                    </w:rPr>
                                    <w:t>the same, but….</w:t>
                                  </w:r>
                                </w:p>
                              </w:tc>
                            </w:tr>
                          </w:tbl>
                          <w:p w14:paraId="23D78FD4" w14:textId="2B036B59" w:rsidR="005A7B6E" w:rsidRPr="002E22CF" w:rsidRDefault="005A7B6E" w:rsidP="00C229B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4pt;margin-top:54.5pt;width:162.7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" fillcolor="#f6f6f1" stroked="f">
                <v:path arrowok="t"/>
                <v:textbox inset="10pt,0,8pt">
                  <w:txbxContent>
                    <w:p w14:paraId="23D78FCA" w14:textId="77777777" w:rsidR="005A7B6E" w:rsidRPr="00922BE9" w:rsidRDefault="005A7B6E" w:rsidP="00B0026F">
                      <w:pPr>
                        <w:spacing w:after="120" w:line="180" w:lineRule="exact"/>
                        <w:rPr>
                          <w:b/>
                          <w:color w:val="93A56C"/>
                          <w:sz w:val="20"/>
                          <w:szCs w:val="20"/>
                        </w:rPr>
                      </w:pPr>
                      <w:bookmarkStart w:id="2" w:name="OLE_LINK17"/>
                      <w:bookmarkStart w:id="3"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A7B6E" w14:paraId="23D78FCE" w14:textId="77777777" w:rsidTr="00A90581">
                        <w:trPr>
                          <w:trHeight w:val="680"/>
                        </w:trPr>
                        <w:tc>
                          <w:tcPr>
                            <w:tcW w:w="608" w:type="dxa"/>
                            <w:tcMar>
                              <w:left w:w="0" w:type="dxa"/>
                              <w:right w:w="0" w:type="dxa"/>
                            </w:tcMar>
                          </w:tcPr>
                          <w:bookmarkEnd w:id="2"/>
                          <w:bookmarkEnd w:id="3"/>
                          <w:p w14:paraId="23D78FCB" w14:textId="77777777" w:rsidR="005A7B6E" w:rsidRDefault="005A7B6E" w:rsidP="00A90581">
                            <w:pPr>
                              <w:rPr>
                                <w:sz w:val="18"/>
                                <w:szCs w:val="18"/>
                              </w:rPr>
                            </w:pPr>
                            <w:r>
                              <w:rPr>
                                <w:noProof/>
                                <w:sz w:val="18"/>
                                <w:szCs w:val="18"/>
                              </w:rPr>
                              <w:drawing>
                                <wp:inline distT="0" distB="0" distL="0" distR="0" wp14:anchorId="23D78FE8" wp14:editId="23D78FE9">
                                  <wp:extent cx="365760" cy="320394"/>
                                  <wp:effectExtent l="0" t="0" r="0" b="381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1">
                                            <a:extLst>
                                              <a:ext uri="{28A0092B-C50C-407E-A947-70E740481C1C}">
                                                <a14:useLocalDpi xmlns:a14="http://schemas.microsoft.com/office/drawing/2010/main" val="0"/>
                                              </a:ext>
                                            </a:extLst>
                                          </a:blip>
                                          <a:stretch>
                                            <a:fillRect/>
                                          </a:stretch>
                                        </pic:blipFill>
                                        <pic:spPr>
                                          <a:xfrm>
                                            <a:off x="0" y="0"/>
                                            <a:ext cx="369455" cy="323630"/>
                                          </a:xfrm>
                                          <a:prstGeom prst="rect">
                                            <a:avLst/>
                                          </a:prstGeom>
                                        </pic:spPr>
                                      </pic:pic>
                                    </a:graphicData>
                                  </a:graphic>
                                </wp:inline>
                              </w:drawing>
                            </w:r>
                          </w:p>
                        </w:tc>
                        <w:tc>
                          <w:tcPr>
                            <w:tcW w:w="2301" w:type="dxa"/>
                            <w:tcMar>
                              <w:left w:w="0" w:type="dxa"/>
                              <w:right w:w="0" w:type="dxa"/>
                            </w:tcMar>
                          </w:tcPr>
                          <w:p w14:paraId="23D78FCC" w14:textId="77777777" w:rsidR="004D506F" w:rsidRDefault="004D506F" w:rsidP="00C229B8">
                            <w:pPr>
                              <w:pStyle w:val="ny-callout-hdr"/>
                            </w:pPr>
                          </w:p>
                          <w:p w14:paraId="23D78FCD" w14:textId="18702E32" w:rsidR="005A7B6E" w:rsidRPr="00922BE9" w:rsidRDefault="00091DCF" w:rsidP="00C229B8">
                            <w:pPr>
                              <w:pStyle w:val="ny-callout-hdr"/>
                            </w:pPr>
                            <w:r>
                              <w:t>CENTER CONNECTION:</w:t>
                            </w:r>
                          </w:p>
                        </w:tc>
                      </w:tr>
                      <w:tr w:rsidR="005A7B6E" w14:paraId="23D78FD3" w14:textId="77777777" w:rsidTr="00A90581">
                        <w:tc>
                          <w:tcPr>
                            <w:tcW w:w="2909" w:type="dxa"/>
                            <w:gridSpan w:val="2"/>
                            <w:tcMar>
                              <w:left w:w="0" w:type="dxa"/>
                              <w:right w:w="0" w:type="dxa"/>
                            </w:tcMar>
                          </w:tcPr>
                          <w:p w14:paraId="23D78FD2" w14:textId="49966DE9" w:rsidR="005A7B6E" w:rsidRDefault="00A13FFA" w:rsidP="004D506F">
                            <w:pPr>
                              <w:pStyle w:val="ny-callout-text"/>
                            </w:pPr>
                            <w:r>
                              <w:t xml:space="preserve">Encourage children to find objects that are </w:t>
                            </w:r>
                            <w:r w:rsidRPr="00EE170F">
                              <w:rPr>
                                <w:i/>
                              </w:rPr>
                              <w:t>the same, but…</w:t>
                            </w:r>
                            <w:r>
                              <w:t xml:space="preserve"> in familiar centers.</w:t>
                            </w:r>
                            <w:r w:rsidRPr="009D7FCE">
                              <w:t xml:space="preserve"> </w:t>
                            </w:r>
                            <w:r>
                              <w:t xml:space="preserve">For example, students may find two hats in the dramatic play center. Support students as they tell how the hats are </w:t>
                            </w:r>
                            <w:r w:rsidRPr="00011589">
                              <w:rPr>
                                <w:i/>
                              </w:rPr>
                              <w:t>the same, but….</w:t>
                            </w:r>
                          </w:p>
                        </w:tc>
                      </w:tr>
                    </w:tbl>
                    <w:p w14:paraId="23D78FD4" w14:textId="2B036B59" w:rsidR="005A7B6E" w:rsidRPr="002E22CF" w:rsidRDefault="005A7B6E" w:rsidP="00C229B8">
                      <w:pPr>
                        <w:pStyle w:val="ny-callout-text"/>
                      </w:pPr>
                    </w:p>
                  </w:txbxContent>
                </v:textbox>
                <w10:wrap type="tight"/>
              </v:shape>
            </w:pict>
          </mc:Fallback>
        </mc:AlternateContent>
      </w:r>
      <w:r w:rsidR="00CD58A2">
        <w:t>As students complete the Practice</w:t>
      </w:r>
      <w:r w:rsidR="00C56C3A">
        <w:t xml:space="preserve"> portion of the </w:t>
      </w:r>
      <w:r w:rsidR="00DF30E9">
        <w:t>Concept Development</w:t>
      </w:r>
      <w:r w:rsidR="00CD58A2">
        <w:t xml:space="preserve">, listen for misconceptions or misunderstandings that can be addressed in the Debrief. </w:t>
      </w:r>
      <w:r w:rsidR="005F66CF">
        <w:t xml:space="preserve"> </w:t>
      </w:r>
      <w:r w:rsidR="00CD58A2">
        <w:t>You may choose to use any combination of the questions below to help students express ideas, make connections, use new vocabulary, and explore new concepts (exactly the same</w:t>
      </w:r>
      <w:r w:rsidR="00CD58A2" w:rsidRPr="00A73C18">
        <w:t>;</w:t>
      </w:r>
      <w:r w:rsidR="00CD58A2" w:rsidRPr="00F67EF1">
        <w:rPr>
          <w:b/>
        </w:rPr>
        <w:t xml:space="preserve"> the same, but</w:t>
      </w:r>
      <w:r w:rsidR="00E65115">
        <w:rPr>
          <w:b/>
        </w:rPr>
        <w:t>…</w:t>
      </w:r>
      <w:r w:rsidR="00A73C18" w:rsidRPr="00A73C18">
        <w:t>;</w:t>
      </w:r>
      <w:r w:rsidR="00CD58A2">
        <w:rPr>
          <w:b/>
        </w:rPr>
        <w:t xml:space="preserve"> size</w:t>
      </w:r>
      <w:r w:rsidR="00CD58A2">
        <w:t>).</w:t>
      </w:r>
    </w:p>
    <w:p w14:paraId="23D78E3A" w14:textId="73C43A72" w:rsidR="00CD58A2" w:rsidRDefault="00CD58A2" w:rsidP="00DC7791">
      <w:pPr>
        <w:pStyle w:val="ny-list-bullets"/>
        <w:ind w:right="4080"/>
      </w:pPr>
      <w:r>
        <w:t xml:space="preserve">Were the objects in your baggie exactly the same?  (If students say yes, follow up with </w:t>
      </w:r>
      <w:proofErr w:type="spellStart"/>
      <w:r>
        <w:t>scaffolded</w:t>
      </w:r>
      <w:proofErr w:type="spellEnd"/>
      <w:r>
        <w:t xml:space="preserve"> questions </w:t>
      </w:r>
      <w:bookmarkStart w:id="4" w:name="_GoBack"/>
      <w:bookmarkEnd w:id="4"/>
      <w:r>
        <w:t xml:space="preserve">about same </w:t>
      </w:r>
      <w:r w:rsidRPr="00082C74">
        <w:t>size,</w:t>
      </w:r>
      <w:r>
        <w:t xml:space="preserve"> same color, </w:t>
      </w:r>
      <w:r w:rsidR="001E079E">
        <w:t xml:space="preserve">and </w:t>
      </w:r>
      <w:r>
        <w:t>same shape.)</w:t>
      </w:r>
    </w:p>
    <w:p w14:paraId="23D78E3B" w14:textId="49FC2E6D" w:rsidR="00CD58A2" w:rsidRDefault="00CD58A2" w:rsidP="00DC7791">
      <w:pPr>
        <w:pStyle w:val="ny-list-bullets"/>
        <w:ind w:right="4080"/>
      </w:pPr>
      <w:r>
        <w:t>(Hold up a big and a little red bear.)  Finish my sentence:</w:t>
      </w:r>
      <w:r w:rsidR="005F66CF">
        <w:t xml:space="preserve"> </w:t>
      </w:r>
      <w:r>
        <w:t xml:space="preserve"> These two bears are not exactly the same ______. </w:t>
      </w:r>
      <w:r w:rsidR="001E079E">
        <w:t xml:space="preserve"> </w:t>
      </w:r>
      <w:r>
        <w:t>(</w:t>
      </w:r>
      <w:r w:rsidR="001E079E">
        <w:t>S</w:t>
      </w:r>
      <w:r>
        <w:t>ize</w:t>
      </w:r>
      <w:r w:rsidR="001E079E">
        <w:t>.</w:t>
      </w:r>
      <w:r>
        <w:t>)</w:t>
      </w:r>
    </w:p>
    <w:p w14:paraId="23D78E3C" w14:textId="77777777" w:rsidR="00CD58A2" w:rsidRDefault="00CD58A2" w:rsidP="00DC7791">
      <w:pPr>
        <w:pStyle w:val="ny-list-bullets"/>
        <w:ind w:right="4080"/>
      </w:pPr>
      <w:r>
        <w:t>How was matching today different from matching yesterday?</w:t>
      </w:r>
    </w:p>
    <w:p w14:paraId="23D78E45" w14:textId="0CFBB943" w:rsidR="00FC039C" w:rsidRDefault="00CD58A2" w:rsidP="00DC7791">
      <w:pPr>
        <w:pStyle w:val="ny-list-bullets"/>
        <w:ind w:right="4080"/>
      </w:pPr>
      <w:r>
        <w:t xml:space="preserve">Can we make 2 claps and 2 taps that are </w:t>
      </w:r>
      <w:r w:rsidRPr="00435CE1">
        <w:rPr>
          <w:i/>
        </w:rPr>
        <w:t>the same, but…</w:t>
      </w:r>
      <w:r>
        <w:t>?</w:t>
      </w:r>
    </w:p>
    <w:p w14:paraId="23D78EB1" w14:textId="415497B6" w:rsidR="00DF1210" w:rsidRPr="00502CF6" w:rsidRDefault="00DF1210" w:rsidP="00514133">
      <w:pPr>
        <w:rPr>
          <w:rFonts w:ascii="Calibri" w:eastAsia="Myriad Pro" w:hAnsi="Calibri" w:cs="Myriad Pro"/>
          <w:color w:val="231F20"/>
        </w:rPr>
      </w:pPr>
    </w:p>
    <w:sectPr w:rsidR="00DF1210" w:rsidRPr="00502CF6" w:rsidSect="00167F5B">
      <w:headerReference w:type="default" r:id="rId22"/>
      <w:footerReference w:type="default" r:id="rId23"/>
      <w:pgSz w:w="12240" w:h="15840"/>
      <w:pgMar w:top="1920" w:right="1600" w:bottom="1200" w:left="800" w:header="553" w:footer="1613"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7122" w14:textId="77777777" w:rsidR="00324D54" w:rsidRDefault="00324D54">
      <w:pPr>
        <w:spacing w:after="0" w:line="240" w:lineRule="auto"/>
      </w:pPr>
      <w:r>
        <w:separator/>
      </w:r>
    </w:p>
  </w:endnote>
  <w:endnote w:type="continuationSeparator" w:id="0">
    <w:p w14:paraId="08BC190A" w14:textId="77777777" w:rsidR="00324D54" w:rsidRDefault="0032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C13D9" w14:textId="0F224D75" w:rsidR="00744CA2" w:rsidRDefault="00744CA2">
    <w:pPr>
      <w:pStyle w:val="Footer"/>
    </w:pPr>
    <w:r>
      <w:rPr>
        <w:noProof/>
      </w:rPr>
      <w:drawing>
        <wp:anchor distT="0" distB="0" distL="114300" distR="114300" simplePos="0" relativeHeight="251844608" behindDoc="1" locked="0" layoutInCell="1" allowOverlap="1" wp14:anchorId="495940BD" wp14:editId="00157FE9">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2560" behindDoc="1" locked="0" layoutInCell="1" allowOverlap="1" wp14:anchorId="53D8BAAD" wp14:editId="3C7E5F0F">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7" name="Picture 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3584" behindDoc="0" locked="0" layoutInCell="1" allowOverlap="1" wp14:anchorId="57118C41" wp14:editId="573E703B">
              <wp:simplePos x="0" y="0"/>
              <wp:positionH relativeFrom="column">
                <wp:posOffset>3747135</wp:posOffset>
              </wp:positionH>
              <wp:positionV relativeFrom="paragraph">
                <wp:posOffset>846455</wp:posOffset>
              </wp:positionV>
              <wp:extent cx="2816225" cy="182880"/>
              <wp:effectExtent l="0" t="0" r="3175"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A29B" w14:textId="77777777" w:rsidR="00744CA2" w:rsidRPr="00230586" w:rsidRDefault="00744CA2" w:rsidP="00744CA2">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4"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118C41" id="_x0000_t202" coordsize="21600,21600" o:spt="202" path="m,l,21600r21600,l21600,xe">
              <v:stroke joinstyle="miter"/>
              <v:path gradientshapeok="t" o:connecttype="rect"/>
            </v:shapetype>
            <v:shape id="Text Box 150" o:spid="_x0000_s1033" type="#_x0000_t202" style="position:absolute;margin-left:295.05pt;margin-top:66.65pt;width:221.75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J2tZYRDAgAA&#10;QgQAAA4AAAAAAAAAAAAAAAAALgIAAGRycy9lMm9Eb2MueG1sUEsBAi0AFAAGAAgAAAAhAKHX5gng&#10;AAAADAEAAA8AAAAAAAAAAAAAAAAAnQQAAGRycy9kb3ducmV2LnhtbFBLBQYAAAAABAAEAPMAAACq&#10;BQAAAAA=&#10;" filled="f" stroked="f">
              <v:textbox inset="0,0,0,0">
                <w:txbxContent>
                  <w:p w14:paraId="5615A29B" w14:textId="77777777" w:rsidR="00744CA2" w:rsidRPr="00230586" w:rsidRDefault="00744CA2" w:rsidP="00744CA2">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5" w:history="1">
                      <w:r w:rsidRPr="00230586">
                        <w:rPr>
                          <w:rFonts w:cs="Calibri"/>
                          <w:color w:val="0000FF"/>
                          <w:sz w:val="12"/>
                          <w:szCs w:val="20"/>
                          <w:u w:val="single"/>
                          <w:lang w:val="en"/>
                        </w:rPr>
                        <w:t>Creative Commons Attribution-NonCommercial-ShareAlike 3.0 Unported License.</w:t>
                      </w:r>
                    </w:hyperlink>
                    <w:r w:rsidRPr="00230586">
                      <w:rPr>
                        <w:rFonts w:cs="Calibr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1646060" wp14:editId="52D20DA7">
              <wp:simplePos x="0" y="0"/>
              <wp:positionH relativeFrom="column">
                <wp:posOffset>-12700</wp:posOffset>
              </wp:positionH>
              <wp:positionV relativeFrom="paragraph">
                <wp:posOffset>926465</wp:posOffset>
              </wp:positionV>
              <wp:extent cx="2095500" cy="100330"/>
              <wp:effectExtent l="0" t="0" r="0" b="139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D662" w14:textId="77777777" w:rsidR="00744CA2" w:rsidRPr="002273E5" w:rsidRDefault="00744CA2" w:rsidP="00744CA2">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B60F55">
                            <w:rPr>
                              <w:rFonts w:eastAsia="Myriad Pro" w:cs="Myriad Pro"/>
                              <w:color w:val="41343A"/>
                              <w:spacing w:val="-4"/>
                              <w:sz w:val="12"/>
                              <w:szCs w:val="12"/>
                            </w:rPr>
                            <w:t xml:space="preserve">. </w:t>
                          </w:r>
                          <w:hyperlink r:id="rId6" w:history="1">
                            <w:proofErr w:type="gramStart"/>
                            <w:r w:rsidRPr="00B60F55">
                              <w:rPr>
                                <w:rStyle w:val="Hyperlink"/>
                                <w:color w:val="41343A"/>
                                <w:spacing w:val="-4"/>
                                <w:sz w:val="12"/>
                                <w:szCs w:val="12"/>
                                <w:u w:val="none"/>
                              </w:rPr>
                              <w:t>Some</w:t>
                            </w:r>
                            <w:proofErr w:type="gramEnd"/>
                            <w:r w:rsidRPr="00B60F55">
                              <w:rPr>
                                <w:rStyle w:val="Hyperlink"/>
                                <w:color w:val="41343A"/>
                                <w:spacing w:val="-4"/>
                                <w:sz w:val="12"/>
                                <w:szCs w:val="12"/>
                                <w:u w:val="none"/>
                              </w:rPr>
                              <w:t xml:space="preserve"> rights reserved.</w:t>
                            </w:r>
                          </w:hyperlink>
                          <w:r w:rsidRPr="008155F2">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3E1B4B90" w14:textId="77777777" w:rsidR="00744CA2" w:rsidRPr="002273E5" w:rsidRDefault="00744CA2" w:rsidP="00744CA2">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46060" id="Text Box 149" o:spid="_x0000_s1034" type="#_x0000_t202" style="position:absolute;margin-left:-1pt;margin-top:72.95pt;width:165pt;height:7.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cItPNQgIAAEAE&#10;AAAOAAAAAAAAAAAAAAAAAC4CAABkcnMvZTJvRG9jLnhtbFBLAQItABQABgAIAAAAIQDAl1Fa3wAA&#10;AAoBAAAPAAAAAAAAAAAAAAAAAJwEAABkcnMvZG93bnJldi54bWxQSwUGAAAAAAQABADzAAAAqAUA&#10;AAAA&#10;" filled="f" stroked="f">
              <v:textbox inset="0,0,0,0">
                <w:txbxContent>
                  <w:p w14:paraId="43C6D662" w14:textId="77777777" w:rsidR="00744CA2" w:rsidRPr="002273E5" w:rsidRDefault="00744CA2" w:rsidP="00744CA2">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B60F55">
                      <w:rPr>
                        <w:rFonts w:eastAsia="Myriad Pro" w:cs="Myriad Pro"/>
                        <w:color w:val="41343A"/>
                        <w:spacing w:val="-4"/>
                        <w:sz w:val="12"/>
                        <w:szCs w:val="12"/>
                      </w:rPr>
                      <w:t xml:space="preserve">. </w:t>
                    </w:r>
                    <w:hyperlink r:id="rId7" w:history="1">
                      <w:proofErr w:type="gramStart"/>
                      <w:r w:rsidRPr="00B60F55">
                        <w:rPr>
                          <w:rStyle w:val="Hyperlink"/>
                          <w:color w:val="41343A"/>
                          <w:spacing w:val="-4"/>
                          <w:sz w:val="12"/>
                          <w:szCs w:val="12"/>
                          <w:u w:val="none"/>
                        </w:rPr>
                        <w:t>Some</w:t>
                      </w:r>
                      <w:proofErr w:type="gramEnd"/>
                      <w:r w:rsidRPr="00B60F55">
                        <w:rPr>
                          <w:rStyle w:val="Hyperlink"/>
                          <w:color w:val="41343A"/>
                          <w:spacing w:val="-4"/>
                          <w:sz w:val="12"/>
                          <w:szCs w:val="12"/>
                          <w:u w:val="none"/>
                        </w:rPr>
                        <w:t xml:space="preserve"> rights reserved.</w:t>
                      </w:r>
                    </w:hyperlink>
                    <w:r w:rsidRPr="008155F2">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3E1B4B90" w14:textId="77777777" w:rsidR="00744CA2" w:rsidRPr="002273E5" w:rsidRDefault="00744CA2" w:rsidP="00744CA2">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5F62A425" wp14:editId="66400F88">
              <wp:simplePos x="0" y="0"/>
              <wp:positionH relativeFrom="column">
                <wp:posOffset>1343660</wp:posOffset>
              </wp:positionH>
              <wp:positionV relativeFrom="paragraph">
                <wp:posOffset>394970</wp:posOffset>
              </wp:positionV>
              <wp:extent cx="3641725" cy="412750"/>
              <wp:effectExtent l="0" t="0" r="1587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D195" w14:textId="66FBBE87" w:rsidR="00744CA2" w:rsidRPr="006A675C" w:rsidRDefault="00744CA2" w:rsidP="00744CA2">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2:</w:t>
                          </w:r>
                          <w:r w:rsidRPr="002273E5">
                            <w:rPr>
                              <w:rFonts w:eastAsia="Myriad Pro" w:cs="Myriad Pro"/>
                              <w:b/>
                              <w:bCs/>
                              <w:color w:val="41343A"/>
                              <w:sz w:val="16"/>
                              <w:szCs w:val="16"/>
                            </w:rPr>
                            <w:tab/>
                          </w:r>
                          <w:r w:rsidRPr="00744CA2">
                            <w:rPr>
                              <w:rFonts w:eastAsia="Myriad Pro" w:cs="Myriad Pro"/>
                              <w:bCs/>
                              <w:color w:val="41343A"/>
                              <w:sz w:val="16"/>
                              <w:szCs w:val="16"/>
                            </w:rPr>
                            <w:t xml:space="preserve">Match 2 objects that are </w:t>
                          </w:r>
                          <w:r w:rsidRPr="00744CA2">
                            <w:rPr>
                              <w:rFonts w:eastAsia="Myriad Pro" w:cs="Myriad Pro"/>
                              <w:bCs/>
                              <w:i/>
                              <w:color w:val="41343A"/>
                              <w:sz w:val="16"/>
                              <w:szCs w:val="16"/>
                            </w:rPr>
                            <w:t>the same, but…</w:t>
                          </w:r>
                          <w:r w:rsidRPr="00744CA2">
                            <w:rPr>
                              <w:rFonts w:eastAsia="Myriad Pro" w:cs="Myriad Pro"/>
                              <w:bCs/>
                              <w:color w:val="41343A"/>
                              <w:sz w:val="16"/>
                              <w:szCs w:val="16"/>
                            </w:rPr>
                            <w:t>.</w:t>
                          </w:r>
                        </w:p>
                        <w:p w14:paraId="400E23F6" w14:textId="77777777" w:rsidR="00744CA2" w:rsidRPr="002273E5" w:rsidRDefault="00744CA2" w:rsidP="00744CA2">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FB12D9">
                            <w:rPr>
                              <w:rFonts w:eastAsia="Myriad Pro" w:cs="Myriad Pro"/>
                              <w:noProof/>
                              <w:color w:val="41343A"/>
                              <w:sz w:val="16"/>
                              <w:szCs w:val="16"/>
                            </w:rPr>
                            <w:t>6/10/14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5" type="#_x0000_t202" style="position:absolute;margin-left:105.8pt;margin-top:31.1pt;width:286.75pt;height: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0VtQ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gAINFbUCAAC0&#10;BQAADgAAAAAAAAAAAAAAAAAuAgAAZHJzL2Uyb0RvYy54bWxQSwECLQAUAAYACAAAACEAfmQrrt8A&#10;AAAKAQAADwAAAAAAAAAAAAAAAAAPBQAAZHJzL2Rvd25yZXYueG1sUEsFBgAAAAAEAAQA8wAAABsG&#10;AAAAAA==&#10;" filled="f" stroked="f">
              <v:textbox inset="0,0,0,0">
                <w:txbxContent>
                  <w:p w14:paraId="706DD195" w14:textId="66FBBE87" w:rsidR="00744CA2" w:rsidRPr="006A675C" w:rsidRDefault="00744CA2" w:rsidP="00744CA2">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2:</w:t>
                    </w:r>
                    <w:r w:rsidRPr="002273E5">
                      <w:rPr>
                        <w:rFonts w:eastAsia="Myriad Pro" w:cs="Myriad Pro"/>
                        <w:b/>
                        <w:bCs/>
                        <w:color w:val="41343A"/>
                        <w:sz w:val="16"/>
                        <w:szCs w:val="16"/>
                      </w:rPr>
                      <w:tab/>
                    </w:r>
                    <w:r w:rsidRPr="00744CA2">
                      <w:rPr>
                        <w:rFonts w:eastAsia="Myriad Pro" w:cs="Myriad Pro"/>
                        <w:bCs/>
                        <w:color w:val="41343A"/>
                        <w:sz w:val="16"/>
                        <w:szCs w:val="16"/>
                      </w:rPr>
                      <w:t xml:space="preserve">Match 2 objects that are </w:t>
                    </w:r>
                    <w:r w:rsidRPr="00744CA2">
                      <w:rPr>
                        <w:rFonts w:eastAsia="Myriad Pro" w:cs="Myriad Pro"/>
                        <w:bCs/>
                        <w:i/>
                        <w:color w:val="41343A"/>
                        <w:sz w:val="16"/>
                        <w:szCs w:val="16"/>
                      </w:rPr>
                      <w:t>the same, but…</w:t>
                    </w:r>
                    <w:r w:rsidRPr="00744CA2">
                      <w:rPr>
                        <w:rFonts w:eastAsia="Myriad Pro" w:cs="Myriad Pro"/>
                        <w:bCs/>
                        <w:color w:val="41343A"/>
                        <w:sz w:val="16"/>
                        <w:szCs w:val="16"/>
                      </w:rPr>
                      <w:t>.</w:t>
                    </w:r>
                  </w:p>
                  <w:p w14:paraId="400E23F6" w14:textId="77777777" w:rsidR="00744CA2" w:rsidRPr="002273E5" w:rsidRDefault="00744CA2" w:rsidP="00744CA2">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FB12D9">
                      <w:rPr>
                        <w:rFonts w:eastAsia="Myriad Pro" w:cs="Myriad Pro"/>
                        <w:noProof/>
                        <w:color w:val="41343A"/>
                        <w:sz w:val="16"/>
                        <w:szCs w:val="16"/>
                      </w:rPr>
                      <w:t>6/10/14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42A0CA6B" wp14:editId="2D8247EF">
              <wp:simplePos x="0" y="0"/>
              <wp:positionH relativeFrom="column">
                <wp:posOffset>6525895</wp:posOffset>
              </wp:positionH>
              <wp:positionV relativeFrom="paragraph">
                <wp:posOffset>478790</wp:posOffset>
              </wp:positionV>
              <wp:extent cx="485140" cy="157480"/>
              <wp:effectExtent l="0" t="0" r="10160" b="139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5458" w14:textId="77777777" w:rsidR="00744CA2" w:rsidRPr="002273E5" w:rsidRDefault="00744CA2" w:rsidP="00744CA2">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A</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FB12D9">
                            <w:rPr>
                              <w:rFonts w:eastAsia="Myriad Pro Black" w:cs="Myriad Pro Black"/>
                              <w:b/>
                              <w:bCs/>
                              <w:noProof/>
                              <w:color w:val="831746"/>
                              <w:position w:val="1"/>
                            </w:rPr>
                            <w:t>9</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6" type="#_x0000_t202" style="position:absolute;margin-left:513.85pt;margin-top:37.7pt;width:38.2pt;height:1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Ze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5vWXrICAACzBQAA&#10;DgAAAAAAAAAAAAAAAAAuAgAAZHJzL2Uyb0RvYy54bWxQSwECLQAUAAYACAAAACEAPjmPMd8AAAAM&#10;AQAADwAAAAAAAAAAAAAAAAAMBQAAZHJzL2Rvd25yZXYueG1sUEsFBgAAAAAEAAQA8wAAABgGAAAA&#10;AA==&#10;" filled="f" stroked="f">
              <v:textbox inset="0,0,0,0">
                <w:txbxContent>
                  <w:p w14:paraId="32DD5458" w14:textId="77777777" w:rsidR="00744CA2" w:rsidRPr="002273E5" w:rsidRDefault="00744CA2" w:rsidP="00744CA2">
                    <w:pPr>
                      <w:spacing w:after="0" w:line="247" w:lineRule="exact"/>
                      <w:ind w:left="20" w:right="-20"/>
                      <w:jc w:val="center"/>
                      <w:rPr>
                        <w:rFonts w:eastAsia="Myriad Pro Black" w:cs="Myriad Pro Black"/>
                        <w:b/>
                      </w:rPr>
                    </w:pPr>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A</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FB12D9">
                      <w:rPr>
                        <w:rFonts w:eastAsia="Myriad Pro Black" w:cs="Myriad Pro Black"/>
                        <w:b/>
                        <w:bCs/>
                        <w:noProof/>
                        <w:color w:val="831746"/>
                        <w:position w:val="1"/>
                      </w:rPr>
                      <w:t>9</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838464" behindDoc="0" locked="0" layoutInCell="1" allowOverlap="1" wp14:anchorId="7A0E663A" wp14:editId="1574A713">
              <wp:simplePos x="0" y="0"/>
              <wp:positionH relativeFrom="column">
                <wp:posOffset>-1905</wp:posOffset>
              </wp:positionH>
              <wp:positionV relativeFrom="paragraph">
                <wp:posOffset>258445</wp:posOffset>
              </wp:positionV>
              <wp:extent cx="6253480" cy="1270"/>
              <wp:effectExtent l="0" t="19050" r="13970" b="368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FD7C10" id="Group 145" o:spid="_x0000_s1026" style="position:absolute;margin-left:-.15pt;margin-top:20.35pt;width:492.4pt;height:.1pt;z-index:2518384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Gbh6YFYDAACd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RMQA&#10;AADcAAAADwAAAGRycy9kb3ducmV2LnhtbERPTWvCQBC9F/wPyxR6qxul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v0T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7440" behindDoc="0" locked="0" layoutInCell="1" allowOverlap="1" wp14:anchorId="373A3BE0" wp14:editId="5017CE26">
              <wp:simplePos x="0" y="0"/>
              <wp:positionH relativeFrom="column">
                <wp:posOffset>1257935</wp:posOffset>
              </wp:positionH>
              <wp:positionV relativeFrom="paragraph">
                <wp:posOffset>386715</wp:posOffset>
              </wp:positionV>
              <wp:extent cx="83185" cy="271780"/>
              <wp:effectExtent l="0" t="0" r="0" b="1397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EB5A08" id="Group 143" o:spid="_x0000_s1026" style="position:absolute;margin-left:99.05pt;margin-top:30.45pt;width:6.55pt;height:21.4pt;z-index:251837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HZla9BUAwAAnQ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nncQA&#10;AADcAAAADwAAAGRycy9kb3ducmV2LnhtbESP0WrCQBBF3wv+wzKCL8VstCIas4oECn2ybeoHjNkx&#10;G8zOhuw2xr/vFgp9m+HeuedOfhhtKwbqfeNYwSJJQRBXTjdcKzh/vc43IHxA1tg6JgUP8nDYT55y&#10;zLS78ycNZahFDGGfoQITQpdJ6StDFn3iOuKoXV1vMcS1r6Xu8R7DbSuXabqWFhuOBIMdFYaqW/lt&#10;I+Tl/eP0KLcnc7HPhpDLNY6FUrPpeNyBCDSGf/Pf9ZuO9V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553EAAAA3AAAAA8AAAAAAAAAAAAAAAAAmAIAAGRycy9k&#10;b3ducmV2LnhtbFBLBQYAAAAABAAEAPUAAACJ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6416" behindDoc="0" locked="0" layoutInCell="1" allowOverlap="1" wp14:anchorId="3C4C7679" wp14:editId="5C69E4A9">
              <wp:simplePos x="0" y="0"/>
              <wp:positionH relativeFrom="column">
                <wp:posOffset>6560820</wp:posOffset>
              </wp:positionH>
              <wp:positionV relativeFrom="paragraph">
                <wp:posOffset>645795</wp:posOffset>
              </wp:positionV>
              <wp:extent cx="424815" cy="45085"/>
              <wp:effectExtent l="0" t="0" r="13335"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4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71AC5A" id="Group 141" o:spid="_x0000_s1026" style="position:absolute;margin-left:516.6pt;margin-top:50.85pt;width:33.45pt;height:3.55pt;z-index:2518364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Uw8EA&#10;AADcAAAADwAAAGRycy9kb3ducmV2LnhtbERP24rCMBB9F/yHMIJvmnpBlq5RpFRQRNTufsDQzLZl&#10;m0lpYq1/b4SFfZvDuc5625tadNS6yrKC2TQCQZxbXXGh4PtrP/kA4TyyxtoyKXiSg+1mOFhjrO2D&#10;b9RlvhAhhF2MCkrvm1hKl5dk0E1tQxy4H9sa9AG2hdQtPkK4qeU8ilbSYMWhocSGkpLy3+xuFOyS&#10;6ylK9fK46GYLiffLOc2OXqnxqN99gvDU+3/xn/ugw/zlHN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3VMPBAAAA3A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5392" behindDoc="0" locked="0" layoutInCell="1" allowOverlap="1" wp14:anchorId="65760607" wp14:editId="7BD22430">
              <wp:simplePos x="0" y="0"/>
              <wp:positionH relativeFrom="column">
                <wp:posOffset>-508000</wp:posOffset>
              </wp:positionH>
              <wp:positionV relativeFrom="paragraph">
                <wp:posOffset>149225</wp:posOffset>
              </wp:positionV>
              <wp:extent cx="7772400" cy="103695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EE0FC" id="Rectangle 140" o:spid="_x0000_s1026" style="position:absolute;margin-left:-40pt;margin-top:11.75pt;width:612pt;height:8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zkqfLPgIAADgEAAAOAAAA&#10;AAAAAAAAAAAAAC4CAABkcnMvZTJvRG9jLnhtbFBLAQItABQABgAIAAAAIQAoEXTo3QAAAAsBAAAP&#10;AAAAAAAAAAAAAAAAAJgEAABkcnMvZG93bnJldi54bWxQSwUGAAAAAAQABADzAAAAogUAAAAA&#10;" filled="f" stroked="f"/>
          </w:pict>
        </mc:Fallback>
      </mc:AlternateContent>
    </w:r>
    <w:r>
      <w:rPr>
        <w:noProof/>
      </w:rPr>
      <w:drawing>
        <wp:anchor distT="0" distB="0" distL="114300" distR="114300" simplePos="0" relativeHeight="251834368" behindDoc="0" locked="0" layoutInCell="1" allowOverlap="1" wp14:anchorId="47C349FC" wp14:editId="29FA2ED3">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9334" w14:textId="77777777" w:rsidR="00324D54" w:rsidRDefault="00324D54">
      <w:pPr>
        <w:spacing w:after="0" w:line="240" w:lineRule="auto"/>
      </w:pPr>
      <w:r>
        <w:separator/>
      </w:r>
    </w:p>
  </w:footnote>
  <w:footnote w:type="continuationSeparator" w:id="0">
    <w:p w14:paraId="3D56405D" w14:textId="77777777" w:rsidR="00324D54" w:rsidRDefault="00324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8F01" w14:textId="77777777" w:rsidR="00514133" w:rsidRDefault="00514133" w:rsidP="00514133">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427A17">
      <w:rPr>
        <w:noProof/>
        <w:sz w:val="20"/>
        <w:szCs w:val="20"/>
      </w:rPr>
      <mc:AlternateContent>
        <mc:Choice Requires="wps">
          <w:drawing>
            <wp:anchor distT="0" distB="0" distL="114300" distR="114300" simplePos="0" relativeHeight="251832320" behindDoc="0" locked="0" layoutInCell="1" allowOverlap="1" wp14:anchorId="23D78F99" wp14:editId="23D78F9A">
              <wp:simplePos x="0" y="0"/>
              <wp:positionH relativeFrom="column">
                <wp:posOffset>5822950</wp:posOffset>
              </wp:positionH>
              <wp:positionV relativeFrom="paragraph">
                <wp:posOffset>33655</wp:posOffset>
              </wp:positionV>
              <wp:extent cx="449580" cy="212090"/>
              <wp:effectExtent l="3175" t="0" r="4445"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9031" w14:textId="77777777" w:rsidR="00514133" w:rsidRPr="002273E5" w:rsidRDefault="00514133"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78F99" id="_x0000_t202" coordsize="21600,21600" o:spt="202" path="m,l,21600r21600,l21600,xe">
              <v:stroke joinstyle="miter"/>
              <v:path gradientshapeok="t" o:connecttype="rect"/>
            </v:shapetype>
            <v:shape id="Text Box 167" o:spid="_x0000_s1028" type="#_x0000_t202" style="position:absolute;left:0;text-align:left;margin-left:458.5pt;margin-top:2.65pt;width:35.4pt;height:16.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" filled="f" stroked="f">
              <v:textbox inset="0,0,0,0">
                <w:txbxContent>
                  <w:p w14:paraId="23D79031" w14:textId="77777777" w:rsidR="00514133" w:rsidRPr="002273E5" w:rsidRDefault="00514133"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v:textbox>
            </v:shape>
          </w:pict>
        </mc:Fallback>
      </mc:AlternateContent>
    </w:r>
    <w:r w:rsidRPr="00427A17">
      <w:rPr>
        <w:noProof/>
        <w:sz w:val="20"/>
        <w:szCs w:val="20"/>
      </w:rPr>
      <mc:AlternateContent>
        <mc:Choice Requires="wps">
          <w:drawing>
            <wp:anchor distT="0" distB="0" distL="114300" distR="114300" simplePos="0" relativeHeight="251831296" behindDoc="0" locked="0" layoutInCell="1" allowOverlap="1" wp14:anchorId="23D78F9B" wp14:editId="23D78F9C">
              <wp:simplePos x="0" y="0"/>
              <wp:positionH relativeFrom="column">
                <wp:posOffset>97155</wp:posOffset>
              </wp:positionH>
              <wp:positionV relativeFrom="paragraph">
                <wp:posOffset>68580</wp:posOffset>
              </wp:positionV>
              <wp:extent cx="3456940" cy="155575"/>
              <wp:effectExtent l="1905" t="1905" r="0" b="444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9032" w14:textId="77777777" w:rsidR="00514133" w:rsidRPr="002273E5" w:rsidRDefault="00514133"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78F9B" id="Text Box 166" o:spid="_x0000_s1029" type="#_x0000_t202" style="position:absolute;left:0;text-align:left;margin-left:7.65pt;margin-top:5.4pt;width:272.2pt;height:1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" filled="f" stroked="f">
              <v:textbox inset="0,0,0,0">
                <w:txbxContent>
                  <w:p w14:paraId="23D79032" w14:textId="77777777" w:rsidR="00514133" w:rsidRPr="002273E5" w:rsidRDefault="00514133"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427A17">
      <w:rPr>
        <w:noProof/>
        <w:sz w:val="20"/>
        <w:szCs w:val="20"/>
      </w:rPr>
      <mc:AlternateContent>
        <mc:Choice Requires="wps">
          <w:drawing>
            <wp:anchor distT="0" distB="0" distL="114300" distR="114300" simplePos="0" relativeHeight="251830272" behindDoc="0" locked="0" layoutInCell="1" allowOverlap="1" wp14:anchorId="23D78F9D" wp14:editId="211B14CD">
              <wp:simplePos x="0" y="0"/>
              <wp:positionH relativeFrom="column">
                <wp:posOffset>3056255</wp:posOffset>
              </wp:positionH>
              <wp:positionV relativeFrom="paragraph">
                <wp:posOffset>31115</wp:posOffset>
              </wp:positionV>
              <wp:extent cx="2664460" cy="204470"/>
              <wp:effectExtent l="0" t="0" r="2540" b="2413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9033" w14:textId="7C895F00" w:rsidR="00514133" w:rsidRPr="006C3897" w:rsidRDefault="00514133"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sidR="00B4543A">
                            <w:rPr>
                              <w:rFonts w:ascii="Calibri Bold" w:hAnsi="Calibri Bold"/>
                              <w:b/>
                              <w:color w:val="5B6579"/>
                              <w:sz w:val="29"/>
                              <w:szCs w:val="29"/>
                            </w:rPr>
                            <w:t>2</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78F9D" id="Text Box 165" o:spid="_x0000_s1030" type="#_x0000_t202" style="position:absolute;left:0;text-align:left;margin-left:240.65pt;margin-top:2.45pt;width:209.8pt;height:16.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" filled="f" stroked="f">
              <v:textbox style="mso-fit-shape-to-text:t" inset="6e-5mm,0,0,0">
                <w:txbxContent>
                  <w:p w14:paraId="23D79033" w14:textId="7C895F00" w:rsidR="00514133" w:rsidRPr="006C3897" w:rsidRDefault="00514133"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sidR="00B4543A">
                      <w:rPr>
                        <w:rFonts w:ascii="Calibri Bold" w:hAnsi="Calibri Bold"/>
                        <w:b/>
                        <w:color w:val="5B6579"/>
                        <w:sz w:val="29"/>
                        <w:szCs w:val="29"/>
                      </w:rPr>
                      <w:t>2</w:t>
                    </w:r>
                  </w:p>
                </w:txbxContent>
              </v:textbox>
            </v:shape>
          </w:pict>
        </mc:Fallback>
      </mc:AlternateContent>
    </w:r>
    <w:r w:rsidRPr="00427A17">
      <w:rPr>
        <w:noProof/>
        <w:sz w:val="20"/>
        <w:szCs w:val="20"/>
      </w:rPr>
      <mc:AlternateContent>
        <mc:Choice Requires="wps">
          <w:drawing>
            <wp:anchor distT="0" distB="0" distL="114300" distR="114300" simplePos="0" relativeHeight="251829248" behindDoc="0" locked="0" layoutInCell="1" allowOverlap="1" wp14:anchorId="23D78F9F" wp14:editId="23D78FA0">
              <wp:simplePos x="0" y="0"/>
              <wp:positionH relativeFrom="column">
                <wp:posOffset>5822950</wp:posOffset>
              </wp:positionH>
              <wp:positionV relativeFrom="paragraph">
                <wp:posOffset>7620</wp:posOffset>
              </wp:positionV>
              <wp:extent cx="443230" cy="254635"/>
              <wp:effectExtent l="3175" t="7620" r="127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79034" w14:textId="77777777" w:rsidR="00514133" w:rsidRDefault="00514133" w:rsidP="0051413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78F9F" id="Freeform 2" o:spid="_x0000_s1031" style="position:absolute;left:0;text-align:left;margin-left:458.5pt;margin-top:.6pt;width:34.9pt;height:2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23D79034" w14:textId="77777777" w:rsidR="00514133" w:rsidRDefault="00514133" w:rsidP="00514133">
                    <w:pPr>
                      <w:jc w:val="center"/>
                    </w:pPr>
                  </w:p>
                </w:txbxContent>
              </v:textbox>
            </v:shape>
          </w:pict>
        </mc:Fallback>
      </mc:AlternateContent>
    </w:r>
    <w:r w:rsidRPr="00427A17">
      <w:rPr>
        <w:noProof/>
        <w:sz w:val="20"/>
        <w:szCs w:val="20"/>
      </w:rPr>
      <mc:AlternateContent>
        <mc:Choice Requires="wps">
          <w:drawing>
            <wp:anchor distT="0" distB="0" distL="114300" distR="114300" simplePos="0" relativeHeight="251828224" behindDoc="0" locked="0" layoutInCell="1" allowOverlap="1" wp14:anchorId="23D78FA1" wp14:editId="23D78FA2">
              <wp:simplePos x="0" y="0"/>
              <wp:positionH relativeFrom="column">
                <wp:posOffset>25400</wp:posOffset>
              </wp:positionH>
              <wp:positionV relativeFrom="paragraph">
                <wp:posOffset>7620</wp:posOffset>
              </wp:positionV>
              <wp:extent cx="5758815" cy="254635"/>
              <wp:effectExtent l="6350" t="7620" r="698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79035" w14:textId="77777777" w:rsidR="00514133" w:rsidRDefault="00514133" w:rsidP="0051413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D78FA1" id="Freeform 3" o:spid="_x0000_s1032" style="position:absolute;left:0;text-align:left;margin-left:2pt;margin-top:.6pt;width:453.45pt;height:20.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23D79035" w14:textId="77777777" w:rsidR="00514133" w:rsidRDefault="00514133" w:rsidP="00514133"/>
                </w:txbxContent>
              </v:textbox>
            </v:shape>
          </w:pict>
        </mc:Fallback>
      </mc:AlternateContent>
    </w:r>
    <w:r w:rsidRPr="00427A17">
      <w:rPr>
        <w:noProof/>
        <w:sz w:val="20"/>
        <w:szCs w:val="20"/>
      </w:rPr>
      <mc:AlternateContent>
        <mc:Choice Requires="wps">
          <w:drawing>
            <wp:anchor distT="0" distB="0" distL="114300" distR="114300" simplePos="0" relativeHeight="251827200" behindDoc="0" locked="0" layoutInCell="1" allowOverlap="1" wp14:anchorId="23D78FA3" wp14:editId="23D78FA4">
              <wp:simplePos x="0" y="0"/>
              <wp:positionH relativeFrom="column">
                <wp:posOffset>-508000</wp:posOffset>
              </wp:positionH>
              <wp:positionV relativeFrom="paragraph">
                <wp:posOffset>-349885</wp:posOffset>
              </wp:positionV>
              <wp:extent cx="7772400" cy="1132205"/>
              <wp:effectExtent l="0" t="2540" r="317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72A96F" id="Rectangle 162" o:spid="_x0000_s1026" style="position:absolute;margin-left:-40pt;margin-top:-27.55pt;width:612pt;height:89.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Up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0npFKT8CAAA4BAAADgAA&#10;AAAAAAAAAAAAAAAuAgAAZHJzL2Uyb0RvYy54bWxQSwECLQAUAAYACAAAACEAQhKeF90AAAAMAQAA&#10;DwAAAAAAAAAAAAAAAACZBAAAZHJzL2Rvd25yZXYueG1sUEsFBgAAAAAEAAQA8wAAAKMFAAAAAA==&#10;" filled="f" stroked="f"/>
          </w:pict>
        </mc:Fallback>
      </mc:AlternateContent>
    </w:r>
  </w:p>
  <w:p w14:paraId="23D78F02" w14:textId="77777777" w:rsidR="000E0996" w:rsidRPr="00063512" w:rsidRDefault="000E0996"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1C70"/>
    <w:rsid w:val="00020C30"/>
    <w:rsid w:val="00021A6D"/>
    <w:rsid w:val="0002712A"/>
    <w:rsid w:val="0003166B"/>
    <w:rsid w:val="00037D09"/>
    <w:rsid w:val="00037DB9"/>
    <w:rsid w:val="0004037B"/>
    <w:rsid w:val="00042A93"/>
    <w:rsid w:val="000514CC"/>
    <w:rsid w:val="00063512"/>
    <w:rsid w:val="000650D8"/>
    <w:rsid w:val="000665A5"/>
    <w:rsid w:val="00067A5D"/>
    <w:rsid w:val="0007226D"/>
    <w:rsid w:val="000758AE"/>
    <w:rsid w:val="00075C6E"/>
    <w:rsid w:val="0008226E"/>
    <w:rsid w:val="00082C74"/>
    <w:rsid w:val="00087BF9"/>
    <w:rsid w:val="00091DCF"/>
    <w:rsid w:val="000A38D6"/>
    <w:rsid w:val="000A613F"/>
    <w:rsid w:val="000B2CB2"/>
    <w:rsid w:val="000B7188"/>
    <w:rsid w:val="000C3173"/>
    <w:rsid w:val="000E02D6"/>
    <w:rsid w:val="000E0996"/>
    <w:rsid w:val="000E7499"/>
    <w:rsid w:val="000F3904"/>
    <w:rsid w:val="0010068C"/>
    <w:rsid w:val="00106020"/>
    <w:rsid w:val="00111007"/>
    <w:rsid w:val="00111A5F"/>
    <w:rsid w:val="00114A27"/>
    <w:rsid w:val="00131780"/>
    <w:rsid w:val="00131E4D"/>
    <w:rsid w:val="00134764"/>
    <w:rsid w:val="00151E7B"/>
    <w:rsid w:val="001520C6"/>
    <w:rsid w:val="00152BE4"/>
    <w:rsid w:val="0016590D"/>
    <w:rsid w:val="00167F5B"/>
    <w:rsid w:val="001703D5"/>
    <w:rsid w:val="00172E1B"/>
    <w:rsid w:val="00175F71"/>
    <w:rsid w:val="001768C7"/>
    <w:rsid w:val="001818F0"/>
    <w:rsid w:val="001851FB"/>
    <w:rsid w:val="001967E1"/>
    <w:rsid w:val="001A66C7"/>
    <w:rsid w:val="001B4B82"/>
    <w:rsid w:val="001C08C8"/>
    <w:rsid w:val="001D5681"/>
    <w:rsid w:val="001D60EC"/>
    <w:rsid w:val="001D7E33"/>
    <w:rsid w:val="001E079E"/>
    <w:rsid w:val="001E62F0"/>
    <w:rsid w:val="001F15C7"/>
    <w:rsid w:val="001F1682"/>
    <w:rsid w:val="001F6FDC"/>
    <w:rsid w:val="00204F28"/>
    <w:rsid w:val="00212750"/>
    <w:rsid w:val="0021604A"/>
    <w:rsid w:val="00217F8A"/>
    <w:rsid w:val="00220C14"/>
    <w:rsid w:val="00222949"/>
    <w:rsid w:val="00231487"/>
    <w:rsid w:val="00231B89"/>
    <w:rsid w:val="00231C77"/>
    <w:rsid w:val="00235564"/>
    <w:rsid w:val="00236F96"/>
    <w:rsid w:val="00241DE0"/>
    <w:rsid w:val="00242459"/>
    <w:rsid w:val="00243A8B"/>
    <w:rsid w:val="002448C2"/>
    <w:rsid w:val="00245880"/>
    <w:rsid w:val="00245AD5"/>
    <w:rsid w:val="00246111"/>
    <w:rsid w:val="00246975"/>
    <w:rsid w:val="00256247"/>
    <w:rsid w:val="00262C4D"/>
    <w:rsid w:val="00274FEE"/>
    <w:rsid w:val="002823C1"/>
    <w:rsid w:val="00283685"/>
    <w:rsid w:val="00285E0E"/>
    <w:rsid w:val="00293211"/>
    <w:rsid w:val="00297F99"/>
    <w:rsid w:val="002A0AD0"/>
    <w:rsid w:val="002A0C3E"/>
    <w:rsid w:val="002A1393"/>
    <w:rsid w:val="002A76EC"/>
    <w:rsid w:val="002B0827"/>
    <w:rsid w:val="002B1FF8"/>
    <w:rsid w:val="002C3D53"/>
    <w:rsid w:val="002C7D39"/>
    <w:rsid w:val="002D2BE1"/>
    <w:rsid w:val="002D56B0"/>
    <w:rsid w:val="002E0DFB"/>
    <w:rsid w:val="002E1AAB"/>
    <w:rsid w:val="002E6CFA"/>
    <w:rsid w:val="002F1BC6"/>
    <w:rsid w:val="002F500C"/>
    <w:rsid w:val="002F680C"/>
    <w:rsid w:val="0030036A"/>
    <w:rsid w:val="003054BE"/>
    <w:rsid w:val="00305F73"/>
    <w:rsid w:val="003063A3"/>
    <w:rsid w:val="00324D54"/>
    <w:rsid w:val="00325B75"/>
    <w:rsid w:val="00326311"/>
    <w:rsid w:val="0032659F"/>
    <w:rsid w:val="00330C22"/>
    <w:rsid w:val="00332325"/>
    <w:rsid w:val="0033420C"/>
    <w:rsid w:val="003369D0"/>
    <w:rsid w:val="00340459"/>
    <w:rsid w:val="00344B26"/>
    <w:rsid w:val="00344EE6"/>
    <w:rsid w:val="003452D4"/>
    <w:rsid w:val="00346D22"/>
    <w:rsid w:val="003512BB"/>
    <w:rsid w:val="00351899"/>
    <w:rsid w:val="00373100"/>
    <w:rsid w:val="003744D9"/>
    <w:rsid w:val="003758FD"/>
    <w:rsid w:val="00380B56"/>
    <w:rsid w:val="00380FA9"/>
    <w:rsid w:val="003829BC"/>
    <w:rsid w:val="003A0791"/>
    <w:rsid w:val="003A2C99"/>
    <w:rsid w:val="003C045E"/>
    <w:rsid w:val="003C7556"/>
    <w:rsid w:val="003D2DE4"/>
    <w:rsid w:val="003D3732"/>
    <w:rsid w:val="003D37F5"/>
    <w:rsid w:val="003D6401"/>
    <w:rsid w:val="003E0EC9"/>
    <w:rsid w:val="003E3338"/>
    <w:rsid w:val="003E65B7"/>
    <w:rsid w:val="003F1398"/>
    <w:rsid w:val="003F1CC9"/>
    <w:rsid w:val="003F4AA9"/>
    <w:rsid w:val="003F72DD"/>
    <w:rsid w:val="0040013A"/>
    <w:rsid w:val="004015FD"/>
    <w:rsid w:val="00403509"/>
    <w:rsid w:val="00405491"/>
    <w:rsid w:val="00410915"/>
    <w:rsid w:val="00417264"/>
    <w:rsid w:val="004174A9"/>
    <w:rsid w:val="00423355"/>
    <w:rsid w:val="004257E8"/>
    <w:rsid w:val="00427A17"/>
    <w:rsid w:val="00430BC9"/>
    <w:rsid w:val="00435CE1"/>
    <w:rsid w:val="00436312"/>
    <w:rsid w:val="0045112C"/>
    <w:rsid w:val="004567AC"/>
    <w:rsid w:val="00457C28"/>
    <w:rsid w:val="00465D77"/>
    <w:rsid w:val="00475140"/>
    <w:rsid w:val="004757F7"/>
    <w:rsid w:val="00475F13"/>
    <w:rsid w:val="00477F3D"/>
    <w:rsid w:val="004921F7"/>
    <w:rsid w:val="004A0F47"/>
    <w:rsid w:val="004A6ECC"/>
    <w:rsid w:val="004B1D44"/>
    <w:rsid w:val="004B1D62"/>
    <w:rsid w:val="004C171C"/>
    <w:rsid w:val="004D18EA"/>
    <w:rsid w:val="004D3EE8"/>
    <w:rsid w:val="004D506F"/>
    <w:rsid w:val="004E3FCF"/>
    <w:rsid w:val="004E5DBA"/>
    <w:rsid w:val="004E71BC"/>
    <w:rsid w:val="00501A48"/>
    <w:rsid w:val="00502CF6"/>
    <w:rsid w:val="00505392"/>
    <w:rsid w:val="00514133"/>
    <w:rsid w:val="00514893"/>
    <w:rsid w:val="0052261F"/>
    <w:rsid w:val="005266E5"/>
    <w:rsid w:val="00527F79"/>
    <w:rsid w:val="00531BE4"/>
    <w:rsid w:val="00533972"/>
    <w:rsid w:val="00535FF9"/>
    <w:rsid w:val="0054609C"/>
    <w:rsid w:val="00552540"/>
    <w:rsid w:val="00560ABC"/>
    <w:rsid w:val="0057116D"/>
    <w:rsid w:val="005728FF"/>
    <w:rsid w:val="005760E8"/>
    <w:rsid w:val="005920ED"/>
    <w:rsid w:val="0059269C"/>
    <w:rsid w:val="005A07F5"/>
    <w:rsid w:val="005A3B86"/>
    <w:rsid w:val="005A7B6E"/>
    <w:rsid w:val="005B42A8"/>
    <w:rsid w:val="005B6379"/>
    <w:rsid w:val="005C147F"/>
    <w:rsid w:val="005C1677"/>
    <w:rsid w:val="005D1522"/>
    <w:rsid w:val="005D2565"/>
    <w:rsid w:val="005D3E1D"/>
    <w:rsid w:val="005E047C"/>
    <w:rsid w:val="005E1428"/>
    <w:rsid w:val="005E7DB4"/>
    <w:rsid w:val="005F25F6"/>
    <w:rsid w:val="005F63ED"/>
    <w:rsid w:val="005F66CF"/>
    <w:rsid w:val="005F777F"/>
    <w:rsid w:val="0060007E"/>
    <w:rsid w:val="0060690D"/>
    <w:rsid w:val="0061064A"/>
    <w:rsid w:val="0061608F"/>
    <w:rsid w:val="006172B0"/>
    <w:rsid w:val="00617C07"/>
    <w:rsid w:val="006227FC"/>
    <w:rsid w:val="00627114"/>
    <w:rsid w:val="00635E06"/>
    <w:rsid w:val="00644336"/>
    <w:rsid w:val="00647B9E"/>
    <w:rsid w:val="00651964"/>
    <w:rsid w:val="00662B5A"/>
    <w:rsid w:val="00665071"/>
    <w:rsid w:val="00667FC3"/>
    <w:rsid w:val="006858FC"/>
    <w:rsid w:val="00693353"/>
    <w:rsid w:val="006A0569"/>
    <w:rsid w:val="006A1413"/>
    <w:rsid w:val="006A46F4"/>
    <w:rsid w:val="006A4D8B"/>
    <w:rsid w:val="006A53ED"/>
    <w:rsid w:val="006A7602"/>
    <w:rsid w:val="006B42AF"/>
    <w:rsid w:val="006C0CE8"/>
    <w:rsid w:val="006D0D93"/>
    <w:rsid w:val="006D15A6"/>
    <w:rsid w:val="006D42C4"/>
    <w:rsid w:val="006D59DF"/>
    <w:rsid w:val="006E1604"/>
    <w:rsid w:val="006F6494"/>
    <w:rsid w:val="007035CB"/>
    <w:rsid w:val="0070388F"/>
    <w:rsid w:val="00705589"/>
    <w:rsid w:val="00705643"/>
    <w:rsid w:val="00712F20"/>
    <w:rsid w:val="00722F4A"/>
    <w:rsid w:val="00731B82"/>
    <w:rsid w:val="0074390B"/>
    <w:rsid w:val="00744CA2"/>
    <w:rsid w:val="00753A34"/>
    <w:rsid w:val="007548E2"/>
    <w:rsid w:val="00776E81"/>
    <w:rsid w:val="007771F4"/>
    <w:rsid w:val="00777F13"/>
    <w:rsid w:val="007919EC"/>
    <w:rsid w:val="007A701B"/>
    <w:rsid w:val="007B3493"/>
    <w:rsid w:val="007B7A58"/>
    <w:rsid w:val="007C453C"/>
    <w:rsid w:val="007C5C30"/>
    <w:rsid w:val="007E1192"/>
    <w:rsid w:val="007E605D"/>
    <w:rsid w:val="0080414F"/>
    <w:rsid w:val="0081411F"/>
    <w:rsid w:val="008234E2"/>
    <w:rsid w:val="008308DA"/>
    <w:rsid w:val="00831A56"/>
    <w:rsid w:val="00832183"/>
    <w:rsid w:val="0083356D"/>
    <w:rsid w:val="00834EC7"/>
    <w:rsid w:val="00837B90"/>
    <w:rsid w:val="008453E1"/>
    <w:rsid w:val="00854ECE"/>
    <w:rsid w:val="00856535"/>
    <w:rsid w:val="00861A3E"/>
    <w:rsid w:val="0086227D"/>
    <w:rsid w:val="00863B0B"/>
    <w:rsid w:val="00864AB9"/>
    <w:rsid w:val="00867CC1"/>
    <w:rsid w:val="00873364"/>
    <w:rsid w:val="0087640E"/>
    <w:rsid w:val="00877933"/>
    <w:rsid w:val="00885192"/>
    <w:rsid w:val="00890CBD"/>
    <w:rsid w:val="00897708"/>
    <w:rsid w:val="008A15D3"/>
    <w:rsid w:val="008A7240"/>
    <w:rsid w:val="008B0F68"/>
    <w:rsid w:val="008B11F9"/>
    <w:rsid w:val="008B43C8"/>
    <w:rsid w:val="008B447B"/>
    <w:rsid w:val="008B48DB"/>
    <w:rsid w:val="008C1B6A"/>
    <w:rsid w:val="008C7A5A"/>
    <w:rsid w:val="008E260A"/>
    <w:rsid w:val="008E5597"/>
    <w:rsid w:val="008E746E"/>
    <w:rsid w:val="008F17BE"/>
    <w:rsid w:val="009035DC"/>
    <w:rsid w:val="009108E3"/>
    <w:rsid w:val="00912362"/>
    <w:rsid w:val="00914E48"/>
    <w:rsid w:val="0092589C"/>
    <w:rsid w:val="00931B54"/>
    <w:rsid w:val="00932BEF"/>
    <w:rsid w:val="00933FD4"/>
    <w:rsid w:val="00936EB7"/>
    <w:rsid w:val="00942827"/>
    <w:rsid w:val="00944237"/>
    <w:rsid w:val="00945DAE"/>
    <w:rsid w:val="00946290"/>
    <w:rsid w:val="009540F2"/>
    <w:rsid w:val="00962902"/>
    <w:rsid w:val="009654C8"/>
    <w:rsid w:val="00972405"/>
    <w:rsid w:val="0098355A"/>
    <w:rsid w:val="00986304"/>
    <w:rsid w:val="00987C6F"/>
    <w:rsid w:val="00994B16"/>
    <w:rsid w:val="0099694D"/>
    <w:rsid w:val="009A2AEE"/>
    <w:rsid w:val="009B1CC7"/>
    <w:rsid w:val="009B702E"/>
    <w:rsid w:val="009C3D37"/>
    <w:rsid w:val="009D05D1"/>
    <w:rsid w:val="009D52F7"/>
    <w:rsid w:val="009E1635"/>
    <w:rsid w:val="009E34A7"/>
    <w:rsid w:val="009F24D9"/>
    <w:rsid w:val="009F285F"/>
    <w:rsid w:val="00A00C15"/>
    <w:rsid w:val="00A06DF4"/>
    <w:rsid w:val="00A122A0"/>
    <w:rsid w:val="00A13B30"/>
    <w:rsid w:val="00A13FFA"/>
    <w:rsid w:val="00A27048"/>
    <w:rsid w:val="00A31B3B"/>
    <w:rsid w:val="00A412B9"/>
    <w:rsid w:val="00A55A9B"/>
    <w:rsid w:val="00A617F2"/>
    <w:rsid w:val="00A716E5"/>
    <w:rsid w:val="00A73C18"/>
    <w:rsid w:val="00A73DB6"/>
    <w:rsid w:val="00A75DC6"/>
    <w:rsid w:val="00A86EF9"/>
    <w:rsid w:val="00A90581"/>
    <w:rsid w:val="00A97F70"/>
    <w:rsid w:val="00AA194A"/>
    <w:rsid w:val="00AA223E"/>
    <w:rsid w:val="00AB0512"/>
    <w:rsid w:val="00AB4203"/>
    <w:rsid w:val="00AB66E9"/>
    <w:rsid w:val="00AB7548"/>
    <w:rsid w:val="00AB76BC"/>
    <w:rsid w:val="00AC2138"/>
    <w:rsid w:val="00AC3CE4"/>
    <w:rsid w:val="00AD0986"/>
    <w:rsid w:val="00AD4BCA"/>
    <w:rsid w:val="00AE1603"/>
    <w:rsid w:val="00AF019C"/>
    <w:rsid w:val="00AF1146"/>
    <w:rsid w:val="00AF2359"/>
    <w:rsid w:val="00B0026F"/>
    <w:rsid w:val="00B039C3"/>
    <w:rsid w:val="00B0422C"/>
    <w:rsid w:val="00B054B5"/>
    <w:rsid w:val="00B06291"/>
    <w:rsid w:val="00B10853"/>
    <w:rsid w:val="00B13EEF"/>
    <w:rsid w:val="00B167FF"/>
    <w:rsid w:val="00B16A15"/>
    <w:rsid w:val="00B16FCA"/>
    <w:rsid w:val="00B215CE"/>
    <w:rsid w:val="00B246D0"/>
    <w:rsid w:val="00B27DDF"/>
    <w:rsid w:val="00B3060F"/>
    <w:rsid w:val="00B30F6E"/>
    <w:rsid w:val="00B3472F"/>
    <w:rsid w:val="00B34D63"/>
    <w:rsid w:val="00B419E2"/>
    <w:rsid w:val="00B420A7"/>
    <w:rsid w:val="00B42ACE"/>
    <w:rsid w:val="00B4543A"/>
    <w:rsid w:val="00B45DF3"/>
    <w:rsid w:val="00B50CDE"/>
    <w:rsid w:val="00B56158"/>
    <w:rsid w:val="00B61F45"/>
    <w:rsid w:val="00B74D95"/>
    <w:rsid w:val="00B86947"/>
    <w:rsid w:val="00B9062C"/>
    <w:rsid w:val="00B93243"/>
    <w:rsid w:val="00B97CCA"/>
    <w:rsid w:val="00BA4207"/>
    <w:rsid w:val="00BA5E1F"/>
    <w:rsid w:val="00BB1EF8"/>
    <w:rsid w:val="00BB231A"/>
    <w:rsid w:val="00BB6D28"/>
    <w:rsid w:val="00BB7430"/>
    <w:rsid w:val="00BC264D"/>
    <w:rsid w:val="00BC2F69"/>
    <w:rsid w:val="00BC4AF6"/>
    <w:rsid w:val="00BC5958"/>
    <w:rsid w:val="00BD4AD1"/>
    <w:rsid w:val="00BD68CB"/>
    <w:rsid w:val="00BE0B12"/>
    <w:rsid w:val="00BE1BEA"/>
    <w:rsid w:val="00BE1F02"/>
    <w:rsid w:val="00BE30A6"/>
    <w:rsid w:val="00BE3990"/>
    <w:rsid w:val="00BE3C08"/>
    <w:rsid w:val="00BE6682"/>
    <w:rsid w:val="00BE719F"/>
    <w:rsid w:val="00BF21F6"/>
    <w:rsid w:val="00C01232"/>
    <w:rsid w:val="00C01267"/>
    <w:rsid w:val="00C11DE2"/>
    <w:rsid w:val="00C13D09"/>
    <w:rsid w:val="00C229B8"/>
    <w:rsid w:val="00C23D6D"/>
    <w:rsid w:val="00C27E8A"/>
    <w:rsid w:val="00C30D78"/>
    <w:rsid w:val="00C344BC"/>
    <w:rsid w:val="00C35B67"/>
    <w:rsid w:val="00C46996"/>
    <w:rsid w:val="00C476E0"/>
    <w:rsid w:val="00C50243"/>
    <w:rsid w:val="00C50814"/>
    <w:rsid w:val="00C56C3A"/>
    <w:rsid w:val="00C60E2D"/>
    <w:rsid w:val="00C61940"/>
    <w:rsid w:val="00C6350A"/>
    <w:rsid w:val="00C71F3D"/>
    <w:rsid w:val="00C74627"/>
    <w:rsid w:val="00C86874"/>
    <w:rsid w:val="00C937DC"/>
    <w:rsid w:val="00C941E4"/>
    <w:rsid w:val="00C944D6"/>
    <w:rsid w:val="00C96403"/>
    <w:rsid w:val="00C965E3"/>
    <w:rsid w:val="00CA4923"/>
    <w:rsid w:val="00CA6406"/>
    <w:rsid w:val="00CB3A27"/>
    <w:rsid w:val="00CB6B52"/>
    <w:rsid w:val="00CC48A9"/>
    <w:rsid w:val="00CC5DAB"/>
    <w:rsid w:val="00CD2649"/>
    <w:rsid w:val="00CD58A2"/>
    <w:rsid w:val="00CF20E3"/>
    <w:rsid w:val="00CF3FCB"/>
    <w:rsid w:val="00D038C2"/>
    <w:rsid w:val="00D0682D"/>
    <w:rsid w:val="00D11A02"/>
    <w:rsid w:val="00D137AC"/>
    <w:rsid w:val="00D30C5C"/>
    <w:rsid w:val="00D353E3"/>
    <w:rsid w:val="00D5146A"/>
    <w:rsid w:val="00D52A95"/>
    <w:rsid w:val="00D55B21"/>
    <w:rsid w:val="00D66F6A"/>
    <w:rsid w:val="00D70565"/>
    <w:rsid w:val="00D802E0"/>
    <w:rsid w:val="00D84B4E"/>
    <w:rsid w:val="00D86A91"/>
    <w:rsid w:val="00D9236D"/>
    <w:rsid w:val="00D9262D"/>
    <w:rsid w:val="00D97DA4"/>
    <w:rsid w:val="00DA04B7"/>
    <w:rsid w:val="00DA58BB"/>
    <w:rsid w:val="00DA673D"/>
    <w:rsid w:val="00DB4184"/>
    <w:rsid w:val="00DB4BCB"/>
    <w:rsid w:val="00DC517D"/>
    <w:rsid w:val="00DC7791"/>
    <w:rsid w:val="00DC7E4D"/>
    <w:rsid w:val="00DD1066"/>
    <w:rsid w:val="00DD2512"/>
    <w:rsid w:val="00DD6634"/>
    <w:rsid w:val="00DD7B52"/>
    <w:rsid w:val="00DF1210"/>
    <w:rsid w:val="00DF1BAB"/>
    <w:rsid w:val="00DF30E9"/>
    <w:rsid w:val="00DF5F9B"/>
    <w:rsid w:val="00DF7A20"/>
    <w:rsid w:val="00E077EA"/>
    <w:rsid w:val="00E102E9"/>
    <w:rsid w:val="00E15610"/>
    <w:rsid w:val="00E21753"/>
    <w:rsid w:val="00E40769"/>
    <w:rsid w:val="00E412A2"/>
    <w:rsid w:val="00E43A87"/>
    <w:rsid w:val="00E46E4F"/>
    <w:rsid w:val="00E50525"/>
    <w:rsid w:val="00E572F5"/>
    <w:rsid w:val="00E6443F"/>
    <w:rsid w:val="00E65115"/>
    <w:rsid w:val="00E656B6"/>
    <w:rsid w:val="00E66D6F"/>
    <w:rsid w:val="00E71E15"/>
    <w:rsid w:val="00E749B1"/>
    <w:rsid w:val="00E76BEA"/>
    <w:rsid w:val="00E7765C"/>
    <w:rsid w:val="00E80030"/>
    <w:rsid w:val="00E84B85"/>
    <w:rsid w:val="00E915BA"/>
    <w:rsid w:val="00E930AD"/>
    <w:rsid w:val="00E94990"/>
    <w:rsid w:val="00EA4C81"/>
    <w:rsid w:val="00EB2386"/>
    <w:rsid w:val="00EB4229"/>
    <w:rsid w:val="00EB6C59"/>
    <w:rsid w:val="00EC4DC5"/>
    <w:rsid w:val="00EC709E"/>
    <w:rsid w:val="00ED2CD2"/>
    <w:rsid w:val="00ED2EF1"/>
    <w:rsid w:val="00EE170F"/>
    <w:rsid w:val="00EE4F39"/>
    <w:rsid w:val="00EE61BB"/>
    <w:rsid w:val="00EE735F"/>
    <w:rsid w:val="00EF0227"/>
    <w:rsid w:val="00F0049A"/>
    <w:rsid w:val="00F0522A"/>
    <w:rsid w:val="00F1590F"/>
    <w:rsid w:val="00F20D1E"/>
    <w:rsid w:val="00F27393"/>
    <w:rsid w:val="00F330D0"/>
    <w:rsid w:val="00F339F4"/>
    <w:rsid w:val="00F353EC"/>
    <w:rsid w:val="00F43538"/>
    <w:rsid w:val="00F44B22"/>
    <w:rsid w:val="00F45EB0"/>
    <w:rsid w:val="00F473E2"/>
    <w:rsid w:val="00F50B5D"/>
    <w:rsid w:val="00F55570"/>
    <w:rsid w:val="00F60F75"/>
    <w:rsid w:val="00F61073"/>
    <w:rsid w:val="00F65DC8"/>
    <w:rsid w:val="00F661A0"/>
    <w:rsid w:val="00F70D69"/>
    <w:rsid w:val="00F81909"/>
    <w:rsid w:val="00F958FD"/>
    <w:rsid w:val="00F96C45"/>
    <w:rsid w:val="00FB12D9"/>
    <w:rsid w:val="00FC039C"/>
    <w:rsid w:val="00FC285A"/>
    <w:rsid w:val="00FC2CA9"/>
    <w:rsid w:val="00FC4DA1"/>
    <w:rsid w:val="00FD1517"/>
    <w:rsid w:val="00FD2812"/>
    <w:rsid w:val="00FE1040"/>
    <w:rsid w:val="00FE1D68"/>
    <w:rsid w:val="00FE2686"/>
    <w:rsid w:val="00FE3AD6"/>
    <w:rsid w:val="00FE46A5"/>
    <w:rsid w:val="00FF39B1"/>
    <w:rsid w:val="00FF3DCB"/>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7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chart" Target="charts/chart1.xml"/><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footnotes" Target="foot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c:v>
                </c:pt>
                <c:pt idx="1">
                  <c:v>12</c:v>
                </c:pt>
                <c:pt idx="2">
                  <c:v>4</c:v>
                </c:pt>
                <c:pt idx="3">
                  <c:v>4</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spPr>
            <a:solidFill>
              <a:srgbClr val="4F81BD"/>
            </a:solidFill>
            <a:ln w="23">
              <a:noFill/>
            </a:ln>
          </c:spPr>
          <c:dPt>
            <c:idx val="0"/>
            <c:bubble3D val="0"/>
            <c:spPr>
              <a:solidFill>
                <a:srgbClr val="831145"/>
              </a:solidFill>
              <a:ln w="23">
                <a:noFill/>
              </a:ln>
            </c:spPr>
          </c:dPt>
          <c:dPt>
            <c:idx val="1"/>
            <c:bubble3D val="0"/>
            <c:spPr>
              <a:solidFill>
                <a:srgbClr val="CECB9E"/>
              </a:solidFill>
              <a:ln w="23">
                <a:noFill/>
              </a:ln>
            </c:spPr>
          </c:dPt>
          <c:dPt>
            <c:idx val="2"/>
            <c:bubble3D val="0"/>
            <c:spPr>
              <a:solidFill>
                <a:srgbClr val="93A56B"/>
              </a:solidFill>
              <a:ln w="23">
                <a:noFill/>
              </a:ln>
            </c:spPr>
          </c:dPt>
          <c:dPt>
            <c:idx val="3"/>
            <c:bubble3D val="0"/>
            <c:spPr>
              <a:solidFill>
                <a:srgbClr val="05799B"/>
              </a:solidFill>
              <a:ln w="23">
                <a:noFill/>
              </a:ln>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spPr>
        <a:noFill/>
        <a:ln w="23">
          <a:noFill/>
        </a:ln>
      </c:spPr>
    </c:plotArea>
    <c:plotVisOnly val="1"/>
    <c:dispBlanksAs val="zero"/>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B8064A6E-79A7-4A0C-B24A-6530DC9D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67</cp:revision>
  <cp:lastPrinted>2014-06-10T15:04:00Z</cp:lastPrinted>
  <dcterms:created xsi:type="dcterms:W3CDTF">2014-02-20T01:23:00Z</dcterms:created>
  <dcterms:modified xsi:type="dcterms:W3CDTF">2014-06-10T15:05:00Z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