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50" w:type="dxa"/>
        <w:tblInd w:w="108" w:type="dxa"/>
        <w:tblBorders>
          <w:insideH w:val="single" w:sz="18" w:space="0" w:color="FFFFFF"/>
          <w:insideV w:val="single" w:sz="18" w:space="0" w:color="FFFFFF"/>
        </w:tblBorders>
        <w:shd w:val="clear" w:color="1F497D" w:fill="244061"/>
        <w:tblLook w:val="00A0"/>
      </w:tblPr>
      <w:tblGrid>
        <w:gridCol w:w="1980"/>
        <w:gridCol w:w="7470"/>
      </w:tblGrid>
      <w:tr w:rsidR="00F814D5" w:rsidRPr="00DB34C3">
        <w:trPr>
          <w:trHeight w:val="1008"/>
        </w:trPr>
        <w:tc>
          <w:tcPr>
            <w:tcW w:w="1980" w:type="dxa"/>
            <w:shd w:val="clear" w:color="auto" w:fill="385623"/>
            <w:vAlign w:val="center"/>
          </w:tcPr>
          <w:p w:rsidR="00F814D5" w:rsidRPr="00DB34C3" w:rsidRDefault="003C55A8" w:rsidP="00B231AA">
            <w:pPr>
              <w:pStyle w:val="Header-banner"/>
              <w:rPr>
                <w:rFonts w:asciiTheme="minorHAnsi" w:hAnsiTheme="minorHAnsi"/>
              </w:rPr>
            </w:pPr>
            <w:r>
              <w:rPr>
                <w:rFonts w:asciiTheme="minorHAnsi" w:hAnsiTheme="minorHAnsi"/>
              </w:rPr>
              <w:t>10.3</w:t>
            </w:r>
            <w:r w:rsidR="00F814D5" w:rsidRPr="00DB34C3">
              <w:rPr>
                <w:rFonts w:asciiTheme="minorHAnsi" w:hAnsiTheme="minorHAnsi"/>
              </w:rPr>
              <w:t>.</w:t>
            </w:r>
            <w:r>
              <w:rPr>
                <w:rFonts w:asciiTheme="minorHAnsi" w:hAnsiTheme="minorHAnsi"/>
              </w:rPr>
              <w:t>3</w:t>
            </w:r>
          </w:p>
        </w:tc>
        <w:tc>
          <w:tcPr>
            <w:tcW w:w="7470" w:type="dxa"/>
            <w:shd w:val="clear" w:color="auto" w:fill="76923C"/>
            <w:vAlign w:val="center"/>
          </w:tcPr>
          <w:p w:rsidR="00F814D5" w:rsidRPr="00DB34C3" w:rsidRDefault="00F814D5" w:rsidP="00B231AA">
            <w:pPr>
              <w:pStyle w:val="Header2banner"/>
              <w:spacing w:line="240" w:lineRule="auto"/>
              <w:rPr>
                <w:rFonts w:asciiTheme="minorHAnsi" w:hAnsiTheme="minorHAnsi"/>
              </w:rPr>
            </w:pPr>
            <w:r w:rsidRPr="00DB34C3">
              <w:rPr>
                <w:rFonts w:asciiTheme="minorHAnsi" w:hAnsiTheme="minorHAnsi"/>
              </w:rPr>
              <w:t xml:space="preserve">Lesson </w:t>
            </w:r>
            <w:r w:rsidR="003C55A8">
              <w:rPr>
                <w:rFonts w:asciiTheme="minorHAnsi" w:hAnsiTheme="minorHAnsi"/>
              </w:rPr>
              <w:t>9</w:t>
            </w:r>
          </w:p>
        </w:tc>
      </w:tr>
    </w:tbl>
    <w:p w:rsidR="005C4572" w:rsidRDefault="00C4787C" w:rsidP="00E946A0">
      <w:pPr>
        <w:pStyle w:val="Heading1"/>
      </w:pPr>
      <w:r w:rsidRPr="00263AF5">
        <w:t>Introduction</w:t>
      </w:r>
    </w:p>
    <w:p w:rsidR="0031296A" w:rsidRDefault="005210F4" w:rsidP="00417788">
      <w:r>
        <w:t>In this lesson, students continue to edit and revise their papers. Students are introduced to language standard</w:t>
      </w:r>
      <w:r w:rsidR="00E948D2">
        <w:t>s</w:t>
      </w:r>
      <w:r w:rsidR="00163560">
        <w:t xml:space="preserve"> </w:t>
      </w:r>
      <w:r w:rsidR="00E948D2">
        <w:t>L.9-10.2</w:t>
      </w:r>
      <w:r w:rsidR="006C03BC">
        <w:t>.</w:t>
      </w:r>
      <w:r w:rsidR="00440D5F">
        <w:t>a</w:t>
      </w:r>
      <w:r w:rsidR="00A427A9">
        <w:t>-</w:t>
      </w:r>
      <w:r w:rsidR="006C03BC">
        <w:t>c</w:t>
      </w:r>
      <w:r>
        <w:t xml:space="preserve">. </w:t>
      </w:r>
      <w:r w:rsidR="00A427A9">
        <w:t>Students</w:t>
      </w:r>
      <w:r>
        <w:t xml:space="preserve"> are also introduced to semicolons as a way to join independent clauses</w:t>
      </w:r>
      <w:r w:rsidR="00A427A9">
        <w:t>,</w:t>
      </w:r>
      <w:r>
        <w:t xml:space="preserve"> and colons as a means of introducing a quote or list</w:t>
      </w:r>
      <w:r w:rsidR="00A427A9">
        <w:t>,</w:t>
      </w:r>
      <w:r>
        <w:t xml:space="preserve"> through the </w:t>
      </w:r>
      <w:r w:rsidR="00D56A6D" w:rsidRPr="00050867">
        <w:t>Colon and Semicolon Handout</w:t>
      </w:r>
      <w:r>
        <w:t xml:space="preserve">. Students continue the peer review process </w:t>
      </w:r>
      <w:r w:rsidR="00440D5F">
        <w:t xml:space="preserve">by editing </w:t>
      </w:r>
      <w:r>
        <w:t xml:space="preserve">for </w:t>
      </w:r>
      <w:r w:rsidR="00D84165">
        <w:t>capitalization, punctuation,</w:t>
      </w:r>
      <w:r>
        <w:t xml:space="preserve"> and spelling. The assessment in this lesson is based on </w:t>
      </w:r>
      <w:r w:rsidR="00D84165">
        <w:t xml:space="preserve">editing </w:t>
      </w:r>
      <w:r>
        <w:t>revisions</w:t>
      </w:r>
      <w:r w:rsidR="00D84165">
        <w:t xml:space="preserve"> for capitalization, punctuation, and spelling</w:t>
      </w:r>
      <w:r>
        <w:t xml:space="preserve"> based on peer feedback. </w:t>
      </w:r>
    </w:p>
    <w:p w:rsidR="005C4572" w:rsidRPr="005C4572" w:rsidRDefault="005210F4" w:rsidP="00417788">
      <w:r>
        <w:t>For homework, students continue to revise</w:t>
      </w:r>
      <w:r w:rsidR="006A233E">
        <w:t xml:space="preserve"> and edit</w:t>
      </w:r>
      <w:r>
        <w:t xml:space="preserve"> their drafts in preparation for the </w:t>
      </w:r>
      <w:r w:rsidR="00D84165">
        <w:t>following lesson’s final peer review and</w:t>
      </w:r>
      <w:r w:rsidR="00163560">
        <w:t xml:space="preserve"> 10.3.3</w:t>
      </w:r>
      <w:r w:rsidR="004106E9">
        <w:t xml:space="preserve"> Lesson 11</w:t>
      </w:r>
      <w:r w:rsidR="00D84165">
        <w:t xml:space="preserve"> </w:t>
      </w:r>
      <w:r>
        <w:t xml:space="preserve">End-of-Unit Assessment. </w:t>
      </w:r>
    </w:p>
    <w:p w:rsidR="00C4787C" w:rsidRDefault="00C4787C" w:rsidP="00E946A0">
      <w:pPr>
        <w:pStyle w:val="Heading1"/>
      </w:pPr>
      <w:r>
        <w:t xml:space="preserve">Standards </w:t>
      </w: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1344"/>
        <w:gridCol w:w="8124"/>
      </w:tblGrid>
      <w:tr w:rsidR="00F308FF" w:rsidRPr="002E4C92">
        <w:tc>
          <w:tcPr>
            <w:tcW w:w="9468" w:type="dxa"/>
            <w:gridSpan w:val="2"/>
            <w:shd w:val="clear" w:color="auto" w:fill="76923C"/>
          </w:tcPr>
          <w:p w:rsidR="00F308FF" w:rsidRPr="002E4C92" w:rsidRDefault="00F308FF" w:rsidP="00B00346">
            <w:pPr>
              <w:pStyle w:val="TableHeaders"/>
            </w:pPr>
            <w:r>
              <w:t>Assessed Standard</w:t>
            </w:r>
            <w:r w:rsidR="00583FF7">
              <w:t>(s)</w:t>
            </w:r>
          </w:p>
        </w:tc>
      </w:tr>
      <w:tr w:rsidR="00FB2878" w:rsidRPr="0053542D">
        <w:tc>
          <w:tcPr>
            <w:tcW w:w="1344" w:type="dxa"/>
          </w:tcPr>
          <w:p w:rsidR="00FB2878" w:rsidRDefault="005210F4" w:rsidP="00417788">
            <w:pPr>
              <w:pStyle w:val="TableText"/>
            </w:pPr>
            <w:r w:rsidRPr="004961BE">
              <w:t>W.9-10.5</w:t>
            </w:r>
          </w:p>
        </w:tc>
        <w:tc>
          <w:tcPr>
            <w:tcW w:w="8124" w:type="dxa"/>
          </w:tcPr>
          <w:p w:rsidR="00CF498D" w:rsidRDefault="005210F4" w:rsidP="00CB3354">
            <w:pPr>
              <w:pStyle w:val="TableText"/>
            </w:pPr>
            <w:r>
              <w:t xml:space="preserve">Develop and strengthen writing as needed by planning, revising, editing, rewriting, or trying a new approach, focusing on addressing what is most significant for a specific purpose and audience. </w:t>
            </w:r>
          </w:p>
        </w:tc>
      </w:tr>
      <w:tr w:rsidR="00F308FF" w:rsidRPr="00CF2582">
        <w:tc>
          <w:tcPr>
            <w:tcW w:w="9468" w:type="dxa"/>
            <w:gridSpan w:val="2"/>
            <w:shd w:val="clear" w:color="auto" w:fill="76923C"/>
          </w:tcPr>
          <w:p w:rsidR="00F308FF" w:rsidRPr="00CF2582" w:rsidRDefault="00F308FF" w:rsidP="00B00346">
            <w:pPr>
              <w:pStyle w:val="TableHeaders"/>
            </w:pPr>
            <w:r w:rsidRPr="00CF2582">
              <w:t>Addressed Standard</w:t>
            </w:r>
            <w:r w:rsidR="00583FF7">
              <w:t>(s)</w:t>
            </w:r>
          </w:p>
        </w:tc>
      </w:tr>
      <w:tr w:rsidR="00A427A9" w:rsidRPr="0053542D">
        <w:tc>
          <w:tcPr>
            <w:tcW w:w="1344" w:type="dxa"/>
          </w:tcPr>
          <w:p w:rsidR="00A427A9" w:rsidRDefault="00A427A9" w:rsidP="00A427A9">
            <w:pPr>
              <w:pStyle w:val="TableText"/>
            </w:pPr>
            <w:r>
              <w:t>SL.9-10.1</w:t>
            </w:r>
          </w:p>
        </w:tc>
        <w:tc>
          <w:tcPr>
            <w:tcW w:w="8124" w:type="dxa"/>
          </w:tcPr>
          <w:p w:rsidR="00A427A9" w:rsidRPr="00417788" w:rsidRDefault="00A427A9" w:rsidP="00417788">
            <w:pPr>
              <w:pStyle w:val="TableText"/>
            </w:pPr>
            <w:r w:rsidRPr="00551A7B">
              <w:rPr>
                <w:rFonts w:asciiTheme="minorHAnsi" w:eastAsia="Times New Roman" w:hAnsiTheme="minorHAnsi"/>
                <w:color w:val="202020"/>
              </w:rPr>
              <w:t xml:space="preserve">Initiate and participate effectively in a range of collaborative discussions (one-on-one, in groups, and teacher-led) with diverse partners on </w:t>
            </w:r>
            <w:r w:rsidRPr="00A427A9">
              <w:rPr>
                <w:rFonts w:asciiTheme="minorHAnsi" w:eastAsia="Times New Roman" w:hAnsiTheme="minorHAnsi"/>
                <w:i/>
                <w:color w:val="202020"/>
              </w:rPr>
              <w:t>grades 9-10 topics, texts, and issues</w:t>
            </w:r>
            <w:r w:rsidRPr="00551A7B">
              <w:rPr>
                <w:rFonts w:asciiTheme="minorHAnsi" w:eastAsia="Times New Roman" w:hAnsiTheme="minorHAnsi"/>
                <w:color w:val="202020"/>
              </w:rPr>
              <w:t>, building on others' ideas and expressing their own clearly and persuasively.</w:t>
            </w:r>
          </w:p>
        </w:tc>
      </w:tr>
      <w:tr w:rsidR="00A427A9" w:rsidRPr="0053542D">
        <w:tc>
          <w:tcPr>
            <w:tcW w:w="1344" w:type="dxa"/>
          </w:tcPr>
          <w:p w:rsidR="00A427A9" w:rsidRPr="009C28BD" w:rsidRDefault="00A427A9" w:rsidP="00595F69">
            <w:pPr>
              <w:pStyle w:val="TableText"/>
            </w:pPr>
            <w:r>
              <w:t>L.9-10.2.a</w:t>
            </w:r>
            <w:r w:rsidR="00595F69">
              <w:t>–</w:t>
            </w:r>
            <w:r>
              <w:t xml:space="preserve">c </w:t>
            </w:r>
          </w:p>
        </w:tc>
        <w:tc>
          <w:tcPr>
            <w:tcW w:w="8124" w:type="dxa"/>
          </w:tcPr>
          <w:p w:rsidR="00A427A9" w:rsidRPr="00417788" w:rsidRDefault="00A427A9" w:rsidP="00417788">
            <w:pPr>
              <w:pStyle w:val="TableText"/>
            </w:pPr>
            <w:r w:rsidRPr="00417788">
              <w:t>Demonstrate command of the conventions of standard English capitalization, punctuation, and spelling when writing.</w:t>
            </w:r>
          </w:p>
          <w:p w:rsidR="00A427A9" w:rsidRDefault="00A427A9" w:rsidP="00417788">
            <w:pPr>
              <w:pStyle w:val="SubStandard"/>
            </w:pPr>
            <w:r>
              <w:t>Use a semicolon (and perhaps a conjunctive adverb) to link two or more closely related independent clauses.</w:t>
            </w:r>
          </w:p>
          <w:p w:rsidR="00A427A9" w:rsidRPr="004D7182" w:rsidRDefault="00A427A9" w:rsidP="00417788">
            <w:pPr>
              <w:pStyle w:val="SubStandard"/>
            </w:pPr>
            <w:r w:rsidRPr="004D7182">
              <w:t>Use a colon to introduce a list or quotation</w:t>
            </w:r>
            <w:r>
              <w:t>.</w:t>
            </w:r>
          </w:p>
          <w:p w:rsidR="00A427A9" w:rsidRDefault="00A427A9" w:rsidP="00417788">
            <w:pPr>
              <w:pStyle w:val="SubStandard"/>
            </w:pPr>
            <w:r w:rsidRPr="004D7182">
              <w:t>Spell correctly</w:t>
            </w:r>
            <w:r>
              <w:t>.</w:t>
            </w:r>
          </w:p>
        </w:tc>
      </w:tr>
    </w:tbl>
    <w:p w:rsidR="00C4787C" w:rsidRDefault="00C4787C" w:rsidP="00E946A0">
      <w:pPr>
        <w:pStyle w:val="Heading1"/>
      </w:pPr>
      <w:r>
        <w:lastRenderedPageBreak/>
        <w:t>Assessment</w:t>
      </w:r>
    </w:p>
    <w:tbl>
      <w:tblPr>
        <w:tblW w:w="94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78"/>
      </w:tblGrid>
      <w:tr w:rsidR="00263AF5" w:rsidRPr="002E4C92">
        <w:tc>
          <w:tcPr>
            <w:tcW w:w="9478" w:type="dxa"/>
            <w:shd w:val="clear" w:color="auto" w:fill="76923C"/>
          </w:tcPr>
          <w:p w:rsidR="00D920A6" w:rsidRPr="002E4C92" w:rsidRDefault="00D920A6" w:rsidP="00B00346">
            <w:pPr>
              <w:pStyle w:val="TableHeaders"/>
            </w:pPr>
            <w:r w:rsidRPr="002E4C92">
              <w:t>Assessment(s)</w:t>
            </w:r>
          </w:p>
        </w:tc>
      </w:tr>
      <w:tr w:rsidR="00B231AA">
        <w:tc>
          <w:tcPr>
            <w:tcW w:w="9478" w:type="dxa"/>
            <w:tcBorders>
              <w:top w:val="single" w:sz="4" w:space="0" w:color="auto"/>
              <w:left w:val="single" w:sz="4" w:space="0" w:color="auto"/>
              <w:bottom w:val="single" w:sz="4" w:space="0" w:color="auto"/>
              <w:right w:val="single" w:sz="4" w:space="0" w:color="auto"/>
            </w:tcBorders>
          </w:tcPr>
          <w:p w:rsidR="00B231AA" w:rsidRPr="003908D2" w:rsidRDefault="00440D5F" w:rsidP="00A61374">
            <w:pPr>
              <w:pStyle w:val="TableText"/>
            </w:pPr>
            <w:r>
              <w:rPr>
                <w:lang w:eastAsia="fr-FR"/>
              </w:rPr>
              <w:t xml:space="preserve">Student learning in this lesson is </w:t>
            </w:r>
            <w:proofErr w:type="spellStart"/>
            <w:r>
              <w:rPr>
                <w:lang w:eastAsia="fr-FR"/>
              </w:rPr>
              <w:t>assessed</w:t>
            </w:r>
            <w:proofErr w:type="spellEnd"/>
            <w:r>
              <w:rPr>
                <w:lang w:eastAsia="fr-FR"/>
              </w:rPr>
              <w:t xml:space="preserve"> via</w:t>
            </w:r>
            <w:r w:rsidR="005210F4" w:rsidRPr="005210F4">
              <w:rPr>
                <w:lang w:eastAsia="fr-FR"/>
              </w:rPr>
              <w:t xml:space="preserve"> </w:t>
            </w:r>
            <w:r>
              <w:rPr>
                <w:lang w:eastAsia="fr-FR"/>
              </w:rPr>
              <w:t xml:space="preserve">effective </w:t>
            </w:r>
            <w:r w:rsidR="005210F4" w:rsidRPr="005210F4">
              <w:rPr>
                <w:lang w:eastAsia="fr-FR"/>
              </w:rPr>
              <w:t>editing and revising</w:t>
            </w:r>
            <w:r w:rsidR="00124A19">
              <w:rPr>
                <w:lang w:eastAsia="fr-FR"/>
              </w:rPr>
              <w:t xml:space="preserve"> for use of semicolons, colons, </w:t>
            </w:r>
            <w:r w:rsidR="005210F4" w:rsidRPr="005210F4">
              <w:rPr>
                <w:lang w:eastAsia="fr-FR"/>
              </w:rPr>
              <w:t>s</w:t>
            </w:r>
            <w:r w:rsidR="00124A19">
              <w:rPr>
                <w:lang w:eastAsia="fr-FR"/>
              </w:rPr>
              <w:t xml:space="preserve">pelling, capitalization, and punctuation </w:t>
            </w:r>
            <w:r w:rsidR="005210F4" w:rsidRPr="005210F4">
              <w:rPr>
                <w:lang w:eastAsia="fr-FR"/>
              </w:rPr>
              <w:t xml:space="preserve">for two paragraphs. </w:t>
            </w:r>
          </w:p>
        </w:tc>
      </w:tr>
      <w:tr w:rsidR="00263AF5" w:rsidRPr="00B00346">
        <w:tc>
          <w:tcPr>
            <w:tcW w:w="9478" w:type="dxa"/>
            <w:shd w:val="clear" w:color="auto" w:fill="76923C"/>
          </w:tcPr>
          <w:p w:rsidR="00D920A6" w:rsidRPr="00B00346" w:rsidRDefault="00D920A6" w:rsidP="00B00346">
            <w:pPr>
              <w:pStyle w:val="TableHeaders"/>
            </w:pPr>
            <w:r w:rsidRPr="00B00346">
              <w:t>High Performance Response(s)</w:t>
            </w:r>
          </w:p>
        </w:tc>
      </w:tr>
      <w:tr w:rsidR="00D920A6">
        <w:tc>
          <w:tcPr>
            <w:tcW w:w="9478" w:type="dxa"/>
          </w:tcPr>
          <w:p w:rsidR="00BE4EBD" w:rsidRPr="00417788" w:rsidRDefault="00163560" w:rsidP="00417788">
            <w:pPr>
              <w:pStyle w:val="TableText"/>
            </w:pPr>
            <w:r>
              <w:t>A H</w:t>
            </w:r>
            <w:r w:rsidR="00BE4EBD" w:rsidRPr="00417788">
              <w:t xml:space="preserve">igh </w:t>
            </w:r>
            <w:r>
              <w:t>P</w:t>
            </w:r>
            <w:r w:rsidR="00BE4EBD" w:rsidRPr="00417788">
              <w:t xml:space="preserve">erformance </w:t>
            </w:r>
            <w:r>
              <w:t>R</w:t>
            </w:r>
            <w:r w:rsidR="00850CE6" w:rsidRPr="00417788">
              <w:t>esponse</w:t>
            </w:r>
            <w:r w:rsidR="00BE4EBD" w:rsidRPr="00417788">
              <w:t xml:space="preserve"> </w:t>
            </w:r>
            <w:r w:rsidR="005210F4" w:rsidRPr="00417788">
              <w:t>should</w:t>
            </w:r>
            <w:r w:rsidR="00BE4EBD" w:rsidRPr="00417788">
              <w:t>:</w:t>
            </w:r>
          </w:p>
          <w:p w:rsidR="00563EDD" w:rsidRDefault="00563EDD" w:rsidP="00064850">
            <w:pPr>
              <w:pStyle w:val="BulletedList"/>
            </w:pPr>
            <w:r>
              <w:t>Incorporate colons and se</w:t>
            </w:r>
            <w:r w:rsidR="00A427A9">
              <w:t>mi</w:t>
            </w:r>
            <w:r w:rsidR="00124A19">
              <w:t>colons to s</w:t>
            </w:r>
            <w:r w:rsidR="00C325B0">
              <w:t>trengthen writing</w:t>
            </w:r>
            <w:r w:rsidR="00124A19">
              <w:t xml:space="preserve"> </w:t>
            </w:r>
            <w:r>
              <w:t>where appropriate</w:t>
            </w:r>
            <w:r w:rsidR="00352496">
              <w:t xml:space="preserve"> (e.g.</w:t>
            </w:r>
            <w:r w:rsidR="00A427A9">
              <w:t>,</w:t>
            </w:r>
            <w:r w:rsidR="00352496">
              <w:t xml:space="preserve"> “</w:t>
            </w:r>
            <w:r w:rsidR="00352496" w:rsidRPr="00CA7484">
              <w:t>Based on the compl</w:t>
            </w:r>
            <w:r w:rsidR="00352496">
              <w:t>ications inherent in profiting from</w:t>
            </w:r>
            <w:r w:rsidR="00352496" w:rsidRPr="00CA7484">
              <w:t xml:space="preserve"> tissues, </w:t>
            </w:r>
            <w:r w:rsidR="00352496" w:rsidRPr="00CA7484">
              <w:rPr>
                <w:bCs/>
              </w:rPr>
              <w:t>granting anyone the rights to sell human tissue is morally and ethically questiona</w:t>
            </w:r>
            <w:r w:rsidR="00352496">
              <w:rPr>
                <w:bCs/>
              </w:rPr>
              <w:t>ble; neither researchers nor</w:t>
            </w:r>
            <w:r w:rsidR="00352496" w:rsidRPr="00CA7484">
              <w:rPr>
                <w:bCs/>
              </w:rPr>
              <w:t xml:space="preserve"> patients should have rights to sell </w:t>
            </w:r>
            <w:r w:rsidR="00352496">
              <w:rPr>
                <w:bCs/>
              </w:rPr>
              <w:t>any human tissue”)</w:t>
            </w:r>
            <w:r w:rsidR="004733C6">
              <w:rPr>
                <w:bCs/>
              </w:rPr>
              <w:t>.</w:t>
            </w:r>
          </w:p>
          <w:p w:rsidR="00D920A6" w:rsidRDefault="00563EDD" w:rsidP="00064850">
            <w:pPr>
              <w:pStyle w:val="BulletedList"/>
            </w:pPr>
            <w:r>
              <w:t>Make minor grammatical and</w:t>
            </w:r>
            <w:r w:rsidR="00352496">
              <w:t xml:space="preserve"> syntactical edits to the paper (e.g.</w:t>
            </w:r>
            <w:r w:rsidR="00A427A9">
              <w:t>,</w:t>
            </w:r>
            <w:r w:rsidR="00352496">
              <w:t xml:space="preserve"> from “In </w:t>
            </w:r>
            <w:r w:rsidR="00CE1A09">
              <w:t>order</w:t>
            </w:r>
            <w:r w:rsidR="00352496">
              <w:t xml:space="preserve"> to have, regardless of technology involved, clear guidelines, it shouldn’t be legal to sell </w:t>
            </w:r>
            <w:r w:rsidR="00CE1A09">
              <w:t>tissue</w:t>
            </w:r>
            <w:r w:rsidR="00352496">
              <w:t xml:space="preserve">,” to “In order to have clear and concise guidelines, regardless of the technology involved, </w:t>
            </w:r>
            <w:proofErr w:type="gramStart"/>
            <w:r w:rsidR="00352496">
              <w:t>it</w:t>
            </w:r>
            <w:proofErr w:type="gramEnd"/>
            <w:r w:rsidR="00352496">
              <w:t xml:space="preserve"> should not be legal to sell any human tissue for profit”)</w:t>
            </w:r>
            <w:r w:rsidR="004733C6">
              <w:t>.</w:t>
            </w:r>
          </w:p>
          <w:p w:rsidR="00C74A77" w:rsidRPr="003908D2" w:rsidRDefault="00C74A77" w:rsidP="004733C6">
            <w:pPr>
              <w:pStyle w:val="BulletedList"/>
            </w:pPr>
            <w:r>
              <w:t>Edit for spelling, capitalization, and punctuation</w:t>
            </w:r>
            <w:r w:rsidR="005979C1">
              <w:t xml:space="preserve"> (</w:t>
            </w:r>
            <w:r w:rsidR="004733C6">
              <w:t>e</w:t>
            </w:r>
            <w:r w:rsidR="005979C1">
              <w:t>.g.</w:t>
            </w:r>
            <w:r w:rsidR="00A427A9">
              <w:t>, from “T</w:t>
            </w:r>
            <w:r w:rsidR="005979C1">
              <w:t>he legal</w:t>
            </w:r>
            <w:r w:rsidR="00CE1A09">
              <w:t xml:space="preserve"> issues deali</w:t>
            </w:r>
            <w:r w:rsidR="005979C1">
              <w:t>ng with patient’s rights to tissue</w:t>
            </w:r>
            <w:r w:rsidR="00CE1A09">
              <w:t xml:space="preserve"> removed during surgery needs to be defined so doctors and res</w:t>
            </w:r>
            <w:r w:rsidR="005979C1">
              <w:t>ea</w:t>
            </w:r>
            <w:r w:rsidR="00CE1A09">
              <w:t>rchers can profit from tissue taken during surgery,” to “The legal issues that deal with patients’ rights to tissue removed during surgery need to be clearly defined because doctors and researchers can profit from tissue taken during surgery”)</w:t>
            </w:r>
            <w:r w:rsidR="004733C6">
              <w:t>.</w:t>
            </w:r>
          </w:p>
        </w:tc>
      </w:tr>
    </w:tbl>
    <w:p w:rsidR="00C4787C" w:rsidRDefault="00C4787C" w:rsidP="00E946A0">
      <w:pPr>
        <w:pStyle w:val="Heading1"/>
      </w:pPr>
      <w:r>
        <w:t>Vocabulary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50"/>
      </w:tblGrid>
      <w:tr w:rsidR="00C02EC2" w:rsidRPr="00B00346">
        <w:tc>
          <w:tcPr>
            <w:tcW w:w="9450" w:type="dxa"/>
            <w:shd w:val="clear" w:color="auto" w:fill="76923C"/>
          </w:tcPr>
          <w:p w:rsidR="00D920A6" w:rsidRPr="00B00346" w:rsidRDefault="00F308FF" w:rsidP="00B00346">
            <w:pPr>
              <w:pStyle w:val="TableHeaders"/>
            </w:pPr>
            <w:r w:rsidRPr="00B00346">
              <w:t>Vocabulary to provide directly (will not include extended instruction)</w:t>
            </w:r>
          </w:p>
        </w:tc>
      </w:tr>
      <w:tr w:rsidR="00D920A6">
        <w:tc>
          <w:tcPr>
            <w:tcW w:w="9450" w:type="dxa"/>
          </w:tcPr>
          <w:p w:rsidR="000B2D56" w:rsidRPr="00B231AA" w:rsidRDefault="004733C6" w:rsidP="004213D8">
            <w:pPr>
              <w:pStyle w:val="BulletedList"/>
            </w:pPr>
            <w:r>
              <w:t>None.*</w:t>
            </w:r>
          </w:p>
        </w:tc>
      </w:tr>
      <w:tr w:rsidR="00263AF5" w:rsidRPr="00F308FF">
        <w:tc>
          <w:tcPr>
            <w:tcW w:w="9450" w:type="dxa"/>
            <w:shd w:val="clear" w:color="auto" w:fill="76923C"/>
          </w:tcPr>
          <w:p w:rsidR="00D920A6" w:rsidRPr="002E4C92" w:rsidRDefault="00BA46CB" w:rsidP="00B00346">
            <w:pPr>
              <w:pStyle w:val="TableHeaders"/>
            </w:pPr>
            <w:r w:rsidRPr="00BA46CB">
              <w:t>Vocabulary to teach (may include direct word work and/or questions)</w:t>
            </w:r>
          </w:p>
        </w:tc>
      </w:tr>
      <w:tr w:rsidR="00B231AA">
        <w:tc>
          <w:tcPr>
            <w:tcW w:w="9450" w:type="dxa"/>
          </w:tcPr>
          <w:p w:rsidR="00B231AA" w:rsidRPr="00B231AA" w:rsidRDefault="00CF35A1" w:rsidP="000B2D56">
            <w:pPr>
              <w:pStyle w:val="BulletedList"/>
            </w:pPr>
            <w:r>
              <w:t>None.</w:t>
            </w:r>
            <w:r w:rsidR="004733C6">
              <w:t>*</w:t>
            </w:r>
          </w:p>
        </w:tc>
      </w:tr>
    </w:tbl>
    <w:p w:rsidR="00CF35A1" w:rsidRPr="004106E9" w:rsidRDefault="004733C6" w:rsidP="00A427A9">
      <w:pPr>
        <w:rPr>
          <w:sz w:val="18"/>
          <w:szCs w:val="18"/>
        </w:rPr>
      </w:pPr>
      <w:r w:rsidRPr="004106E9">
        <w:rPr>
          <w:sz w:val="18"/>
          <w:szCs w:val="18"/>
        </w:rPr>
        <w:t>*</w:t>
      </w:r>
      <w:r w:rsidR="00CF35A1" w:rsidRPr="004106E9">
        <w:rPr>
          <w:sz w:val="18"/>
          <w:szCs w:val="18"/>
        </w:rPr>
        <w:t xml:space="preserve">Students </w:t>
      </w:r>
      <w:r w:rsidR="00A427A9" w:rsidRPr="004106E9">
        <w:rPr>
          <w:sz w:val="18"/>
          <w:szCs w:val="18"/>
        </w:rPr>
        <w:t>should use</w:t>
      </w:r>
      <w:r w:rsidR="00CF35A1" w:rsidRPr="004106E9">
        <w:rPr>
          <w:sz w:val="18"/>
          <w:szCs w:val="18"/>
        </w:rPr>
        <w:t xml:space="preserve"> their </w:t>
      </w:r>
      <w:r w:rsidR="00A427A9" w:rsidRPr="004106E9">
        <w:rPr>
          <w:sz w:val="18"/>
          <w:szCs w:val="18"/>
        </w:rPr>
        <w:t>v</w:t>
      </w:r>
      <w:r w:rsidR="00CF35A1" w:rsidRPr="004106E9">
        <w:rPr>
          <w:sz w:val="18"/>
          <w:szCs w:val="18"/>
        </w:rPr>
        <w:t xml:space="preserve">ocabulary </w:t>
      </w:r>
      <w:r w:rsidR="00A427A9" w:rsidRPr="004106E9">
        <w:rPr>
          <w:sz w:val="18"/>
          <w:szCs w:val="18"/>
        </w:rPr>
        <w:t>j</w:t>
      </w:r>
      <w:r w:rsidR="00CF35A1" w:rsidRPr="004106E9">
        <w:rPr>
          <w:sz w:val="18"/>
          <w:szCs w:val="18"/>
        </w:rPr>
        <w:t>ournal</w:t>
      </w:r>
      <w:r w:rsidRPr="004106E9">
        <w:rPr>
          <w:sz w:val="18"/>
          <w:szCs w:val="18"/>
        </w:rPr>
        <w:t>s</w:t>
      </w:r>
      <w:r w:rsidR="00CF35A1" w:rsidRPr="004106E9">
        <w:rPr>
          <w:sz w:val="18"/>
          <w:szCs w:val="18"/>
        </w:rPr>
        <w:t xml:space="preserve"> to incorporate domain</w:t>
      </w:r>
      <w:r w:rsidR="00C05003" w:rsidRPr="004106E9">
        <w:rPr>
          <w:sz w:val="18"/>
          <w:szCs w:val="18"/>
        </w:rPr>
        <w:t>-specific vocabulary from Unit 10</w:t>
      </w:r>
      <w:r w:rsidR="00CF35A1" w:rsidRPr="004106E9">
        <w:rPr>
          <w:sz w:val="18"/>
          <w:szCs w:val="18"/>
        </w:rPr>
        <w:t>.3.2 into their research paper, as well as to record process-oriented vocabulary defined in the lesson.</w:t>
      </w:r>
    </w:p>
    <w:p w:rsidR="004106E9" w:rsidRDefault="004106E9">
      <w:pPr>
        <w:spacing w:before="0" w:after="0" w:line="240" w:lineRule="auto"/>
        <w:rPr>
          <w:rFonts w:asciiTheme="minorHAnsi" w:hAnsiTheme="minorHAnsi"/>
          <w:b/>
          <w:bCs/>
          <w:color w:val="365F91"/>
          <w:sz w:val="32"/>
          <w:szCs w:val="28"/>
        </w:rPr>
      </w:pPr>
      <w:r>
        <w:br w:type="page"/>
      </w:r>
    </w:p>
    <w:p w:rsidR="00C4787C" w:rsidRDefault="00C4787C" w:rsidP="00E946A0">
      <w:pPr>
        <w:pStyle w:val="Heading1"/>
      </w:pPr>
      <w:r>
        <w:lastRenderedPageBreak/>
        <w:t>Lesson Agenda/Overview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30"/>
        <w:gridCol w:w="1638"/>
      </w:tblGrid>
      <w:tr w:rsidR="00263AF5" w:rsidRPr="00C02EC2">
        <w:tc>
          <w:tcPr>
            <w:tcW w:w="7830" w:type="dxa"/>
            <w:tcBorders>
              <w:bottom w:val="single" w:sz="4" w:space="0" w:color="auto"/>
            </w:tcBorders>
            <w:shd w:val="clear" w:color="auto" w:fill="76923C"/>
          </w:tcPr>
          <w:p w:rsidR="00730123" w:rsidRPr="00C02EC2" w:rsidRDefault="00730123" w:rsidP="00B00346">
            <w:pPr>
              <w:pStyle w:val="TableHeaders"/>
            </w:pPr>
            <w:r w:rsidRPr="00C02EC2">
              <w:t xml:space="preserve">Student-Facing </w:t>
            </w:r>
            <w:r w:rsidRPr="00B00346">
              <w:t>Agenda</w:t>
            </w:r>
          </w:p>
        </w:tc>
        <w:tc>
          <w:tcPr>
            <w:tcW w:w="1638" w:type="dxa"/>
            <w:tcBorders>
              <w:bottom w:val="single" w:sz="4" w:space="0" w:color="auto"/>
            </w:tcBorders>
            <w:shd w:val="clear" w:color="auto" w:fill="76923C"/>
          </w:tcPr>
          <w:p w:rsidR="00730123" w:rsidRPr="00C02EC2" w:rsidRDefault="00730123" w:rsidP="00B00346">
            <w:pPr>
              <w:pStyle w:val="TableHeaders"/>
            </w:pPr>
            <w:r w:rsidRPr="00C02EC2">
              <w:t>% of Lesson</w:t>
            </w:r>
          </w:p>
        </w:tc>
      </w:tr>
      <w:tr w:rsidR="00730123">
        <w:trPr>
          <w:trHeight w:val="863"/>
        </w:trPr>
        <w:tc>
          <w:tcPr>
            <w:tcW w:w="7830" w:type="dxa"/>
            <w:tcBorders>
              <w:bottom w:val="nil"/>
            </w:tcBorders>
          </w:tcPr>
          <w:p w:rsidR="005F5D35" w:rsidRPr="000B2D56" w:rsidRDefault="005F5D35" w:rsidP="000B2D56">
            <w:pPr>
              <w:pStyle w:val="TableText"/>
              <w:rPr>
                <w:b/>
              </w:rPr>
            </w:pPr>
            <w:r w:rsidRPr="000B2D56">
              <w:rPr>
                <w:b/>
              </w:rPr>
              <w:t>Standards &amp; Text:</w:t>
            </w:r>
          </w:p>
          <w:p w:rsidR="00730123" w:rsidRDefault="00BE4EBD" w:rsidP="00A427A9">
            <w:pPr>
              <w:pStyle w:val="BulletedList"/>
            </w:pPr>
            <w:r>
              <w:t xml:space="preserve">Standards: </w:t>
            </w:r>
            <w:r w:rsidR="005038F9">
              <w:t xml:space="preserve">W.9-10.5, </w:t>
            </w:r>
            <w:r w:rsidR="001B77B7">
              <w:t>SL.9-10.1</w:t>
            </w:r>
            <w:r w:rsidR="00906CA5">
              <w:t>, L.9-10.2</w:t>
            </w:r>
            <w:r w:rsidR="001B77B7">
              <w:t>.a</w:t>
            </w:r>
            <w:r w:rsidR="00A427A9">
              <w:t>-</w:t>
            </w:r>
            <w:r w:rsidR="001B77B7">
              <w:t>c</w:t>
            </w:r>
          </w:p>
        </w:tc>
        <w:tc>
          <w:tcPr>
            <w:tcW w:w="1638" w:type="dxa"/>
            <w:tcBorders>
              <w:bottom w:val="nil"/>
            </w:tcBorders>
          </w:tcPr>
          <w:p w:rsidR="00C07D88" w:rsidRPr="00C02EC2" w:rsidRDefault="00C07D88" w:rsidP="00E946A0"/>
          <w:p w:rsidR="00AF5A63" w:rsidRDefault="00AF5A63" w:rsidP="00546D71">
            <w:pPr>
              <w:pStyle w:val="NumberedList"/>
              <w:numPr>
                <w:ilvl w:val="0"/>
                <w:numId w:val="0"/>
              </w:numPr>
            </w:pPr>
          </w:p>
        </w:tc>
      </w:tr>
      <w:tr w:rsidR="00546D71">
        <w:tc>
          <w:tcPr>
            <w:tcW w:w="7830" w:type="dxa"/>
            <w:tcBorders>
              <w:top w:val="nil"/>
            </w:tcBorders>
          </w:tcPr>
          <w:p w:rsidR="00546D71" w:rsidRPr="000B2D56" w:rsidRDefault="00546D71" w:rsidP="000B2D56">
            <w:pPr>
              <w:pStyle w:val="TableText"/>
              <w:rPr>
                <w:b/>
              </w:rPr>
            </w:pPr>
            <w:r w:rsidRPr="000B2D56">
              <w:rPr>
                <w:b/>
              </w:rPr>
              <w:t>Learning Sequence:</w:t>
            </w:r>
          </w:p>
          <w:p w:rsidR="00546D71" w:rsidRDefault="00546D71" w:rsidP="00546D71">
            <w:pPr>
              <w:pStyle w:val="NumberedList"/>
            </w:pPr>
            <w:r w:rsidRPr="00F21CD9">
              <w:t>Introduction</w:t>
            </w:r>
            <w:r>
              <w:t xml:space="preserve"> of Lesson Agenda</w:t>
            </w:r>
          </w:p>
          <w:p w:rsidR="00546D71" w:rsidRDefault="00546D71" w:rsidP="00546D71">
            <w:pPr>
              <w:pStyle w:val="NumberedList"/>
            </w:pPr>
            <w:r>
              <w:t>Homework Accountability</w:t>
            </w:r>
          </w:p>
          <w:p w:rsidR="00546D71" w:rsidRDefault="005038F9" w:rsidP="00546D71">
            <w:pPr>
              <w:pStyle w:val="NumberedList"/>
            </w:pPr>
            <w:r>
              <w:t>Editing Instruction</w:t>
            </w:r>
          </w:p>
          <w:p w:rsidR="00546D71" w:rsidRDefault="005038F9" w:rsidP="00546D71">
            <w:pPr>
              <w:pStyle w:val="NumberedList"/>
            </w:pPr>
            <w:r>
              <w:t>Peer Review</w:t>
            </w:r>
          </w:p>
          <w:p w:rsidR="00546D71" w:rsidRDefault="005038F9" w:rsidP="00546D71">
            <w:pPr>
              <w:pStyle w:val="NumberedList"/>
            </w:pPr>
            <w:r>
              <w:t>Lesson Assessment</w:t>
            </w:r>
          </w:p>
          <w:p w:rsidR="00546D71" w:rsidRPr="00546D71" w:rsidRDefault="00546D71" w:rsidP="00546D71">
            <w:pPr>
              <w:pStyle w:val="NumberedList"/>
            </w:pPr>
            <w:r>
              <w:t>Closing</w:t>
            </w:r>
          </w:p>
        </w:tc>
        <w:tc>
          <w:tcPr>
            <w:tcW w:w="1638" w:type="dxa"/>
            <w:tcBorders>
              <w:top w:val="nil"/>
            </w:tcBorders>
          </w:tcPr>
          <w:p w:rsidR="00546D71" w:rsidRDefault="00546D71" w:rsidP="000B2D56">
            <w:pPr>
              <w:pStyle w:val="TableText"/>
            </w:pPr>
          </w:p>
          <w:p w:rsidR="00546D71" w:rsidRDefault="002E63A9" w:rsidP="00546D71">
            <w:pPr>
              <w:pStyle w:val="NumberedList"/>
              <w:numPr>
                <w:ilvl w:val="0"/>
                <w:numId w:val="34"/>
              </w:numPr>
            </w:pPr>
            <w:r>
              <w:t>10</w:t>
            </w:r>
            <w:r w:rsidR="00546D71">
              <w:t>%</w:t>
            </w:r>
          </w:p>
          <w:p w:rsidR="00546D71" w:rsidRDefault="000B2D56" w:rsidP="00546D71">
            <w:pPr>
              <w:pStyle w:val="NumberedList"/>
            </w:pPr>
            <w:r>
              <w:t>10</w:t>
            </w:r>
            <w:r w:rsidR="00546D71">
              <w:t>%</w:t>
            </w:r>
          </w:p>
          <w:p w:rsidR="00546D71" w:rsidRDefault="002E63A9" w:rsidP="00546D71">
            <w:pPr>
              <w:pStyle w:val="NumberedList"/>
            </w:pPr>
            <w:r>
              <w:t>20</w:t>
            </w:r>
            <w:r w:rsidR="00546D71">
              <w:t>%</w:t>
            </w:r>
          </w:p>
          <w:p w:rsidR="00546D71" w:rsidRDefault="002E63A9" w:rsidP="00546D71">
            <w:pPr>
              <w:pStyle w:val="NumberedList"/>
            </w:pPr>
            <w:r>
              <w:t>30</w:t>
            </w:r>
            <w:r w:rsidR="00546D71">
              <w:t>%</w:t>
            </w:r>
          </w:p>
          <w:p w:rsidR="00546D71" w:rsidRDefault="002E63A9" w:rsidP="00546D71">
            <w:pPr>
              <w:pStyle w:val="NumberedList"/>
            </w:pPr>
            <w:r>
              <w:t>25</w:t>
            </w:r>
            <w:r w:rsidR="00546D71">
              <w:t>%</w:t>
            </w:r>
          </w:p>
          <w:p w:rsidR="00546D71" w:rsidRPr="00C02EC2" w:rsidRDefault="00546D71" w:rsidP="00546D71">
            <w:pPr>
              <w:pStyle w:val="NumberedList"/>
            </w:pPr>
            <w:r>
              <w:t>5%</w:t>
            </w:r>
          </w:p>
        </w:tc>
      </w:tr>
    </w:tbl>
    <w:p w:rsidR="003368BF" w:rsidRDefault="00F308FF" w:rsidP="00E946A0">
      <w:pPr>
        <w:pStyle w:val="Heading1"/>
      </w:pPr>
      <w:r>
        <w:t>Materials</w:t>
      </w:r>
    </w:p>
    <w:p w:rsidR="005038F9" w:rsidRPr="00A427A9" w:rsidRDefault="005038F9" w:rsidP="005038F9">
      <w:pPr>
        <w:pStyle w:val="BulletedList"/>
      </w:pPr>
      <w:r>
        <w:t>Student c</w:t>
      </w:r>
      <w:r w:rsidRPr="007B0D9A">
        <w:t>opies of the</w:t>
      </w:r>
      <w:r>
        <w:rPr>
          <w:b/>
        </w:rPr>
        <w:t xml:space="preserve"> </w:t>
      </w:r>
      <w:r w:rsidRPr="00FC6317">
        <w:t>10.3</w:t>
      </w:r>
      <w:r w:rsidR="000875D1">
        <w:t>.3</w:t>
      </w:r>
      <w:r w:rsidRPr="00FC6317">
        <w:t xml:space="preserve"> Rubric and Checklist </w:t>
      </w:r>
      <w:r w:rsidR="0031296A" w:rsidRPr="00FC6317">
        <w:rPr>
          <w:rFonts w:asciiTheme="minorHAnsi" w:hAnsiTheme="minorHAnsi"/>
          <w:color w:val="262626"/>
          <w:shd w:val="clear" w:color="auto" w:fill="FFFFFF"/>
          <w:lang w:eastAsia="fr-FR"/>
        </w:rPr>
        <w:t>(refer to 10.3.3 Lesson 3)</w:t>
      </w:r>
    </w:p>
    <w:p w:rsidR="00797CF4" w:rsidRPr="00FC6317" w:rsidRDefault="00797CF4" w:rsidP="005038F9">
      <w:pPr>
        <w:pStyle w:val="BulletedList"/>
      </w:pPr>
      <w:r>
        <w:t>Student c</w:t>
      </w:r>
      <w:r w:rsidRPr="007B0D9A">
        <w:t>opies of the</w:t>
      </w:r>
      <w:r>
        <w:rPr>
          <w:b/>
        </w:rPr>
        <w:t xml:space="preserve"> </w:t>
      </w:r>
      <w:r>
        <w:t>10.3 Common Core Learning Standards Tool</w:t>
      </w:r>
      <w:r w:rsidR="004106E9">
        <w:t xml:space="preserve"> (refer to 10.3.2 Lesson 1)</w:t>
      </w:r>
    </w:p>
    <w:p w:rsidR="006E7D3C" w:rsidRPr="00FC6317" w:rsidRDefault="005038F9" w:rsidP="005038F9">
      <w:pPr>
        <w:pStyle w:val="BulletedList"/>
        <w:rPr>
          <w:rFonts w:asciiTheme="minorHAnsi" w:hAnsiTheme="minorHAnsi"/>
        </w:rPr>
      </w:pPr>
      <w:r w:rsidRPr="00FC6317">
        <w:rPr>
          <w:rFonts w:asciiTheme="minorHAnsi" w:hAnsiTheme="minorHAnsi"/>
          <w:color w:val="262626"/>
          <w:shd w:val="clear" w:color="auto" w:fill="FFFFFF"/>
          <w:lang w:eastAsia="fr-FR"/>
        </w:rPr>
        <w:t xml:space="preserve">Copies of </w:t>
      </w:r>
      <w:r w:rsidR="00FD1E2D">
        <w:rPr>
          <w:rFonts w:asciiTheme="minorHAnsi" w:hAnsiTheme="minorHAnsi"/>
          <w:color w:val="262626"/>
          <w:shd w:val="clear" w:color="auto" w:fill="FFFFFF"/>
          <w:lang w:eastAsia="fr-FR"/>
        </w:rPr>
        <w:t xml:space="preserve">the </w:t>
      </w:r>
      <w:r w:rsidRPr="00FC6317">
        <w:rPr>
          <w:rFonts w:asciiTheme="minorHAnsi" w:hAnsiTheme="minorHAnsi"/>
          <w:color w:val="262626"/>
          <w:shd w:val="clear" w:color="auto" w:fill="FFFFFF"/>
          <w:lang w:eastAsia="fr-FR"/>
        </w:rPr>
        <w:t>Colon and Semicolon Handout for each student</w:t>
      </w:r>
    </w:p>
    <w:p w:rsidR="00C4787C" w:rsidRPr="00A24DAB" w:rsidRDefault="00C4787C" w:rsidP="00E946A0">
      <w:pPr>
        <w:pStyle w:val="Heading1"/>
      </w:pPr>
      <w:r w:rsidRPr="00A24DAB">
        <w:t>Learning Sequence</w:t>
      </w:r>
    </w:p>
    <w:tbl>
      <w:tblPr>
        <w:tblStyle w:val="TableGrid"/>
        <w:tblW w:w="9468"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894"/>
        <w:gridCol w:w="8574"/>
      </w:tblGrid>
      <w:tr w:rsidR="00546D71" w:rsidRPr="001C6EA7">
        <w:tc>
          <w:tcPr>
            <w:tcW w:w="9468" w:type="dxa"/>
            <w:gridSpan w:val="2"/>
            <w:shd w:val="clear" w:color="auto" w:fill="76923C" w:themeFill="accent3" w:themeFillShade="BF"/>
          </w:tcPr>
          <w:p w:rsidR="00546D71" w:rsidRPr="001C6EA7" w:rsidRDefault="00546D71" w:rsidP="00B00346">
            <w:pPr>
              <w:pStyle w:val="TableHeaders"/>
            </w:pPr>
            <w:r w:rsidRPr="001C6EA7">
              <w:t>How to Use the Learning Sequence</w:t>
            </w:r>
          </w:p>
        </w:tc>
      </w:tr>
      <w:tr w:rsidR="00546D71" w:rsidRPr="000D6FA4">
        <w:tc>
          <w:tcPr>
            <w:tcW w:w="894" w:type="dxa"/>
            <w:shd w:val="clear" w:color="auto" w:fill="76923C" w:themeFill="accent3" w:themeFillShade="BF"/>
          </w:tcPr>
          <w:p w:rsidR="00546D71" w:rsidRPr="000D6FA4" w:rsidRDefault="00546D71" w:rsidP="00B00346">
            <w:pPr>
              <w:pStyle w:val="TableHeaders"/>
            </w:pPr>
            <w:r w:rsidRPr="000D6FA4">
              <w:t>Symbol</w:t>
            </w:r>
          </w:p>
        </w:tc>
        <w:tc>
          <w:tcPr>
            <w:tcW w:w="8574" w:type="dxa"/>
            <w:shd w:val="clear" w:color="auto" w:fill="76923C" w:themeFill="accent3" w:themeFillShade="BF"/>
          </w:tcPr>
          <w:p w:rsidR="00546D71" w:rsidRPr="000D6FA4" w:rsidRDefault="00546D71" w:rsidP="00B00346">
            <w:pPr>
              <w:pStyle w:val="TableHeaders"/>
            </w:pPr>
            <w:r w:rsidRPr="000D6FA4">
              <w:t>Type of Text &amp; Interpretation of the Symbol</w:t>
            </w:r>
          </w:p>
        </w:tc>
      </w:tr>
      <w:tr w:rsidR="00546D71" w:rsidRPr="00E65C14">
        <w:tc>
          <w:tcPr>
            <w:tcW w:w="894" w:type="dxa"/>
          </w:tcPr>
          <w:p w:rsidR="00546D71" w:rsidRPr="00E65C14" w:rsidRDefault="00546D71" w:rsidP="004213D8">
            <w:pPr>
              <w:spacing w:before="20" w:after="20" w:line="240" w:lineRule="auto"/>
              <w:jc w:val="center"/>
              <w:rPr>
                <w:rFonts w:asciiTheme="minorHAnsi" w:hAnsiTheme="minorHAnsi"/>
                <w:b/>
                <w:color w:val="4F81BD" w:themeColor="accent1"/>
                <w:sz w:val="20"/>
              </w:rPr>
            </w:pPr>
            <w:r w:rsidRPr="00E65C14">
              <w:rPr>
                <w:rFonts w:asciiTheme="minorHAnsi" w:hAnsiTheme="minorHAnsi"/>
                <w:b/>
                <w:color w:val="4F81BD" w:themeColor="accent1"/>
                <w:sz w:val="20"/>
              </w:rPr>
              <w:t>10%</w:t>
            </w:r>
          </w:p>
        </w:tc>
        <w:tc>
          <w:tcPr>
            <w:tcW w:w="8574" w:type="dxa"/>
          </w:tcPr>
          <w:p w:rsidR="00546D71" w:rsidRPr="00E65C14" w:rsidRDefault="00546D71" w:rsidP="004213D8">
            <w:pPr>
              <w:spacing w:before="20" w:after="20" w:line="240" w:lineRule="auto"/>
              <w:rPr>
                <w:rFonts w:asciiTheme="minorHAnsi" w:hAnsiTheme="minorHAnsi"/>
                <w:b/>
                <w:color w:val="4F81BD" w:themeColor="accent1"/>
                <w:sz w:val="20"/>
              </w:rPr>
            </w:pPr>
            <w:r w:rsidRPr="00E65C14">
              <w:rPr>
                <w:rFonts w:asciiTheme="minorHAnsi" w:hAnsiTheme="minorHAnsi"/>
                <w:b/>
                <w:color w:val="4F81BD" w:themeColor="accent1"/>
                <w:sz w:val="20"/>
              </w:rPr>
              <w:t>Percentage indicates the percentage of lesson time each activity should take.</w:t>
            </w:r>
          </w:p>
        </w:tc>
      </w:tr>
      <w:tr w:rsidR="00A948B3" w:rsidRPr="000D6FA4">
        <w:tc>
          <w:tcPr>
            <w:tcW w:w="894" w:type="dxa"/>
            <w:vMerge w:val="restart"/>
            <w:vAlign w:val="center"/>
          </w:tcPr>
          <w:p w:rsidR="00A948B3" w:rsidRPr="00A948B3" w:rsidRDefault="0097223B" w:rsidP="00A948B3">
            <w:pPr>
              <w:spacing w:before="20" w:after="20" w:line="240" w:lineRule="auto"/>
              <w:jc w:val="center"/>
              <w:rPr>
                <w:sz w:val="18"/>
              </w:rPr>
            </w:pPr>
            <w:r>
              <w:rPr>
                <w:sz w:val="18"/>
              </w:rPr>
              <w:t>n</w:t>
            </w:r>
            <w:r w:rsidR="00A948B3" w:rsidRPr="00A948B3">
              <w:rPr>
                <w:sz w:val="18"/>
              </w:rPr>
              <w:t>o symbol</w:t>
            </w:r>
          </w:p>
        </w:tc>
        <w:tc>
          <w:tcPr>
            <w:tcW w:w="8574" w:type="dxa"/>
          </w:tcPr>
          <w:p w:rsidR="00A948B3" w:rsidRPr="000D6FA4" w:rsidRDefault="00A948B3" w:rsidP="004213D8">
            <w:pPr>
              <w:spacing w:before="20" w:after="20" w:line="240" w:lineRule="auto"/>
              <w:rPr>
                <w:sz w:val="20"/>
              </w:rPr>
            </w:pPr>
            <w:r>
              <w:rPr>
                <w:sz w:val="20"/>
              </w:rPr>
              <w:t xml:space="preserve">Plain text </w:t>
            </w:r>
            <w:r w:rsidRPr="000D6FA4">
              <w:rPr>
                <w:sz w:val="20"/>
              </w:rPr>
              <w:t>indicates teacher action.</w:t>
            </w:r>
          </w:p>
        </w:tc>
      </w:tr>
      <w:tr w:rsidR="00A948B3" w:rsidRPr="000D6FA4">
        <w:tc>
          <w:tcPr>
            <w:tcW w:w="894" w:type="dxa"/>
            <w:vMerge/>
          </w:tcPr>
          <w:p w:rsidR="00A948B3" w:rsidRPr="000D6FA4" w:rsidRDefault="00A948B3" w:rsidP="004213D8">
            <w:pPr>
              <w:spacing w:before="20" w:after="20" w:line="240" w:lineRule="auto"/>
              <w:jc w:val="center"/>
              <w:rPr>
                <w:b/>
                <w:color w:val="000000" w:themeColor="text1"/>
                <w:sz w:val="20"/>
              </w:rPr>
            </w:pPr>
          </w:p>
        </w:tc>
        <w:tc>
          <w:tcPr>
            <w:tcW w:w="8574" w:type="dxa"/>
          </w:tcPr>
          <w:p w:rsidR="00A948B3" w:rsidRPr="000D6FA4" w:rsidRDefault="00BA46CB" w:rsidP="00A948B3">
            <w:pPr>
              <w:spacing w:before="20" w:after="20" w:line="240" w:lineRule="auto"/>
              <w:rPr>
                <w:color w:val="4F81BD" w:themeColor="accent1"/>
                <w:sz w:val="20"/>
              </w:rPr>
            </w:pPr>
            <w:r w:rsidRPr="00BA46CB">
              <w:rPr>
                <w:b/>
                <w:sz w:val="20"/>
              </w:rPr>
              <w:t>Bold text indicates questions for the teacher to ask students.</w:t>
            </w:r>
          </w:p>
        </w:tc>
      </w:tr>
      <w:tr w:rsidR="00A948B3" w:rsidRPr="000D6FA4">
        <w:tc>
          <w:tcPr>
            <w:tcW w:w="894" w:type="dxa"/>
            <w:vMerge/>
          </w:tcPr>
          <w:p w:rsidR="00A948B3" w:rsidRPr="000D6FA4" w:rsidRDefault="00A948B3" w:rsidP="004213D8">
            <w:pPr>
              <w:spacing w:before="20" w:after="20" w:line="240" w:lineRule="auto"/>
              <w:jc w:val="center"/>
              <w:rPr>
                <w:b/>
                <w:color w:val="000000" w:themeColor="text1"/>
                <w:sz w:val="20"/>
              </w:rPr>
            </w:pPr>
          </w:p>
        </w:tc>
        <w:tc>
          <w:tcPr>
            <w:tcW w:w="8574" w:type="dxa"/>
          </w:tcPr>
          <w:p w:rsidR="00A948B3" w:rsidRPr="001E189E" w:rsidRDefault="00A948B3" w:rsidP="00A948B3">
            <w:pPr>
              <w:spacing w:before="20" w:after="20" w:line="240" w:lineRule="auto"/>
              <w:rPr>
                <w:i/>
                <w:sz w:val="20"/>
              </w:rPr>
            </w:pPr>
            <w:r w:rsidRPr="001E189E">
              <w:rPr>
                <w:i/>
                <w:sz w:val="20"/>
              </w:rPr>
              <w:t>Italicized text indicates a vocabulary word.</w:t>
            </w:r>
          </w:p>
        </w:tc>
      </w:tr>
      <w:tr w:rsidR="00546D71" w:rsidRPr="000D6F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bottom"/>
          </w:tcPr>
          <w:p w:rsidR="00546D71" w:rsidRDefault="00546D71" w:rsidP="002A5337">
            <w:pPr>
              <w:spacing w:before="40" w:after="0" w:line="240" w:lineRule="auto"/>
              <w:jc w:val="center"/>
              <w:rPr>
                <w:sz w:val="20"/>
              </w:rPr>
            </w:pPr>
            <w:r>
              <w:sym w:font="Webdings" w:char="F034"/>
            </w:r>
          </w:p>
        </w:tc>
        <w:tc>
          <w:tcPr>
            <w:tcW w:w="8574" w:type="dxa"/>
          </w:tcPr>
          <w:p w:rsidR="00546D71" w:rsidRPr="000C0112" w:rsidRDefault="00546D71" w:rsidP="004213D8">
            <w:pPr>
              <w:spacing w:before="20" w:after="20" w:line="240" w:lineRule="auto"/>
              <w:rPr>
                <w:sz w:val="20"/>
              </w:rPr>
            </w:pPr>
            <w:r w:rsidRPr="001708C2">
              <w:rPr>
                <w:sz w:val="20"/>
              </w:rPr>
              <w:t>Indicates student action(s).</w:t>
            </w:r>
          </w:p>
        </w:tc>
      </w:tr>
      <w:tr w:rsidR="00546D71" w:rsidRPr="000D6F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center"/>
          </w:tcPr>
          <w:p w:rsidR="00546D71" w:rsidRDefault="00546D71" w:rsidP="002A5337">
            <w:pPr>
              <w:spacing w:before="80" w:after="0" w:line="240" w:lineRule="auto"/>
              <w:jc w:val="center"/>
              <w:rPr>
                <w:sz w:val="20"/>
              </w:rPr>
            </w:pPr>
            <w:r>
              <w:rPr>
                <w:sz w:val="20"/>
              </w:rPr>
              <w:sym w:font="Webdings" w:char="F028"/>
            </w:r>
          </w:p>
        </w:tc>
        <w:tc>
          <w:tcPr>
            <w:tcW w:w="8574" w:type="dxa"/>
          </w:tcPr>
          <w:p w:rsidR="00546D71" w:rsidRPr="000C0112" w:rsidRDefault="00546D71" w:rsidP="004213D8">
            <w:pPr>
              <w:spacing w:before="20" w:after="20" w:line="240" w:lineRule="auto"/>
              <w:rPr>
                <w:sz w:val="20"/>
              </w:rPr>
            </w:pPr>
            <w:r w:rsidRPr="001708C2">
              <w:rPr>
                <w:sz w:val="20"/>
              </w:rPr>
              <w:t>Indicates possible student response(s) to teacher questions.</w:t>
            </w:r>
          </w:p>
        </w:tc>
      </w:tr>
      <w:tr w:rsidR="00546D71" w:rsidRPr="000D6FA4">
        <w:tc>
          <w:tcPr>
            <w:tcW w:w="894" w:type="dxa"/>
            <w:vAlign w:val="bottom"/>
          </w:tcPr>
          <w:p w:rsidR="00546D71" w:rsidRPr="000D6FA4" w:rsidRDefault="00546D71" w:rsidP="002A5337">
            <w:pPr>
              <w:spacing w:after="0" w:line="240" w:lineRule="auto"/>
              <w:jc w:val="center"/>
              <w:rPr>
                <w:color w:val="4F81BD" w:themeColor="accent1"/>
                <w:sz w:val="20"/>
              </w:rPr>
            </w:pPr>
            <w:r w:rsidRPr="000D6FA4">
              <w:rPr>
                <w:color w:val="4F81BD" w:themeColor="accent1"/>
                <w:sz w:val="20"/>
              </w:rPr>
              <w:sym w:font="Webdings" w:char="F069"/>
            </w:r>
          </w:p>
        </w:tc>
        <w:tc>
          <w:tcPr>
            <w:tcW w:w="8574" w:type="dxa"/>
          </w:tcPr>
          <w:p w:rsidR="00546D71" w:rsidRPr="000D6FA4" w:rsidRDefault="00546D71" w:rsidP="004213D8">
            <w:pPr>
              <w:spacing w:before="20" w:after="20" w:line="240" w:lineRule="auto"/>
              <w:rPr>
                <w:color w:val="4F81BD" w:themeColor="accent1"/>
                <w:sz w:val="20"/>
              </w:rPr>
            </w:pPr>
            <w:r>
              <w:rPr>
                <w:color w:val="4F81BD" w:themeColor="accent1"/>
                <w:sz w:val="20"/>
              </w:rPr>
              <w:t>I</w:t>
            </w:r>
            <w:r w:rsidRPr="000D6FA4">
              <w:rPr>
                <w:color w:val="4F81BD" w:themeColor="accent1"/>
                <w:sz w:val="20"/>
              </w:rPr>
              <w:t>ndicates instructional notes for the teacher.</w:t>
            </w:r>
          </w:p>
        </w:tc>
      </w:tr>
    </w:tbl>
    <w:p w:rsidR="00607856" w:rsidRPr="00A24DAB" w:rsidRDefault="00BB27BA" w:rsidP="00CE2836">
      <w:pPr>
        <w:pStyle w:val="LearningSequenceHeader"/>
      </w:pPr>
      <w:r w:rsidRPr="00A24DAB">
        <w:t>Activity 1</w:t>
      </w:r>
      <w:r w:rsidR="00607856" w:rsidRPr="00A24DAB">
        <w:t xml:space="preserve">: </w:t>
      </w:r>
      <w:r w:rsidRPr="00A24DAB">
        <w:t>Introduction of Lesson Agenda</w:t>
      </w:r>
      <w:r w:rsidR="00607856" w:rsidRPr="00A24DAB">
        <w:tab/>
      </w:r>
      <w:r w:rsidR="00417788">
        <w:t>10</w:t>
      </w:r>
      <w:r w:rsidR="00607856" w:rsidRPr="00A24DAB">
        <w:t>%</w:t>
      </w:r>
    </w:p>
    <w:p w:rsidR="002E63A9" w:rsidRDefault="002E63A9" w:rsidP="00440D5F">
      <w:pPr>
        <w:pStyle w:val="TA"/>
      </w:pPr>
      <w:r w:rsidRPr="00395494">
        <w:t xml:space="preserve">Begin by </w:t>
      </w:r>
      <w:r>
        <w:t xml:space="preserve">reviewing the </w:t>
      </w:r>
      <w:r w:rsidRPr="00395494">
        <w:t xml:space="preserve">agenda and assessed standard of </w:t>
      </w:r>
      <w:r>
        <w:t>this lesson: W.9-10.5</w:t>
      </w:r>
      <w:r w:rsidRPr="00395494">
        <w:t>.</w:t>
      </w:r>
      <w:r>
        <w:t xml:space="preserve"> Inform</w:t>
      </w:r>
      <w:r w:rsidRPr="00395494">
        <w:t xml:space="preserve"> students </w:t>
      </w:r>
      <w:r>
        <w:t xml:space="preserve">that </w:t>
      </w:r>
      <w:r w:rsidRPr="00395494">
        <w:t xml:space="preserve">they </w:t>
      </w:r>
      <w:r>
        <w:t xml:space="preserve">are </w:t>
      </w:r>
      <w:r w:rsidRPr="00395494">
        <w:t>focusing on</w:t>
      </w:r>
      <w:r w:rsidR="007162A6">
        <w:t xml:space="preserve"> capitalization, punctuation, </w:t>
      </w:r>
      <w:r w:rsidRPr="00395494">
        <w:t xml:space="preserve">and spelling in this lesson and doing peer review in </w:t>
      </w:r>
      <w:r w:rsidRPr="00395494">
        <w:lastRenderedPageBreak/>
        <w:t>preparation for the</w:t>
      </w:r>
      <w:r w:rsidR="00F44930">
        <w:t xml:space="preserve"> following lesson’s final peer review and </w:t>
      </w:r>
      <w:r w:rsidR="00A427A9">
        <w:t>the</w:t>
      </w:r>
      <w:r w:rsidRPr="00395494">
        <w:t xml:space="preserve"> End-of-Unit </w:t>
      </w:r>
      <w:r>
        <w:t>A</w:t>
      </w:r>
      <w:r w:rsidRPr="00395494">
        <w:t>ssessment</w:t>
      </w:r>
      <w:r w:rsidR="00A427A9">
        <w:t xml:space="preserve"> in Lesson 11</w:t>
      </w:r>
      <w:r w:rsidRPr="00395494">
        <w:t xml:space="preserve">. </w:t>
      </w:r>
      <w:r>
        <w:t xml:space="preserve">Inform </w:t>
      </w:r>
      <w:r w:rsidRPr="00395494">
        <w:t xml:space="preserve">students </w:t>
      </w:r>
      <w:r>
        <w:t xml:space="preserve">that </w:t>
      </w:r>
      <w:r w:rsidRPr="00395494">
        <w:t>they are working with new standard</w:t>
      </w:r>
      <w:r w:rsidR="00CA0BB0">
        <w:t>s</w:t>
      </w:r>
      <w:r w:rsidR="00F44930">
        <w:t xml:space="preserve"> in today’s class</w:t>
      </w:r>
      <w:r w:rsidRPr="00395494">
        <w:t xml:space="preserve">: </w:t>
      </w:r>
      <w:r w:rsidR="00CA0BB0">
        <w:t>L.9-10.2</w:t>
      </w:r>
      <w:r w:rsidR="00DC71AF">
        <w:t>.</w:t>
      </w:r>
      <w:r w:rsidR="00440D5F">
        <w:t>a</w:t>
      </w:r>
      <w:r w:rsidR="00797CF4">
        <w:t>-c</w:t>
      </w:r>
      <w:r w:rsidRPr="00395494">
        <w:t xml:space="preserve">. </w:t>
      </w:r>
    </w:p>
    <w:p w:rsidR="002E63A9" w:rsidRDefault="002E63A9" w:rsidP="002E63A9">
      <w:pPr>
        <w:pStyle w:val="TA"/>
      </w:pPr>
      <w:r>
        <w:t>Explain th</w:t>
      </w:r>
      <w:r w:rsidR="00440D5F">
        <w:t xml:space="preserve">at students </w:t>
      </w:r>
      <w:r w:rsidR="00A427A9">
        <w:t>will be</w:t>
      </w:r>
      <w:r w:rsidR="00440D5F">
        <w:t xml:space="preserve"> assessed on these</w:t>
      </w:r>
      <w:r>
        <w:t xml:space="preserve"> new standard</w:t>
      </w:r>
      <w:r w:rsidR="00440D5F">
        <w:t>s</w:t>
      </w:r>
      <w:r w:rsidR="00A427A9">
        <w:t xml:space="preserve"> (</w:t>
      </w:r>
      <w:r>
        <w:t>L.9-10.2</w:t>
      </w:r>
      <w:r w:rsidR="00440D5F">
        <w:t>.a</w:t>
      </w:r>
      <w:r w:rsidR="00797CF4">
        <w:t>-c</w:t>
      </w:r>
      <w:r w:rsidR="00A427A9">
        <w:t>)</w:t>
      </w:r>
      <w:r w:rsidR="004042DE">
        <w:t xml:space="preserve"> when </w:t>
      </w:r>
      <w:r w:rsidR="00A427A9">
        <w:t xml:space="preserve">they draft </w:t>
      </w:r>
      <w:r w:rsidR="004042DE">
        <w:t xml:space="preserve">the final paper </w:t>
      </w:r>
      <w:r w:rsidR="00A427A9">
        <w:t>for</w:t>
      </w:r>
      <w:r w:rsidR="00797CF4">
        <w:t xml:space="preserve"> their E</w:t>
      </w:r>
      <w:r w:rsidR="004042DE">
        <w:t>nd-of-</w:t>
      </w:r>
      <w:r w:rsidR="00797CF4">
        <w:t xml:space="preserve">Unit </w:t>
      </w:r>
      <w:r w:rsidR="00A427A9">
        <w:t>A</w:t>
      </w:r>
      <w:r w:rsidR="004042DE">
        <w:t xml:space="preserve">ssessment. </w:t>
      </w:r>
      <w:r>
        <w:t>Ask s</w:t>
      </w:r>
      <w:r w:rsidR="00440D5F">
        <w:t>tudents to individually reread</w:t>
      </w:r>
      <w:r>
        <w:t xml:space="preserve"> L.9-10.2</w:t>
      </w:r>
      <w:r w:rsidR="00440D5F">
        <w:t>.a</w:t>
      </w:r>
      <w:r w:rsidR="00797CF4">
        <w:t>-c</w:t>
      </w:r>
      <w:r>
        <w:t xml:space="preserve"> and assess their familiarity with and mas</w:t>
      </w:r>
      <w:r w:rsidR="00F3611E">
        <w:t xml:space="preserve">tery of the standard on the </w:t>
      </w:r>
      <w:r w:rsidR="00797CF4">
        <w:t xml:space="preserve">10.3 </w:t>
      </w:r>
      <w:r>
        <w:t xml:space="preserve">Common Core Learning Standards Tool. Ask students to write down what they think are the </w:t>
      </w:r>
      <w:r w:rsidR="00440D5F">
        <w:t>main points of</w:t>
      </w:r>
      <w:r>
        <w:t xml:space="preserve"> the standard and discuss with a classmate.</w:t>
      </w:r>
    </w:p>
    <w:p w:rsidR="002E63A9" w:rsidRDefault="002E63A9" w:rsidP="002E63A9">
      <w:pPr>
        <w:pStyle w:val="TA"/>
      </w:pPr>
      <w:r>
        <w:t xml:space="preserve">Lead a share out of the standard’s </w:t>
      </w:r>
      <w:r w:rsidR="00440D5F">
        <w:t>main points</w:t>
      </w:r>
      <w:r>
        <w:t>.</w:t>
      </w:r>
    </w:p>
    <w:p w:rsidR="002D4C98" w:rsidRPr="00551A7B" w:rsidRDefault="002E63A9" w:rsidP="00F3611E">
      <w:pPr>
        <w:pStyle w:val="SR"/>
        <w:rPr>
          <w:rFonts w:asciiTheme="minorHAnsi" w:hAnsiTheme="minorHAnsi"/>
        </w:rPr>
      </w:pPr>
      <w:r>
        <w:t>This standard is about</w:t>
      </w:r>
      <w:r w:rsidR="00E84CDD">
        <w:t xml:space="preserve"> the writing conventions of </w:t>
      </w:r>
      <w:proofErr w:type="gramStart"/>
      <w:r w:rsidR="00E84CDD">
        <w:t>standard</w:t>
      </w:r>
      <w:proofErr w:type="gramEnd"/>
      <w:r w:rsidR="00E84CDD">
        <w:t xml:space="preserve"> English capitalization</w:t>
      </w:r>
      <w:r w:rsidR="00D004D6">
        <w:t>,</w:t>
      </w:r>
      <w:r w:rsidR="00E84CDD">
        <w:t xml:space="preserve"> </w:t>
      </w:r>
      <w:r w:rsidR="00440D5F">
        <w:t>spelling, and punctuation, including colons and semicolons.</w:t>
      </w:r>
    </w:p>
    <w:p w:rsidR="00AD450F" w:rsidRDefault="002D4C98" w:rsidP="00FC6317">
      <w:pPr>
        <w:pStyle w:val="TA"/>
      </w:pPr>
      <w:r>
        <w:t xml:space="preserve">Remind students that </w:t>
      </w:r>
      <w:r w:rsidR="00A95DEC">
        <w:t xml:space="preserve">the English language has specific rules for writing and that this standard is focused on using the rules correctly when writing. </w:t>
      </w:r>
    </w:p>
    <w:p w:rsidR="00B00346" w:rsidRPr="000B2D56" w:rsidRDefault="00AD450F" w:rsidP="00551A7B">
      <w:pPr>
        <w:pStyle w:val="SA"/>
        <w:rPr>
          <w:rFonts w:asciiTheme="minorHAnsi" w:hAnsiTheme="minorHAnsi"/>
        </w:rPr>
      </w:pPr>
      <w:r>
        <w:t xml:space="preserve">Students </w:t>
      </w:r>
      <w:r w:rsidR="00797CF4">
        <w:t>look at the agenda</w:t>
      </w:r>
      <w:r>
        <w:t xml:space="preserve">. </w:t>
      </w:r>
    </w:p>
    <w:p w:rsidR="000B2D56" w:rsidRDefault="000B2D56" w:rsidP="00CE2836">
      <w:pPr>
        <w:pStyle w:val="LearningSequenceHeader"/>
      </w:pPr>
      <w:r>
        <w:t>Activity 2</w:t>
      </w:r>
      <w:r w:rsidRPr="000B2D56">
        <w:t xml:space="preserve">: </w:t>
      </w:r>
      <w:r>
        <w:t>Homework Accountability</w:t>
      </w:r>
      <w:r>
        <w:tab/>
        <w:t>10</w:t>
      </w:r>
      <w:r w:rsidRPr="000B2D56">
        <w:t>%</w:t>
      </w:r>
    </w:p>
    <w:p w:rsidR="002E63A9" w:rsidRDefault="002E63A9" w:rsidP="002E63A9">
      <w:pPr>
        <w:pStyle w:val="TA"/>
      </w:pPr>
      <w:r>
        <w:t xml:space="preserve">Instruct students to Turn-and-Talk </w:t>
      </w:r>
      <w:r w:rsidR="00797CF4">
        <w:t>in pairs</w:t>
      </w:r>
      <w:r>
        <w:t xml:space="preserve"> about </w:t>
      </w:r>
      <w:r w:rsidR="00932F1B">
        <w:t xml:space="preserve">two </w:t>
      </w:r>
      <w:r>
        <w:t xml:space="preserve">revisions they completed for homework based on the instruction and feedback around argument conventions from the previous lesson. </w:t>
      </w:r>
      <w:r w:rsidRPr="001E70B7">
        <w:t xml:space="preserve"> </w:t>
      </w:r>
    </w:p>
    <w:p w:rsidR="004262B9" w:rsidRDefault="004262B9" w:rsidP="009F2067">
      <w:pPr>
        <w:pStyle w:val="SA"/>
      </w:pPr>
      <w:r>
        <w:t xml:space="preserve">Students </w:t>
      </w:r>
      <w:r w:rsidR="00797CF4">
        <w:t>T</w:t>
      </w:r>
      <w:r>
        <w:t>urn</w:t>
      </w:r>
      <w:r w:rsidR="00797CF4">
        <w:t>-and-</w:t>
      </w:r>
      <w:r w:rsidR="003E3819">
        <w:t xml:space="preserve">Talk </w:t>
      </w:r>
      <w:r>
        <w:t>in pairs and discuss two revisions they made for homework.</w:t>
      </w:r>
    </w:p>
    <w:p w:rsidR="002E63A9" w:rsidRPr="000B2D56" w:rsidRDefault="002E63A9" w:rsidP="002E63A9">
      <w:pPr>
        <w:pStyle w:val="SR"/>
      </w:pPr>
      <w:r w:rsidRPr="00013983">
        <w:t xml:space="preserve">Student responses </w:t>
      </w:r>
      <w:r w:rsidR="00A427A9">
        <w:t xml:space="preserve">will </w:t>
      </w:r>
      <w:r w:rsidRPr="00013983">
        <w:t>vary based on their individual</w:t>
      </w:r>
      <w:r>
        <w:t xml:space="preserve"> revisions. </w:t>
      </w:r>
    </w:p>
    <w:p w:rsidR="000B2D56" w:rsidRDefault="000B2D56" w:rsidP="00CE2836">
      <w:pPr>
        <w:pStyle w:val="LearningSequenceHeader"/>
      </w:pPr>
      <w:r w:rsidRPr="000B2D56">
        <w:t xml:space="preserve">Activity </w:t>
      </w:r>
      <w:r>
        <w:t>3</w:t>
      </w:r>
      <w:r w:rsidRPr="000B2D56">
        <w:t xml:space="preserve">: </w:t>
      </w:r>
      <w:r w:rsidR="00AE1FCA">
        <w:t>Editing Instruction</w:t>
      </w:r>
      <w:r w:rsidR="00AE1FCA">
        <w:tab/>
        <w:t>20</w:t>
      </w:r>
      <w:r w:rsidRPr="000B2D56">
        <w:t>%</w:t>
      </w:r>
    </w:p>
    <w:p w:rsidR="00072D4A" w:rsidRDefault="00072D4A" w:rsidP="00072D4A">
      <w:pPr>
        <w:pStyle w:val="TA"/>
      </w:pPr>
      <w:r>
        <w:t>Inform students that they should always incorporate proper capitalization</w:t>
      </w:r>
      <w:r w:rsidR="008F4536">
        <w:t>, spelling,</w:t>
      </w:r>
      <w:r>
        <w:t xml:space="preserve"> and punctuation into their writing, and remind them that</w:t>
      </w:r>
      <w:r w:rsidR="00D449D6">
        <w:t xml:space="preserve"> some of</w:t>
      </w:r>
      <w:r>
        <w:t xml:space="preserve"> these </w:t>
      </w:r>
      <w:r w:rsidRPr="00A427A9">
        <w:t>conventions</w:t>
      </w:r>
      <w:r>
        <w:t xml:space="preserve"> have been addressed in previous modules. </w:t>
      </w:r>
    </w:p>
    <w:p w:rsidR="00D449D6" w:rsidRPr="00207DBD" w:rsidRDefault="00D449D6" w:rsidP="00D449D6">
      <w:pPr>
        <w:pStyle w:val="IN"/>
        <w:rPr>
          <w:lang w:eastAsia="fr-FR"/>
        </w:rPr>
      </w:pPr>
      <w:r w:rsidRPr="00417788">
        <w:rPr>
          <w:b/>
          <w:lang w:eastAsia="fr-FR"/>
        </w:rPr>
        <w:t>Differentiation Consideration:</w:t>
      </w:r>
      <w:r>
        <w:rPr>
          <w:lang w:eastAsia="fr-FR"/>
        </w:rPr>
        <w:t xml:space="preserve"> If individual students need more focused instruction on specific capitalization, punctuation, and spelling conventions, consider providing web resources </w:t>
      </w:r>
      <w:r w:rsidR="008F4536">
        <w:rPr>
          <w:lang w:eastAsia="fr-FR"/>
        </w:rPr>
        <w:t>for students reference, such as</w:t>
      </w:r>
      <w:r>
        <w:rPr>
          <w:lang w:eastAsia="fr-FR"/>
        </w:rPr>
        <w:t xml:space="preserve">: </w:t>
      </w:r>
      <w:hyperlink r:id="rId8" w:history="1">
        <w:r w:rsidR="00780A04" w:rsidRPr="00AA747A">
          <w:rPr>
            <w:rStyle w:val="Hyperlink"/>
            <w:lang w:eastAsia="fr-FR"/>
          </w:rPr>
          <w:t>https://owl.english.purdue.edu/</w:t>
        </w:r>
      </w:hyperlink>
      <w:r w:rsidR="00780A04">
        <w:rPr>
          <w:lang w:eastAsia="fr-FR"/>
        </w:rPr>
        <w:t xml:space="preserve"> (search terms: capitalization; spelling conventions). </w:t>
      </w:r>
    </w:p>
    <w:p w:rsidR="00072D4A" w:rsidRDefault="00F367B1" w:rsidP="00072D4A">
      <w:pPr>
        <w:pStyle w:val="TA"/>
      </w:pPr>
      <w:r>
        <w:t>Distribute the Colon and Semicolon Handout to students. E</w:t>
      </w:r>
      <w:r w:rsidR="00A427A9">
        <w:t xml:space="preserve">xplain that </w:t>
      </w:r>
      <w:r w:rsidR="00072D4A">
        <w:t xml:space="preserve">students </w:t>
      </w:r>
      <w:r w:rsidR="00A427A9">
        <w:t>can strengthen their writing and ability to communicate complex ideas by focusing</w:t>
      </w:r>
      <w:r w:rsidR="008F4536">
        <w:t xml:space="preserve"> on</w:t>
      </w:r>
      <w:r w:rsidR="00072D4A">
        <w:t xml:space="preserve"> how to use semicolons and colons</w:t>
      </w:r>
      <w:r w:rsidR="001B77B7">
        <w:t>.</w:t>
      </w:r>
    </w:p>
    <w:p w:rsidR="00072D4A" w:rsidRDefault="00072D4A" w:rsidP="00072D4A">
      <w:pPr>
        <w:pStyle w:val="SA"/>
      </w:pPr>
      <w:r>
        <w:t xml:space="preserve">Students </w:t>
      </w:r>
      <w:r w:rsidR="004354FE">
        <w:t xml:space="preserve">examine </w:t>
      </w:r>
      <w:r>
        <w:t>the Colon and Semicolon Handout.</w:t>
      </w:r>
    </w:p>
    <w:p w:rsidR="00344D8F" w:rsidRDefault="00072D4A" w:rsidP="00072D4A">
      <w:pPr>
        <w:pStyle w:val="TA"/>
        <w:rPr>
          <w:i/>
        </w:rPr>
      </w:pPr>
      <w:r>
        <w:lastRenderedPageBreak/>
        <w:t xml:space="preserve">Explain to students that semicolons are a type of punctuation that can be used to connect two </w:t>
      </w:r>
      <w:r w:rsidRPr="00F367B1">
        <w:t>independent clauses</w:t>
      </w:r>
      <w:r>
        <w:rPr>
          <w:i/>
        </w:rPr>
        <w:t xml:space="preserve">. </w:t>
      </w:r>
    </w:p>
    <w:p w:rsidR="00072D4A" w:rsidRDefault="00F367B1" w:rsidP="00F367B1">
      <w:pPr>
        <w:pStyle w:val="TA"/>
      </w:pPr>
      <w:r>
        <w:t>Provide</w:t>
      </w:r>
      <w:r w:rsidR="00072D4A">
        <w:t xml:space="preserve"> students</w:t>
      </w:r>
      <w:r>
        <w:t xml:space="preserve"> with the following</w:t>
      </w:r>
      <w:r w:rsidR="00072D4A">
        <w:t xml:space="preserve"> definition</w:t>
      </w:r>
      <w:r>
        <w:t>:</w:t>
      </w:r>
      <w:r w:rsidR="00072D4A">
        <w:t xml:space="preserve"> </w:t>
      </w:r>
      <w:r w:rsidR="00072D4A">
        <w:rPr>
          <w:i/>
        </w:rPr>
        <w:t xml:space="preserve">independent clause </w:t>
      </w:r>
      <w:r w:rsidR="00344D8F">
        <w:t>means “</w:t>
      </w:r>
      <w:r w:rsidR="00072D4A" w:rsidRPr="00511114">
        <w:t>a clause that can stand alone as a sentence, containing a subject and a predicate with a finite verb</w:t>
      </w:r>
      <w:r>
        <w:t>.</w:t>
      </w:r>
      <w:r w:rsidR="00344D8F">
        <w:t>”</w:t>
      </w:r>
      <w:r w:rsidR="00072D4A">
        <w:t xml:space="preserve"> This means that an </w:t>
      </w:r>
      <w:r w:rsidR="00072D4A" w:rsidRPr="00F367B1">
        <w:rPr>
          <w:i/>
        </w:rPr>
        <w:t>independent clause</w:t>
      </w:r>
      <w:r w:rsidR="00072D4A">
        <w:rPr>
          <w:i/>
        </w:rPr>
        <w:t xml:space="preserve"> </w:t>
      </w:r>
      <w:r w:rsidR="00072D4A">
        <w:t xml:space="preserve">communicates a complete thought and it is usually a simple sentence. Display </w:t>
      </w:r>
      <w:r w:rsidR="008F4536">
        <w:t xml:space="preserve">for students </w:t>
      </w:r>
      <w:r w:rsidR="00072D4A">
        <w:t xml:space="preserve">the following example </w:t>
      </w:r>
      <w:r w:rsidR="008F4536">
        <w:t>of an independent clause</w:t>
      </w:r>
      <w:r w:rsidR="00072D4A">
        <w:t xml:space="preserve">: “The table was long.”  </w:t>
      </w:r>
    </w:p>
    <w:p w:rsidR="00072D4A" w:rsidRPr="00A427A9" w:rsidRDefault="00F367B1" w:rsidP="00F367B1">
      <w:pPr>
        <w:pStyle w:val="SA"/>
        <w:rPr>
          <w:rFonts w:ascii="Times" w:hAnsi="Times"/>
          <w:sz w:val="20"/>
          <w:szCs w:val="20"/>
          <w:lang w:eastAsia="fr-FR"/>
        </w:rPr>
      </w:pPr>
      <w:r>
        <w:rPr>
          <w:shd w:val="clear" w:color="auto" w:fill="FFFFFF"/>
          <w:lang w:eastAsia="fr-FR"/>
        </w:rPr>
        <w:t>Students write</w:t>
      </w:r>
      <w:r w:rsidR="00072D4A" w:rsidRPr="00344D8F">
        <w:rPr>
          <w:shd w:val="clear" w:color="auto" w:fill="FFFFFF"/>
          <w:lang w:eastAsia="fr-FR"/>
        </w:rPr>
        <w:t xml:space="preserve"> the definition of</w:t>
      </w:r>
      <w:r w:rsidR="00072D4A" w:rsidRPr="00344D8F">
        <w:rPr>
          <w:lang w:eastAsia="fr-FR"/>
        </w:rPr>
        <w:t> </w:t>
      </w:r>
      <w:r w:rsidR="00072D4A" w:rsidRPr="00344D8F">
        <w:rPr>
          <w:i/>
          <w:shd w:val="clear" w:color="auto" w:fill="FFFFFF"/>
          <w:lang w:eastAsia="fr-FR"/>
        </w:rPr>
        <w:t xml:space="preserve">independent clause </w:t>
      </w:r>
      <w:r w:rsidR="00072D4A" w:rsidRPr="00344D8F">
        <w:rPr>
          <w:shd w:val="clear" w:color="auto" w:fill="FFFFFF"/>
          <w:lang w:eastAsia="fr-FR"/>
        </w:rPr>
        <w:t xml:space="preserve">in their </w:t>
      </w:r>
      <w:r>
        <w:rPr>
          <w:shd w:val="clear" w:color="auto" w:fill="FFFFFF"/>
          <w:lang w:eastAsia="fr-FR"/>
        </w:rPr>
        <w:t>v</w:t>
      </w:r>
      <w:r w:rsidR="00072D4A" w:rsidRPr="00A427A9">
        <w:rPr>
          <w:shd w:val="clear" w:color="auto" w:fill="FFFFFF"/>
          <w:lang w:eastAsia="fr-FR"/>
        </w:rPr>
        <w:t xml:space="preserve">ocabulary </w:t>
      </w:r>
      <w:r>
        <w:rPr>
          <w:shd w:val="clear" w:color="auto" w:fill="FFFFFF"/>
          <w:lang w:eastAsia="fr-FR"/>
        </w:rPr>
        <w:t>j</w:t>
      </w:r>
      <w:r w:rsidR="00072D4A" w:rsidRPr="00A427A9">
        <w:rPr>
          <w:shd w:val="clear" w:color="auto" w:fill="FFFFFF"/>
          <w:lang w:eastAsia="fr-FR"/>
        </w:rPr>
        <w:t>ournals. </w:t>
      </w:r>
    </w:p>
    <w:p w:rsidR="00ED3C0A" w:rsidRDefault="00315B7C" w:rsidP="00072D4A">
      <w:pPr>
        <w:pStyle w:val="IN"/>
      </w:pPr>
      <w:r>
        <w:t xml:space="preserve">Students may need more support in understanding the components of a complete sentence in order to understand independent clauses. </w:t>
      </w:r>
    </w:p>
    <w:p w:rsidR="00344D8F" w:rsidRDefault="00F367B1" w:rsidP="00072D4A">
      <w:pPr>
        <w:pStyle w:val="TA"/>
      </w:pPr>
      <w:r>
        <w:t xml:space="preserve">Explain to students that they should use a semicolon </w:t>
      </w:r>
      <w:r w:rsidR="00072D4A">
        <w:t>to join a related independent c</w:t>
      </w:r>
      <w:r>
        <w:t>lause and show they are related</w:t>
      </w:r>
      <w:r w:rsidR="00072D4A">
        <w:t xml:space="preserve">. Display the following example for students: </w:t>
      </w:r>
    </w:p>
    <w:p w:rsidR="00344D8F" w:rsidRDefault="00344D8F" w:rsidP="00F367B1">
      <w:pPr>
        <w:pStyle w:val="BulletedList"/>
      </w:pPr>
      <w:r w:rsidRPr="00F367B1">
        <w:rPr>
          <w:rStyle w:val="BulletedListChar"/>
        </w:rPr>
        <w:t>“</w:t>
      </w:r>
      <w:r w:rsidR="00072D4A" w:rsidRPr="00F367B1">
        <w:rPr>
          <w:rStyle w:val="BulletedListChar"/>
        </w:rPr>
        <w:t>The table was long. It could seat 15 people</w:t>
      </w:r>
      <w:r w:rsidRPr="00F367B1">
        <w:rPr>
          <w:rStyle w:val="BulletedListChar"/>
        </w:rPr>
        <w:t>”</w:t>
      </w:r>
      <w:r w:rsidR="00072D4A" w:rsidRPr="00F367B1">
        <w:rPr>
          <w:rStyle w:val="BulletedListChar"/>
        </w:rPr>
        <w:t>.</w:t>
      </w:r>
      <w:r w:rsidR="00072D4A">
        <w:t xml:space="preserve"> </w:t>
      </w:r>
    </w:p>
    <w:p w:rsidR="00344D8F" w:rsidRDefault="00072D4A" w:rsidP="00072D4A">
      <w:pPr>
        <w:pStyle w:val="TA"/>
      </w:pPr>
      <w:r>
        <w:t xml:space="preserve">Now display the joined clauses: </w:t>
      </w:r>
    </w:p>
    <w:p w:rsidR="00344D8F" w:rsidRDefault="00344D8F" w:rsidP="00F367B1">
      <w:pPr>
        <w:pStyle w:val="BulletedList"/>
      </w:pPr>
      <w:r>
        <w:t>“</w:t>
      </w:r>
      <w:r w:rsidR="00072D4A" w:rsidRPr="00F367B1">
        <w:t>The table was long; it could seat 15 people</w:t>
      </w:r>
      <w:r>
        <w:rPr>
          <w:i/>
        </w:rPr>
        <w:t>”</w:t>
      </w:r>
      <w:r w:rsidR="00072D4A" w:rsidRPr="0060230E">
        <w:rPr>
          <w:i/>
        </w:rPr>
        <w:t>.</w:t>
      </w:r>
      <w:r w:rsidR="00072D4A">
        <w:t xml:space="preserve"> </w:t>
      </w:r>
    </w:p>
    <w:p w:rsidR="00072D4A" w:rsidRDefault="00072D4A" w:rsidP="00072D4A">
      <w:pPr>
        <w:pStyle w:val="TA"/>
      </w:pPr>
      <w:r>
        <w:t xml:space="preserve">Explain to students that it is </w:t>
      </w:r>
      <w:r w:rsidR="00C81EBD">
        <w:t xml:space="preserve">possible </w:t>
      </w:r>
      <w:r w:rsidR="008F4536">
        <w:t>to create</w:t>
      </w:r>
      <w:r>
        <w:t xml:space="preserve"> two</w:t>
      </w:r>
      <w:r w:rsidR="008F4536">
        <w:t xml:space="preserve"> distinct</w:t>
      </w:r>
      <w:r>
        <w:t xml:space="preserve"> sentences instead of conjoining the clauses with a semicolon, but since the ideas are linked, it makes sense to join them.</w:t>
      </w:r>
    </w:p>
    <w:p w:rsidR="00072D4A" w:rsidRDefault="00072D4A" w:rsidP="00072D4A">
      <w:pPr>
        <w:pStyle w:val="SA"/>
      </w:pPr>
      <w:r>
        <w:t>Students follow along.</w:t>
      </w:r>
    </w:p>
    <w:p w:rsidR="00072D4A" w:rsidRDefault="00F367B1" w:rsidP="00072D4A">
      <w:pPr>
        <w:pStyle w:val="TA"/>
        <w:rPr>
          <w:i/>
        </w:rPr>
      </w:pPr>
      <w:r>
        <w:t xml:space="preserve">Explain to </w:t>
      </w:r>
      <w:r w:rsidR="00072D4A">
        <w:t>students that colons are a</w:t>
      </w:r>
      <w:r w:rsidR="008F4536">
        <w:t>nother</w:t>
      </w:r>
      <w:r w:rsidR="00072D4A">
        <w:t xml:space="preserve"> type of punctuation that </w:t>
      </w:r>
      <w:proofErr w:type="gramStart"/>
      <w:r w:rsidR="00072D4A">
        <w:t>are</w:t>
      </w:r>
      <w:proofErr w:type="gramEnd"/>
      <w:r w:rsidR="00072D4A">
        <w:t xml:space="preserve"> important in a research paper because a colon is used when introducing a quotation after an </w:t>
      </w:r>
      <w:r w:rsidR="00072D4A" w:rsidRPr="0060230E">
        <w:t>independent clause</w:t>
      </w:r>
      <w:r w:rsidR="00072D4A">
        <w:t>.</w:t>
      </w:r>
      <w:r w:rsidR="00072D4A">
        <w:rPr>
          <w:i/>
        </w:rPr>
        <w:t xml:space="preserve"> </w:t>
      </w:r>
    </w:p>
    <w:p w:rsidR="00344D8F" w:rsidRDefault="00072D4A" w:rsidP="00072D4A">
      <w:pPr>
        <w:pStyle w:val="TA"/>
        <w:rPr>
          <w:i/>
        </w:rPr>
      </w:pPr>
      <w:r>
        <w:t>Display the following example for students:</w:t>
      </w:r>
      <w:r w:rsidR="00EB1575">
        <w:rPr>
          <w:i/>
        </w:rPr>
        <w:t xml:space="preserve"> </w:t>
      </w:r>
    </w:p>
    <w:p w:rsidR="0016076B" w:rsidRDefault="0016076B" w:rsidP="00F367B1">
      <w:pPr>
        <w:pStyle w:val="BulletedList"/>
        <w:rPr>
          <w:i/>
        </w:rPr>
      </w:pPr>
      <w:r>
        <w:t>Additionally</w:t>
      </w:r>
      <w:r w:rsidRPr="00785C53">
        <w:t xml:space="preserve">, </w:t>
      </w:r>
      <w:r>
        <w:t>al</w:t>
      </w:r>
      <w:r w:rsidRPr="00785C53">
        <w:t>though the National Organ Transplant Act of 1984 prohibits trafficking of organs</w:t>
      </w:r>
      <w:r>
        <w:t xml:space="preserve"> tissue, tissue banks routinely make a profit through use of legal loopholes: </w:t>
      </w:r>
      <w:r w:rsidR="009452D8">
        <w:t>“</w:t>
      </w:r>
      <w:r w:rsidRPr="00434C89">
        <w:t xml:space="preserve">tissue banking is big business and the law is readily side-stepped by invoking </w:t>
      </w:r>
      <w:r>
        <w:t>‘</w:t>
      </w:r>
      <w:r w:rsidRPr="00434C89">
        <w:t>p</w:t>
      </w:r>
      <w:r>
        <w:t>rocessing and handling fees’</w:t>
      </w:r>
      <w:r w:rsidRPr="00434C89">
        <w:t xml:space="preserve"> so that the tissue itself is not officially sold</w:t>
      </w:r>
      <w:r w:rsidRPr="00785C53">
        <w:t>”</w:t>
      </w:r>
      <w:r>
        <w:t xml:space="preserve"> (</w:t>
      </w:r>
      <w:proofErr w:type="spellStart"/>
      <w:r>
        <w:t>Josefson</w:t>
      </w:r>
      <w:proofErr w:type="spellEnd"/>
      <w:r w:rsidR="00F367B1">
        <w:t xml:space="preserve"> </w:t>
      </w:r>
      <w:r>
        <w:t>303</w:t>
      </w:r>
      <w:r w:rsidRPr="00785C53">
        <w:t>)</w:t>
      </w:r>
      <w:r w:rsidR="00162E0A">
        <w:t>.</w:t>
      </w:r>
    </w:p>
    <w:p w:rsidR="00072D4A" w:rsidRDefault="00072D4A" w:rsidP="00072D4A">
      <w:pPr>
        <w:pStyle w:val="SA"/>
      </w:pPr>
      <w:r>
        <w:t>Students follow along.</w:t>
      </w:r>
    </w:p>
    <w:p w:rsidR="00344D8F" w:rsidRDefault="00072D4A" w:rsidP="00072D4A">
      <w:pPr>
        <w:pStyle w:val="TA"/>
      </w:pPr>
      <w:r>
        <w:t xml:space="preserve">Another use of colons is to introduce a list. Display the following example for students: </w:t>
      </w:r>
    </w:p>
    <w:p w:rsidR="00072D4A" w:rsidRDefault="00AB6D50" w:rsidP="00F367B1">
      <w:pPr>
        <w:pStyle w:val="BulletedList"/>
      </w:pPr>
      <w:r>
        <w:t xml:space="preserve">It is legal to sell </w:t>
      </w:r>
      <w:r w:rsidR="00C45D74">
        <w:t>many kinds of cells</w:t>
      </w:r>
      <w:r>
        <w:t>: eggs, sperm, plasma</w:t>
      </w:r>
      <w:r w:rsidR="00BD542C">
        <w:t>, blood, breast milk, and hair.</w:t>
      </w:r>
    </w:p>
    <w:p w:rsidR="00072D4A" w:rsidRDefault="001B77B7" w:rsidP="00072D4A">
      <w:pPr>
        <w:pStyle w:val="IN"/>
      </w:pPr>
      <w:r w:rsidRPr="00C45D74">
        <w:rPr>
          <w:b/>
        </w:rPr>
        <w:t>Differentiation Consideration:</w:t>
      </w:r>
      <w:r>
        <w:t xml:space="preserve"> </w:t>
      </w:r>
      <w:r w:rsidR="00072D4A">
        <w:t>Some students may have trouble immediately grasping the proper use of colons and semicolons. If students are struggling, work with them individually to write out 5–10 examples of the proper use of each type of punctuation.</w:t>
      </w:r>
    </w:p>
    <w:p w:rsidR="00072D4A" w:rsidRDefault="00072D4A" w:rsidP="00072D4A">
      <w:pPr>
        <w:pStyle w:val="TA"/>
      </w:pPr>
      <w:r>
        <w:lastRenderedPageBreak/>
        <w:t>Remind students to be mindful of their spelling</w:t>
      </w:r>
      <w:r w:rsidR="00F9320F">
        <w:t xml:space="preserve">, punctuation, and capitalization </w:t>
      </w:r>
      <w:r>
        <w:t>as well as their use of domain</w:t>
      </w:r>
      <w:r w:rsidR="00F367B1">
        <w:t>-specific</w:t>
      </w:r>
      <w:r>
        <w:t xml:space="preserve"> vocabulary they have identified from the text and recorded in their </w:t>
      </w:r>
      <w:r w:rsidR="00344D8F">
        <w:t xml:space="preserve">vocabulary journals </w:t>
      </w:r>
      <w:r w:rsidR="00F9320F">
        <w:t>when editing.</w:t>
      </w:r>
      <w:r>
        <w:t xml:space="preserve"> </w:t>
      </w:r>
    </w:p>
    <w:p w:rsidR="00B833DB" w:rsidRDefault="00B833DB" w:rsidP="00170E09">
      <w:pPr>
        <w:pStyle w:val="SA"/>
      </w:pPr>
      <w:r>
        <w:t xml:space="preserve">Students </w:t>
      </w:r>
      <w:r w:rsidR="005B15EF">
        <w:t>listen.</w:t>
      </w:r>
    </w:p>
    <w:p w:rsidR="00707670" w:rsidRDefault="00072D4A" w:rsidP="00707670">
      <w:pPr>
        <w:pStyle w:val="IN"/>
      </w:pPr>
      <w:r>
        <w:t xml:space="preserve">Instruction around independently identifying and addressing vocabulary has been established in </w:t>
      </w:r>
      <w:r w:rsidR="00F367B1">
        <w:t>10.3.2</w:t>
      </w:r>
      <w:r>
        <w:t xml:space="preserve"> of this module. </w:t>
      </w:r>
    </w:p>
    <w:p w:rsidR="00707670" w:rsidRDefault="00707670" w:rsidP="00707670">
      <w:pPr>
        <w:pStyle w:val="LearningSequenceHeader"/>
      </w:pPr>
      <w:r>
        <w:t>Activity 4</w:t>
      </w:r>
      <w:r w:rsidR="00597D75">
        <w:t>: Peer Review</w:t>
      </w:r>
      <w:r w:rsidR="00597D75">
        <w:tab/>
        <w:t>30</w:t>
      </w:r>
      <w:r w:rsidRPr="00707670">
        <w:t>%</w:t>
      </w:r>
    </w:p>
    <w:p w:rsidR="00F367B1" w:rsidRDefault="00344D8F" w:rsidP="00DE5777">
      <w:pPr>
        <w:pStyle w:val="TA"/>
      </w:pPr>
      <w:r>
        <w:t>Instruct</w:t>
      </w:r>
      <w:r w:rsidRPr="0025142D">
        <w:t xml:space="preserve"> </w:t>
      </w:r>
      <w:r w:rsidR="00DE5777" w:rsidRPr="0025142D">
        <w:t>students</w:t>
      </w:r>
      <w:r w:rsidR="00DE5777">
        <w:t xml:space="preserve"> </w:t>
      </w:r>
      <w:r>
        <w:t>to</w:t>
      </w:r>
      <w:r w:rsidR="00DE5777" w:rsidRPr="0025142D">
        <w:t xml:space="preserve"> work in pairs to continue to </w:t>
      </w:r>
      <w:proofErr w:type="gramStart"/>
      <w:r w:rsidR="00DE5777" w:rsidRPr="0025142D">
        <w:t>peer</w:t>
      </w:r>
      <w:proofErr w:type="gramEnd"/>
      <w:r w:rsidR="00DE5777" w:rsidRPr="0025142D">
        <w:t xml:space="preserve"> review their drafts for correct </w:t>
      </w:r>
      <w:r w:rsidR="00DE5777">
        <w:t>use of capitalization, punctuation,</w:t>
      </w:r>
      <w:r w:rsidR="00E43872">
        <w:t xml:space="preserve"> and </w:t>
      </w:r>
      <w:r w:rsidR="00DE5777" w:rsidRPr="0025142D">
        <w:t xml:space="preserve">spelling. Instruct students to look for instances in their </w:t>
      </w:r>
      <w:r w:rsidR="00F367B1">
        <w:t>classmate</w:t>
      </w:r>
      <w:r w:rsidR="00DE5777" w:rsidRPr="0025142D">
        <w:t xml:space="preserve">’s paper where a </w:t>
      </w:r>
      <w:r w:rsidR="00DE5777">
        <w:t>semicolon</w:t>
      </w:r>
      <w:r w:rsidR="00DE5777" w:rsidRPr="0025142D">
        <w:t xml:space="preserve"> or colon should be used. </w:t>
      </w:r>
      <w:r>
        <w:t>Ask</w:t>
      </w:r>
      <w:r w:rsidRPr="0025142D">
        <w:t xml:space="preserve"> </w:t>
      </w:r>
      <w:r w:rsidR="00DE5777" w:rsidRPr="0025142D">
        <w:t xml:space="preserve">students to take out their </w:t>
      </w:r>
      <w:r w:rsidR="00873E54">
        <w:t>10</w:t>
      </w:r>
      <w:r w:rsidR="00DE5777">
        <w:t>.</w:t>
      </w:r>
      <w:r w:rsidR="0083373F">
        <w:t>3</w:t>
      </w:r>
      <w:r>
        <w:t>.3</w:t>
      </w:r>
      <w:r w:rsidR="00DE5777">
        <w:t xml:space="preserve"> </w:t>
      </w:r>
      <w:r w:rsidR="00DE5777" w:rsidRPr="009F7AC7">
        <w:t>Rubric and Checklist</w:t>
      </w:r>
      <w:r w:rsidR="0083373F">
        <w:rPr>
          <w:color w:val="262626"/>
          <w:shd w:val="clear" w:color="auto" w:fill="FFFFFF"/>
          <w:lang w:eastAsia="fr-FR"/>
        </w:rPr>
        <w:t xml:space="preserve">. </w:t>
      </w:r>
      <w:proofErr w:type="gramStart"/>
      <w:r w:rsidR="0083373F">
        <w:rPr>
          <w:color w:val="262626"/>
          <w:shd w:val="clear" w:color="auto" w:fill="FFFFFF"/>
          <w:lang w:eastAsia="fr-FR"/>
        </w:rPr>
        <w:t>Direct students to turn to the Control of Conventions portion of the 10.3</w:t>
      </w:r>
      <w:r w:rsidR="001078AD">
        <w:rPr>
          <w:color w:val="262626"/>
          <w:shd w:val="clear" w:color="auto" w:fill="FFFFFF"/>
          <w:lang w:eastAsia="fr-FR"/>
        </w:rPr>
        <w:t>.3</w:t>
      </w:r>
      <w:r w:rsidR="0083373F">
        <w:rPr>
          <w:color w:val="262626"/>
          <w:shd w:val="clear" w:color="auto" w:fill="FFFFFF"/>
          <w:lang w:eastAsia="fr-FR"/>
        </w:rPr>
        <w:t xml:space="preserve"> Rubric and Checklist</w:t>
      </w:r>
      <w:r w:rsidR="00DE5777" w:rsidRPr="0025142D">
        <w:rPr>
          <w:color w:val="262626"/>
          <w:shd w:val="clear" w:color="auto" w:fill="FFFFFF"/>
          <w:lang w:eastAsia="fr-FR"/>
        </w:rPr>
        <w:t xml:space="preserve"> and </w:t>
      </w:r>
      <w:r w:rsidR="00324A1A">
        <w:rPr>
          <w:color w:val="262626"/>
          <w:shd w:val="clear" w:color="auto" w:fill="FFFFFF"/>
          <w:lang w:eastAsia="fr-FR"/>
        </w:rPr>
        <w:t xml:space="preserve">look for </w:t>
      </w:r>
      <w:r w:rsidR="0083373F">
        <w:rPr>
          <w:color w:val="262626"/>
          <w:shd w:val="clear" w:color="auto" w:fill="FFFFFF"/>
          <w:lang w:eastAsia="fr-FR"/>
        </w:rPr>
        <w:t>standard</w:t>
      </w:r>
      <w:r w:rsidR="00DE5777" w:rsidRPr="0025142D">
        <w:rPr>
          <w:color w:val="262626"/>
          <w:shd w:val="clear" w:color="auto" w:fill="FFFFFF"/>
          <w:lang w:eastAsia="fr-FR"/>
        </w:rPr>
        <w:t xml:space="preserve"> L.9-10.2.</w:t>
      </w:r>
      <w:proofErr w:type="gramEnd"/>
      <w:r w:rsidR="00DE5777" w:rsidRPr="0025142D">
        <w:rPr>
          <w:color w:val="262626"/>
          <w:shd w:val="clear" w:color="auto" w:fill="FFFFFF"/>
          <w:lang w:eastAsia="fr-FR"/>
        </w:rPr>
        <w:t xml:space="preserve"> </w:t>
      </w:r>
      <w:r w:rsidR="0083373F">
        <w:rPr>
          <w:color w:val="262626"/>
          <w:shd w:val="clear" w:color="auto" w:fill="FFFFFF"/>
          <w:lang w:eastAsia="fr-FR"/>
        </w:rPr>
        <w:t>Remind</w:t>
      </w:r>
      <w:r w:rsidR="0083373F" w:rsidRPr="0025142D">
        <w:rPr>
          <w:color w:val="262626"/>
          <w:shd w:val="clear" w:color="auto" w:fill="FFFFFF"/>
          <w:lang w:eastAsia="fr-FR"/>
        </w:rPr>
        <w:t xml:space="preserve"> </w:t>
      </w:r>
      <w:r w:rsidR="00DE5777" w:rsidRPr="0025142D">
        <w:rPr>
          <w:color w:val="262626"/>
          <w:shd w:val="clear" w:color="auto" w:fill="FFFFFF"/>
          <w:lang w:eastAsia="fr-FR"/>
        </w:rPr>
        <w:t xml:space="preserve">students to </w:t>
      </w:r>
      <w:r w:rsidR="0083373F">
        <w:rPr>
          <w:color w:val="262626"/>
          <w:shd w:val="clear" w:color="auto" w:fill="FFFFFF"/>
          <w:lang w:eastAsia="fr-FR"/>
        </w:rPr>
        <w:t>refer to</w:t>
      </w:r>
      <w:r w:rsidR="0083373F" w:rsidRPr="0025142D">
        <w:rPr>
          <w:color w:val="262626"/>
          <w:shd w:val="clear" w:color="auto" w:fill="FFFFFF"/>
          <w:lang w:eastAsia="fr-FR"/>
        </w:rPr>
        <w:t xml:space="preserve"> </w:t>
      </w:r>
      <w:r w:rsidR="00DE5777" w:rsidRPr="0025142D">
        <w:rPr>
          <w:color w:val="262626"/>
          <w:shd w:val="clear" w:color="auto" w:fill="FFFFFF"/>
          <w:lang w:eastAsia="fr-FR"/>
        </w:rPr>
        <w:t>this checklist during their peer review.</w:t>
      </w:r>
      <w:r w:rsidR="00DE5777" w:rsidRPr="0025142D">
        <w:t xml:space="preserve"> Remind students they </w:t>
      </w:r>
      <w:r w:rsidR="00DE5777">
        <w:t>should</w:t>
      </w:r>
      <w:r w:rsidR="00DE5777" w:rsidRPr="0025142D">
        <w:t xml:space="preserve"> be finalizing their draft in the next</w:t>
      </w:r>
      <w:r w:rsidR="009227C2">
        <w:t xml:space="preserve"> two</w:t>
      </w:r>
      <w:r w:rsidR="00DE5777" w:rsidRPr="0025142D">
        <w:t xml:space="preserve"> lesson</w:t>
      </w:r>
      <w:r w:rsidR="009227C2">
        <w:t>s</w:t>
      </w:r>
      <w:r w:rsidR="00DE5777" w:rsidRPr="0025142D">
        <w:t>.</w:t>
      </w:r>
      <w:r w:rsidR="00DE5777">
        <w:t xml:space="preserve"> </w:t>
      </w:r>
    </w:p>
    <w:p w:rsidR="00DE5777" w:rsidRDefault="001078AD" w:rsidP="00DE5777">
      <w:pPr>
        <w:pStyle w:val="TA"/>
      </w:pPr>
      <w:r>
        <w:t xml:space="preserve">Explain to </w:t>
      </w:r>
      <w:r w:rsidR="00DE5777" w:rsidRPr="00BE20F0">
        <w:t>students that in this lesson, they continue the work of collaborative discussion</w:t>
      </w:r>
      <w:r w:rsidR="000C53F8">
        <w:t xml:space="preserve"> strategies</w:t>
      </w:r>
      <w:r w:rsidR="00DE5777" w:rsidRPr="00BE20F0">
        <w:t xml:space="preserve"> outlined in </w:t>
      </w:r>
      <w:r>
        <w:t xml:space="preserve">standard </w:t>
      </w:r>
      <w:r w:rsidR="00DE5777" w:rsidRPr="00BE20F0">
        <w:t>SL.9-10.1, to which students were previously introduced. Remind students these discussion strategies have been taught in previous modules.</w:t>
      </w:r>
    </w:p>
    <w:p w:rsidR="008F2784" w:rsidRPr="003404B5" w:rsidRDefault="008F2784" w:rsidP="009F2067">
      <w:pPr>
        <w:pStyle w:val="SA"/>
      </w:pPr>
      <w:r>
        <w:t xml:space="preserve">Students get into pairs and </w:t>
      </w:r>
      <w:r w:rsidR="00F90E17">
        <w:t>read</w:t>
      </w:r>
      <w:r w:rsidR="00324A1A">
        <w:t xml:space="preserve"> </w:t>
      </w:r>
      <w:r w:rsidR="00F90E17">
        <w:t>standard</w:t>
      </w:r>
      <w:r>
        <w:t xml:space="preserve"> L.9-10.2</w:t>
      </w:r>
      <w:r w:rsidR="000C53F8">
        <w:t xml:space="preserve"> </w:t>
      </w:r>
      <w:r w:rsidR="00F90E17">
        <w:t>on</w:t>
      </w:r>
      <w:r>
        <w:t xml:space="preserve"> the</w:t>
      </w:r>
      <w:r w:rsidR="00F90E17">
        <w:t>ir</w:t>
      </w:r>
      <w:r>
        <w:t xml:space="preserve"> 10.</w:t>
      </w:r>
      <w:r w:rsidR="00170E09">
        <w:t>3</w:t>
      </w:r>
      <w:r w:rsidR="001078AD">
        <w:t>.3</w:t>
      </w:r>
      <w:r>
        <w:t xml:space="preserve"> Rubric and Checklist</w:t>
      </w:r>
      <w:r w:rsidR="000E439F">
        <w:t xml:space="preserve"> </w:t>
      </w:r>
      <w:r w:rsidR="00F90E17">
        <w:t>before continuing to revise their papers</w:t>
      </w:r>
      <w:r w:rsidR="00050867">
        <w:t xml:space="preserve"> through peer review.</w:t>
      </w:r>
    </w:p>
    <w:p w:rsidR="000C53F8" w:rsidRDefault="00DE5777" w:rsidP="000C53F8">
      <w:pPr>
        <w:pStyle w:val="IN"/>
      </w:pPr>
      <w:r>
        <w:t>Consider completing any outstanding teacher conferences with students.</w:t>
      </w:r>
    </w:p>
    <w:p w:rsidR="00324A1A" w:rsidRDefault="00324A1A" w:rsidP="000C53F8">
      <w:pPr>
        <w:pStyle w:val="IN"/>
      </w:pPr>
      <w:r>
        <w:rPr>
          <w:b/>
        </w:rPr>
        <w:t xml:space="preserve">Differentiation Consideration: </w:t>
      </w:r>
      <w:r>
        <w:t>Consider instructing students to mark L.9-10.2 on the 10.3</w:t>
      </w:r>
      <w:r w:rsidR="001078AD">
        <w:t>.3</w:t>
      </w:r>
      <w:r>
        <w:t xml:space="preserve"> Rubric and Checklist to concentrate their focus on this standard only. </w:t>
      </w:r>
    </w:p>
    <w:p w:rsidR="00050867" w:rsidRDefault="00050867" w:rsidP="00050867">
      <w:pPr>
        <w:pStyle w:val="IN"/>
      </w:pPr>
      <w:r w:rsidRPr="003A6E23">
        <w:t xml:space="preserve">Encourage students to </w:t>
      </w:r>
      <w:r>
        <w:t>keep in mind the</w:t>
      </w:r>
      <w:r w:rsidRPr="003A6E23">
        <w:t xml:space="preserve"> Module Performance Assessment </w:t>
      </w:r>
      <w:r>
        <w:t>as they practice</w:t>
      </w:r>
      <w:r w:rsidRPr="003A6E23">
        <w:t> the skills inherent in the Speaking and Listening Standards during this discussion activ</w:t>
      </w:r>
      <w:r>
        <w:t>ity. Remind students that they will present</w:t>
      </w:r>
      <w:r w:rsidRPr="003A6E23">
        <w:t xml:space="preserve"> their research orally at the end of the module and that this activity provides an opportunity to begin preparing for the assessment presentation. </w:t>
      </w:r>
    </w:p>
    <w:p w:rsidR="00707670" w:rsidRDefault="00707670" w:rsidP="00707670">
      <w:pPr>
        <w:pStyle w:val="LearningSequenceHeader"/>
      </w:pPr>
      <w:r>
        <w:t>Activity 5</w:t>
      </w:r>
      <w:r w:rsidR="00DE5777">
        <w:t>: Lesson Assessment</w:t>
      </w:r>
      <w:r w:rsidR="00DE5777">
        <w:tab/>
        <w:t>25</w:t>
      </w:r>
      <w:r w:rsidRPr="00707670">
        <w:t>%</w:t>
      </w:r>
    </w:p>
    <w:p w:rsidR="00DE5777" w:rsidRDefault="001078AD" w:rsidP="00DE5777">
      <w:r>
        <w:t xml:space="preserve">Instruct </w:t>
      </w:r>
      <w:r w:rsidR="00DE5777">
        <w:t xml:space="preserve">students </w:t>
      </w:r>
      <w:r>
        <w:t>to</w:t>
      </w:r>
      <w:r w:rsidR="00DE5777">
        <w:t xml:space="preserve"> independently review and </w:t>
      </w:r>
      <w:r w:rsidR="003F5C78">
        <w:t xml:space="preserve">edit </w:t>
      </w:r>
      <w:r w:rsidR="00A9115B">
        <w:t xml:space="preserve">two paragraphs of </w:t>
      </w:r>
      <w:r w:rsidR="00DE5777">
        <w:t xml:space="preserve">their draft based on the peer review. </w:t>
      </w:r>
      <w:r w:rsidR="000E4B21">
        <w:t>Inform students that this assessment will be</w:t>
      </w:r>
      <w:r w:rsidR="00F367B1">
        <w:t xml:space="preserve"> </w:t>
      </w:r>
      <w:r w:rsidR="000E4B21">
        <w:t xml:space="preserve">evaluated using </w:t>
      </w:r>
      <w:r w:rsidR="00170E09">
        <w:t>L.9-10.2</w:t>
      </w:r>
      <w:r w:rsidR="00511023">
        <w:t xml:space="preserve"> </w:t>
      </w:r>
      <w:r w:rsidR="00170E09">
        <w:t>o</w:t>
      </w:r>
      <w:r w:rsidR="00F57BC5">
        <w:t>n</w:t>
      </w:r>
      <w:r w:rsidR="00170E09">
        <w:t xml:space="preserve"> the</w:t>
      </w:r>
      <w:r w:rsidR="00DE5777">
        <w:t xml:space="preserve"> 10.3</w:t>
      </w:r>
      <w:r>
        <w:t>.3</w:t>
      </w:r>
      <w:r w:rsidR="00DE5777" w:rsidRPr="009F7AC7">
        <w:t xml:space="preserve"> Rubric and Checklist</w:t>
      </w:r>
      <w:r w:rsidR="000E4B21">
        <w:t>.</w:t>
      </w:r>
      <w:r w:rsidR="00DE5777" w:rsidRPr="009F7AC7">
        <w:t xml:space="preserve"> </w:t>
      </w:r>
      <w:r w:rsidR="00D67EEC">
        <w:t xml:space="preserve">Remind students to refer to the checklist as they are making their revisions. </w:t>
      </w:r>
    </w:p>
    <w:p w:rsidR="00F367B1" w:rsidRPr="00273D92" w:rsidRDefault="00F367B1" w:rsidP="00DE5777">
      <w:proofErr w:type="gramStart"/>
      <w:r>
        <w:t>Transition students to lesson assessment.</w:t>
      </w:r>
      <w:proofErr w:type="gramEnd"/>
    </w:p>
    <w:p w:rsidR="00707670" w:rsidRDefault="003645AC" w:rsidP="003645AC">
      <w:pPr>
        <w:pStyle w:val="SA"/>
      </w:pPr>
      <w:r>
        <w:lastRenderedPageBreak/>
        <w:t xml:space="preserve">Students independently </w:t>
      </w:r>
      <w:r w:rsidR="003F5C78">
        <w:t>edit</w:t>
      </w:r>
      <w:r w:rsidR="00170E09">
        <w:t xml:space="preserve"> two paragraphs of their paper using L.9-10.2 o</w:t>
      </w:r>
      <w:r w:rsidR="00F57BC5">
        <w:t xml:space="preserve">n </w:t>
      </w:r>
      <w:r w:rsidR="00170E09">
        <w:t>the 10.3</w:t>
      </w:r>
      <w:r w:rsidR="001078AD">
        <w:t>.3</w:t>
      </w:r>
      <w:r w:rsidR="00170E09">
        <w:t xml:space="preserve"> Rubric and Checklist.</w:t>
      </w:r>
    </w:p>
    <w:p w:rsidR="009403AD" w:rsidRPr="00563CB8" w:rsidRDefault="00C5015B" w:rsidP="00CE2836">
      <w:pPr>
        <w:pStyle w:val="LearningSequenceHeader"/>
      </w:pPr>
      <w:r>
        <w:t>Activity 6</w:t>
      </w:r>
      <w:r w:rsidR="009403AD" w:rsidRPr="00563CB8">
        <w:t xml:space="preserve">: </w:t>
      </w:r>
      <w:r w:rsidR="009403AD">
        <w:t>Closing</w:t>
      </w:r>
      <w:r w:rsidR="009403AD" w:rsidRPr="00563CB8">
        <w:tab/>
      </w:r>
      <w:r w:rsidR="009403AD">
        <w:t>5</w:t>
      </w:r>
      <w:r w:rsidR="009403AD" w:rsidRPr="00563CB8">
        <w:t>%</w:t>
      </w:r>
    </w:p>
    <w:p w:rsidR="00F14A6D" w:rsidRDefault="00F14A6D" w:rsidP="00F14A6D">
      <w:pPr>
        <w:pStyle w:val="TA"/>
      </w:pPr>
      <w:r>
        <w:t xml:space="preserve">Display and distribute the homework assignment. For homework, </w:t>
      </w:r>
      <w:r w:rsidR="001078AD">
        <w:t xml:space="preserve">instruct </w:t>
      </w:r>
      <w:r>
        <w:t>students to make further edits</w:t>
      </w:r>
      <w:r w:rsidR="00C0777C">
        <w:t xml:space="preserve"> to the entire draft of their paper</w:t>
      </w:r>
      <w:r w:rsidR="003A2778">
        <w:t>. Remind students to refer to</w:t>
      </w:r>
      <w:r w:rsidR="006960AB">
        <w:t xml:space="preserve"> </w:t>
      </w:r>
      <w:r w:rsidR="003A2778">
        <w:t xml:space="preserve">standard </w:t>
      </w:r>
      <w:r w:rsidR="006960AB">
        <w:t xml:space="preserve">L.9-10.2 </w:t>
      </w:r>
      <w:r w:rsidR="003A2778">
        <w:t>on the 10.3</w:t>
      </w:r>
      <w:r w:rsidR="001078AD">
        <w:t>.3</w:t>
      </w:r>
      <w:r w:rsidR="003A2778">
        <w:t xml:space="preserve"> Rubric and C</w:t>
      </w:r>
      <w:r w:rsidR="006960AB">
        <w:t>hecklist</w:t>
      </w:r>
      <w:r>
        <w:t xml:space="preserve"> in preparation for </w:t>
      </w:r>
      <w:r w:rsidR="006960AB">
        <w:t>final peer review in the following lesson</w:t>
      </w:r>
      <w:r>
        <w:t xml:space="preserve">. </w:t>
      </w:r>
    </w:p>
    <w:p w:rsidR="004E4EC6" w:rsidRDefault="004E4EC6" w:rsidP="00551A7B">
      <w:pPr>
        <w:pStyle w:val="SA"/>
      </w:pPr>
      <w:r>
        <w:t xml:space="preserve">Students follow along. </w:t>
      </w:r>
    </w:p>
    <w:p w:rsidR="00C4787C" w:rsidRDefault="00C4787C" w:rsidP="00E946A0">
      <w:pPr>
        <w:pStyle w:val="Heading1"/>
      </w:pPr>
      <w:r>
        <w:t>Homework</w:t>
      </w:r>
    </w:p>
    <w:p w:rsidR="005837C5" w:rsidRDefault="00F14A6D" w:rsidP="00E946A0">
      <w:r>
        <w:t>Continue to edit your research papers</w:t>
      </w:r>
      <w:r w:rsidR="006960AB">
        <w:t xml:space="preserve"> </w:t>
      </w:r>
      <w:r w:rsidR="003A2778">
        <w:t>using</w:t>
      </w:r>
      <w:r w:rsidR="006960AB">
        <w:t xml:space="preserve"> L.9-10.2 </w:t>
      </w:r>
      <w:r w:rsidR="003A2778">
        <w:t>on the 10.3</w:t>
      </w:r>
      <w:r w:rsidR="001078AD">
        <w:t>.3</w:t>
      </w:r>
      <w:r w:rsidR="003A2778">
        <w:t xml:space="preserve"> Rubric and C</w:t>
      </w:r>
      <w:r w:rsidR="006960AB">
        <w:t>hecklist,</w:t>
      </w:r>
      <w:r>
        <w:t xml:space="preserve"> and be prepared to discuss one or two edits in the following lesson.</w:t>
      </w:r>
    </w:p>
    <w:p w:rsidR="00A32E7B" w:rsidRDefault="005837C5" w:rsidP="00A32E7B">
      <w:pPr>
        <w:pStyle w:val="ToolHeader"/>
      </w:pPr>
      <w:r>
        <w:rPr>
          <w:i/>
        </w:rPr>
        <w:br w:type="page"/>
      </w:r>
      <w:r w:rsidR="00A32E7B">
        <w:lastRenderedPageBreak/>
        <w:t>Colon and Semicolon Handout</w:t>
      </w:r>
    </w:p>
    <w:tbl>
      <w:tblPr>
        <w:tblStyle w:val="TableGrid"/>
        <w:tblW w:w="0" w:type="auto"/>
        <w:tblLook w:val="04A0"/>
      </w:tblPr>
      <w:tblGrid>
        <w:gridCol w:w="820"/>
        <w:gridCol w:w="2786"/>
        <w:gridCol w:w="732"/>
        <w:gridCol w:w="3045"/>
        <w:gridCol w:w="720"/>
        <w:gridCol w:w="1373"/>
      </w:tblGrid>
      <w:tr w:rsidR="00A32E7B" w:rsidRPr="00707670">
        <w:trPr>
          <w:trHeight w:val="557"/>
        </w:trPr>
        <w:tc>
          <w:tcPr>
            <w:tcW w:w="816" w:type="dxa"/>
            <w:shd w:val="clear" w:color="auto" w:fill="D9D9D9" w:themeFill="background1" w:themeFillShade="D9"/>
            <w:vAlign w:val="center"/>
          </w:tcPr>
          <w:p w:rsidR="00A32E7B" w:rsidRPr="00707670" w:rsidRDefault="00A32E7B" w:rsidP="00D004D6">
            <w:pPr>
              <w:pStyle w:val="TableText"/>
              <w:rPr>
                <w:b/>
              </w:rPr>
            </w:pPr>
            <w:r w:rsidRPr="00707670">
              <w:rPr>
                <w:b/>
              </w:rPr>
              <w:t>Name:</w:t>
            </w:r>
          </w:p>
        </w:tc>
        <w:tc>
          <w:tcPr>
            <w:tcW w:w="2786" w:type="dxa"/>
            <w:vAlign w:val="center"/>
          </w:tcPr>
          <w:p w:rsidR="00A32E7B" w:rsidRPr="00707670" w:rsidRDefault="00A32E7B" w:rsidP="00D004D6">
            <w:pPr>
              <w:pStyle w:val="TableText"/>
              <w:rPr>
                <w:b/>
              </w:rPr>
            </w:pPr>
          </w:p>
        </w:tc>
        <w:tc>
          <w:tcPr>
            <w:tcW w:w="728" w:type="dxa"/>
            <w:shd w:val="clear" w:color="auto" w:fill="D9D9D9" w:themeFill="background1" w:themeFillShade="D9"/>
            <w:vAlign w:val="center"/>
          </w:tcPr>
          <w:p w:rsidR="00A32E7B" w:rsidRPr="00707670" w:rsidRDefault="00A32E7B" w:rsidP="00D004D6">
            <w:pPr>
              <w:pStyle w:val="TableText"/>
              <w:rPr>
                <w:b/>
              </w:rPr>
            </w:pPr>
            <w:r w:rsidRPr="00707670">
              <w:rPr>
                <w:b/>
              </w:rPr>
              <w:t>Class:</w:t>
            </w:r>
          </w:p>
        </w:tc>
        <w:tc>
          <w:tcPr>
            <w:tcW w:w="3045" w:type="dxa"/>
            <w:vAlign w:val="center"/>
          </w:tcPr>
          <w:p w:rsidR="00A32E7B" w:rsidRPr="00707670" w:rsidRDefault="00A32E7B" w:rsidP="00D004D6">
            <w:pPr>
              <w:pStyle w:val="TableText"/>
              <w:rPr>
                <w:b/>
              </w:rPr>
            </w:pPr>
          </w:p>
        </w:tc>
        <w:tc>
          <w:tcPr>
            <w:tcW w:w="720" w:type="dxa"/>
            <w:shd w:val="clear" w:color="auto" w:fill="D9D9D9" w:themeFill="background1" w:themeFillShade="D9"/>
            <w:vAlign w:val="center"/>
          </w:tcPr>
          <w:p w:rsidR="00A32E7B" w:rsidRPr="00707670" w:rsidRDefault="00A32E7B" w:rsidP="00D004D6">
            <w:pPr>
              <w:pStyle w:val="TableText"/>
              <w:rPr>
                <w:b/>
              </w:rPr>
            </w:pPr>
            <w:r w:rsidRPr="00707670">
              <w:rPr>
                <w:b/>
              </w:rPr>
              <w:t>Date:</w:t>
            </w:r>
          </w:p>
        </w:tc>
        <w:tc>
          <w:tcPr>
            <w:tcW w:w="1373" w:type="dxa"/>
            <w:vAlign w:val="center"/>
          </w:tcPr>
          <w:p w:rsidR="00A32E7B" w:rsidRPr="00707670" w:rsidRDefault="00A32E7B" w:rsidP="00D004D6">
            <w:pPr>
              <w:pStyle w:val="TableText"/>
              <w:rPr>
                <w:b/>
              </w:rPr>
            </w:pPr>
          </w:p>
        </w:tc>
      </w:tr>
    </w:tbl>
    <w:p w:rsidR="00A32E7B" w:rsidRPr="00BE20F0" w:rsidRDefault="00A32E7B" w:rsidP="009452D8">
      <w:pPr>
        <w:spacing w:before="180"/>
        <w:rPr>
          <w:b/>
        </w:rPr>
      </w:pPr>
      <w:r w:rsidRPr="00BE20F0">
        <w:rPr>
          <w:b/>
        </w:rPr>
        <w:t>Common and Proper Uses of the Colon:</w:t>
      </w:r>
    </w:p>
    <w:p w:rsidR="00A32E7B" w:rsidRDefault="00A32E7B" w:rsidP="00F367B1">
      <w:pPr>
        <w:pStyle w:val="BulletedList"/>
      </w:pPr>
      <w:r w:rsidRPr="00A62216">
        <w:t xml:space="preserve">Use a colon when introducing a quotation after an </w:t>
      </w:r>
      <w:r w:rsidRPr="00F367B1">
        <w:rPr>
          <w:i/>
        </w:rPr>
        <w:t>independent clause</w:t>
      </w:r>
      <w:r w:rsidRPr="00A62216">
        <w:rPr>
          <w:i/>
        </w:rPr>
        <w:t>.</w:t>
      </w:r>
      <w:r w:rsidR="00162E0A">
        <w:rPr>
          <w:i/>
        </w:rPr>
        <w:t xml:space="preserve"> </w:t>
      </w:r>
      <w:r w:rsidR="00162E0A" w:rsidRPr="003F4804">
        <w:t>An</w:t>
      </w:r>
      <w:r w:rsidR="00162E0A" w:rsidRPr="001078AD">
        <w:t xml:space="preserve"> </w:t>
      </w:r>
      <w:r w:rsidR="00162E0A" w:rsidRPr="00F367B1">
        <w:rPr>
          <w:i/>
        </w:rPr>
        <w:t>independent clause</w:t>
      </w:r>
      <w:r w:rsidR="00162E0A" w:rsidRPr="001078AD">
        <w:t xml:space="preserve"> </w:t>
      </w:r>
      <w:r w:rsidR="00162E0A" w:rsidRPr="003F4804">
        <w:t>contains both a subject and a verb, and can stand alone as a complete sentence.</w:t>
      </w:r>
    </w:p>
    <w:p w:rsidR="00A32E7B" w:rsidRDefault="005652D4" w:rsidP="00F367B1">
      <w:pPr>
        <w:pStyle w:val="SASRBullet"/>
        <w:ind w:left="720"/>
      </w:pPr>
      <w:r>
        <w:t>Additionally</w:t>
      </w:r>
      <w:r w:rsidRPr="00785C53">
        <w:t xml:space="preserve">, </w:t>
      </w:r>
      <w:r>
        <w:t>al</w:t>
      </w:r>
      <w:r w:rsidRPr="00785C53">
        <w:t>though the National Organ Transplant Act of 1984 proh</w:t>
      </w:r>
      <w:bookmarkStart w:id="0" w:name="_GoBack"/>
      <w:bookmarkEnd w:id="0"/>
      <w:r w:rsidRPr="00785C53">
        <w:t>ibits trafficking of organs</w:t>
      </w:r>
      <w:r>
        <w:t xml:space="preserve"> tissue, tissue banks routinely make a profit through use of legal loopholes: </w:t>
      </w:r>
      <w:r w:rsidRPr="00785C53">
        <w:t>“</w:t>
      </w:r>
      <w:r w:rsidRPr="00434C89">
        <w:t xml:space="preserve">tissue banking is big business and the law is readily side-stepped by invoking </w:t>
      </w:r>
      <w:r>
        <w:t>‘</w:t>
      </w:r>
      <w:r w:rsidRPr="00434C89">
        <w:t>p</w:t>
      </w:r>
      <w:r>
        <w:t>rocessing and handling fees’</w:t>
      </w:r>
      <w:r w:rsidRPr="00434C89">
        <w:t xml:space="preserve"> so that the tissue itself is not officially sold</w:t>
      </w:r>
      <w:r w:rsidRPr="00785C53">
        <w:t>”</w:t>
      </w:r>
      <w:r>
        <w:t xml:space="preserve"> (</w:t>
      </w:r>
      <w:proofErr w:type="spellStart"/>
      <w:r>
        <w:t>Josefson</w:t>
      </w:r>
      <w:proofErr w:type="spellEnd"/>
      <w:r w:rsidR="00F367B1">
        <w:t xml:space="preserve"> </w:t>
      </w:r>
      <w:r>
        <w:t>303</w:t>
      </w:r>
      <w:r w:rsidRPr="00785C53">
        <w:t>)</w:t>
      </w:r>
      <w:r>
        <w:t>.”</w:t>
      </w:r>
    </w:p>
    <w:p w:rsidR="00A32E7B" w:rsidRPr="00801866" w:rsidRDefault="00595EB4" w:rsidP="00F367B1">
      <w:pPr>
        <w:pStyle w:val="BulletedList"/>
      </w:pPr>
      <w:r w:rsidRPr="00801866">
        <w:t>Use a colon when introducing a list.</w:t>
      </w:r>
    </w:p>
    <w:p w:rsidR="00A32E7B" w:rsidRPr="00A62216" w:rsidRDefault="00435ECB" w:rsidP="00F367B1">
      <w:pPr>
        <w:pStyle w:val="SASRBullet"/>
        <w:ind w:left="720"/>
      </w:pPr>
      <w:r>
        <w:t>I</w:t>
      </w:r>
      <w:r w:rsidR="00050867">
        <w:t>t is legal to sell many kinds of cells</w:t>
      </w:r>
      <w:r>
        <w:t>: eggs, sperm, plasma, blood, breast milk, and hair.</w:t>
      </w:r>
    </w:p>
    <w:p w:rsidR="00A32E7B" w:rsidRPr="00893621" w:rsidRDefault="00A32E7B" w:rsidP="006C03BC">
      <w:pPr>
        <w:rPr>
          <w:b/>
        </w:rPr>
      </w:pPr>
      <w:r w:rsidRPr="00893621">
        <w:rPr>
          <w:b/>
        </w:rPr>
        <w:t>Common and Proper Uses of the Semicolon:</w:t>
      </w:r>
    </w:p>
    <w:p w:rsidR="00A32E7B" w:rsidRPr="003F4804" w:rsidRDefault="00A32E7B" w:rsidP="00F367B1">
      <w:pPr>
        <w:pStyle w:val="BulletedList"/>
        <w:rPr>
          <w:b/>
        </w:rPr>
      </w:pPr>
      <w:r>
        <w:t xml:space="preserve">Use a semicolon to connect two </w:t>
      </w:r>
      <w:r>
        <w:rPr>
          <w:i/>
        </w:rPr>
        <w:t>independent clauses</w:t>
      </w:r>
      <w:r>
        <w:t xml:space="preserve"> that are related to one another.</w:t>
      </w:r>
    </w:p>
    <w:p w:rsidR="00A32E7B" w:rsidRPr="00473FE8" w:rsidRDefault="00151F6D" w:rsidP="00F367B1">
      <w:pPr>
        <w:pStyle w:val="SASRBullet"/>
        <w:ind w:left="720"/>
        <w:rPr>
          <w:b/>
        </w:rPr>
      </w:pPr>
      <w:r>
        <w:t xml:space="preserve">Hopkins’ purpose was to create a charity hospital; the hospital assisted people who were unable to afford medical treatment. </w:t>
      </w:r>
    </w:p>
    <w:p w:rsidR="00A32E7B" w:rsidRPr="00162E0A" w:rsidRDefault="00A32E7B" w:rsidP="006C03BC">
      <w:pPr>
        <w:rPr>
          <w:b/>
        </w:rPr>
      </w:pPr>
      <w:r>
        <w:rPr>
          <w:b/>
        </w:rPr>
        <w:t xml:space="preserve">Further reference: </w:t>
      </w:r>
      <w:r w:rsidRPr="006570C7">
        <w:t>The Purdue</w:t>
      </w:r>
      <w:r w:rsidR="00173F1B">
        <w:t xml:space="preserve"> University Online Writing Lab (OWL): </w:t>
      </w:r>
      <w:hyperlink r:id="rId9" w:history="1">
        <w:r w:rsidR="00173F1B" w:rsidRPr="00AA747A">
          <w:rPr>
            <w:rStyle w:val="Hyperlink"/>
          </w:rPr>
          <w:t>http://owl.english.purdue.edu</w:t>
        </w:r>
      </w:hyperlink>
      <w:r w:rsidR="00173F1B">
        <w:t xml:space="preserve"> (search terms: semi-colons, colons, quotation marks). </w:t>
      </w:r>
    </w:p>
    <w:sectPr w:rsidR="00A32E7B" w:rsidRPr="00162E0A" w:rsidSect="004713C2">
      <w:headerReference w:type="default" r:id="rId10"/>
      <w:footerReference w:type="even" r:id="rId11"/>
      <w:footerReference w:type="default" r:id="rId12"/>
      <w:pgSz w:w="12240" w:h="15840"/>
      <w:pgMar w:top="1440" w:right="1440" w:bottom="1440" w:left="1440" w:header="432" w:footer="648"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7679" w:rsidRDefault="00D07679" w:rsidP="00E946A0">
      <w:r>
        <w:separator/>
      </w:r>
    </w:p>
    <w:p w:rsidR="00D07679" w:rsidRDefault="00D07679" w:rsidP="00E946A0"/>
  </w:endnote>
  <w:endnote w:type="continuationSeparator" w:id="0">
    <w:p w:rsidR="00D07679" w:rsidRDefault="00D07679" w:rsidP="00E946A0">
      <w:r>
        <w:continuationSeparator/>
      </w:r>
    </w:p>
    <w:p w:rsidR="00D07679" w:rsidRDefault="00D07679" w:rsidP="00E946A0"/>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embedRegular r:id="rId1" w:subsetted="1" w:fontKey="{CD000463-931A-4A44-A1B4-68B2A33B220A}"/>
  </w:font>
  <w:font w:name="Webdings">
    <w:panose1 w:val="05030102010509060703"/>
    <w:charset w:val="02"/>
    <w:family w:val="roman"/>
    <w:pitch w:val="variable"/>
    <w:sig w:usb0="00000000" w:usb1="10000000" w:usb2="00000000" w:usb3="00000000" w:csb0="80000000" w:csb1="00000000"/>
    <w:embedRegular r:id="rId2" w:subsetted="1" w:fontKey="{2ADA35DD-5B00-43E7-80C1-57FC597C2DB6}"/>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7B1" w:rsidRDefault="00C44FC2" w:rsidP="00E946A0">
    <w:pPr>
      <w:pStyle w:val="Footer"/>
      <w:rPr>
        <w:rStyle w:val="PageNumber"/>
        <w:rFonts w:ascii="Calibri" w:hAnsi="Calibri"/>
        <w:sz w:val="22"/>
      </w:rPr>
    </w:pPr>
    <w:r>
      <w:rPr>
        <w:rStyle w:val="PageNumber"/>
      </w:rPr>
      <w:fldChar w:fldCharType="begin"/>
    </w:r>
    <w:r w:rsidR="00F367B1">
      <w:rPr>
        <w:rStyle w:val="PageNumber"/>
      </w:rPr>
      <w:instrText xml:space="preserve">PAGE  </w:instrText>
    </w:r>
    <w:r>
      <w:rPr>
        <w:rStyle w:val="PageNumber"/>
      </w:rPr>
      <w:fldChar w:fldCharType="end"/>
    </w:r>
  </w:p>
  <w:p w:rsidR="00F367B1" w:rsidRDefault="00F367B1" w:rsidP="00E946A0">
    <w:pPr>
      <w:pStyle w:val="Footer"/>
    </w:pPr>
  </w:p>
  <w:p w:rsidR="00F367B1" w:rsidRDefault="00F367B1" w:rsidP="00E946A0"/>
  <w:p w:rsidR="00F367B1" w:rsidRDefault="00F367B1" w:rsidP="00E946A0"/>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7B1" w:rsidRPr="00563CB8" w:rsidRDefault="00F367B1" w:rsidP="004F2969">
    <w:pPr>
      <w:spacing w:before="0" w:after="0" w:line="240" w:lineRule="auto"/>
      <w:rPr>
        <w:sz w:val="14"/>
      </w:rPr>
    </w:pPr>
  </w:p>
  <w:tbl>
    <w:tblPr>
      <w:tblW w:w="4991" w:type="pct"/>
      <w:tblBorders>
        <w:top w:val="single" w:sz="8" w:space="0" w:color="244061"/>
      </w:tblBorders>
      <w:tblLook w:val="04A0"/>
    </w:tblPr>
    <w:tblGrid>
      <w:gridCol w:w="4609"/>
      <w:gridCol w:w="625"/>
      <w:gridCol w:w="4325"/>
    </w:tblGrid>
    <w:tr w:rsidR="00F367B1">
      <w:trPr>
        <w:trHeight w:val="705"/>
      </w:trPr>
      <w:tc>
        <w:tcPr>
          <w:tcW w:w="4609" w:type="dxa"/>
          <w:shd w:val="clear" w:color="auto" w:fill="auto"/>
          <w:vAlign w:val="center"/>
        </w:tcPr>
        <w:p w:rsidR="00F367B1" w:rsidRPr="002E4C92" w:rsidRDefault="00F367B1" w:rsidP="004F2969">
          <w:pPr>
            <w:pStyle w:val="FooterText"/>
          </w:pPr>
          <w:r w:rsidRPr="002E4C92">
            <w:t>File:</w:t>
          </w:r>
          <w:r w:rsidRPr="0039525B">
            <w:rPr>
              <w:b w:val="0"/>
            </w:rPr>
            <w:t xml:space="preserve"> </w:t>
          </w:r>
          <w:r>
            <w:rPr>
              <w:b w:val="0"/>
            </w:rPr>
            <w:t>10</w:t>
          </w:r>
          <w:r w:rsidRPr="0039525B">
            <w:rPr>
              <w:b w:val="0"/>
            </w:rPr>
            <w:t>.</w:t>
          </w:r>
          <w:r>
            <w:rPr>
              <w:b w:val="0"/>
            </w:rPr>
            <w:t>3</w:t>
          </w:r>
          <w:r w:rsidRPr="0039525B">
            <w:rPr>
              <w:b w:val="0"/>
            </w:rPr>
            <w:t>.</w:t>
          </w:r>
          <w:r>
            <w:rPr>
              <w:b w:val="0"/>
            </w:rPr>
            <w:t>3</w:t>
          </w:r>
          <w:r w:rsidRPr="0039525B">
            <w:rPr>
              <w:b w:val="0"/>
            </w:rPr>
            <w:t xml:space="preserve"> Lesson </w:t>
          </w:r>
          <w:r>
            <w:rPr>
              <w:b w:val="0"/>
            </w:rPr>
            <w:t>9</w:t>
          </w:r>
          <w:r w:rsidRPr="002E4C92">
            <w:t xml:space="preserve"> Date:</w:t>
          </w:r>
          <w:r w:rsidRPr="0039525B">
            <w:rPr>
              <w:b w:val="0"/>
            </w:rPr>
            <w:t xml:space="preserve"> </w:t>
          </w:r>
          <w:r>
            <w:rPr>
              <w:b w:val="0"/>
            </w:rPr>
            <w:t>4</w:t>
          </w:r>
          <w:r w:rsidRPr="0039525B">
            <w:rPr>
              <w:b w:val="0"/>
            </w:rPr>
            <w:t>/</w:t>
          </w:r>
          <w:r w:rsidR="00FD1E2D">
            <w:rPr>
              <w:b w:val="0"/>
            </w:rPr>
            <w:t>18</w:t>
          </w:r>
          <w:r w:rsidRPr="0039525B">
            <w:rPr>
              <w:b w:val="0"/>
            </w:rPr>
            <w:t>/1</w:t>
          </w:r>
          <w:r>
            <w:rPr>
              <w:b w:val="0"/>
            </w:rPr>
            <w:t>4</w:t>
          </w:r>
          <w:r w:rsidRPr="0039525B">
            <w:rPr>
              <w:b w:val="0"/>
            </w:rPr>
            <w:t xml:space="preserve"> </w:t>
          </w:r>
          <w:r w:rsidRPr="002E4C92">
            <w:t>Classroom Use:</w:t>
          </w:r>
          <w:r w:rsidRPr="0039525B">
            <w:rPr>
              <w:b w:val="0"/>
            </w:rPr>
            <w:t xml:space="preserve"> Starting </w:t>
          </w:r>
          <w:r>
            <w:rPr>
              <w:b w:val="0"/>
            </w:rPr>
            <w:t>4</w:t>
          </w:r>
          <w:r w:rsidRPr="0039525B">
            <w:rPr>
              <w:b w:val="0"/>
            </w:rPr>
            <w:t>/201</w:t>
          </w:r>
          <w:r>
            <w:rPr>
              <w:b w:val="0"/>
            </w:rPr>
            <w:t>4</w:t>
          </w:r>
          <w:r w:rsidRPr="0039525B">
            <w:rPr>
              <w:b w:val="0"/>
            </w:rPr>
            <w:t xml:space="preserve"> </w:t>
          </w:r>
        </w:p>
        <w:p w:rsidR="00F367B1" w:rsidRPr="0039525B" w:rsidRDefault="00F367B1" w:rsidP="004F2969">
          <w:pPr>
            <w:pStyle w:val="FooterText"/>
            <w:rPr>
              <w:b w:val="0"/>
              <w:i/>
              <w:sz w:val="12"/>
            </w:rPr>
          </w:pPr>
          <w:r w:rsidRPr="0039525B">
            <w:rPr>
              <w:b w:val="0"/>
              <w:sz w:val="12"/>
            </w:rPr>
            <w:t>© 201</w:t>
          </w:r>
          <w:r>
            <w:rPr>
              <w:b w:val="0"/>
              <w:sz w:val="12"/>
            </w:rPr>
            <w:t>4</w:t>
          </w:r>
          <w:r w:rsidRPr="0039525B">
            <w:rPr>
              <w:b w:val="0"/>
              <w:sz w:val="12"/>
            </w:rPr>
            <w:t xml:space="preserve"> Public Consulting Group.</w:t>
          </w:r>
          <w:r w:rsidRPr="0039525B">
            <w:rPr>
              <w:b w:val="0"/>
              <w:i/>
              <w:sz w:val="12"/>
            </w:rPr>
            <w:t xml:space="preserve"> This work is licensed under a </w:t>
          </w:r>
        </w:p>
        <w:p w:rsidR="00F367B1" w:rsidRPr="0039525B" w:rsidRDefault="00F367B1" w:rsidP="004F2969">
          <w:pPr>
            <w:pStyle w:val="FooterText"/>
            <w:rPr>
              <w:b w:val="0"/>
              <w:i/>
            </w:rPr>
          </w:pPr>
          <w:r w:rsidRPr="0039525B">
            <w:rPr>
              <w:b w:val="0"/>
              <w:i/>
              <w:sz w:val="12"/>
            </w:rPr>
            <w:t>Creative Commons Attribution-</w:t>
          </w:r>
          <w:proofErr w:type="spellStart"/>
          <w:r w:rsidRPr="0039525B">
            <w:rPr>
              <w:b w:val="0"/>
              <w:i/>
              <w:sz w:val="12"/>
            </w:rPr>
            <w:t>NonCommercial</w:t>
          </w:r>
          <w:proofErr w:type="spellEnd"/>
          <w:r w:rsidRPr="0039525B">
            <w:rPr>
              <w:b w:val="0"/>
              <w:i/>
              <w:sz w:val="12"/>
            </w:rPr>
            <w:t>-</w:t>
          </w:r>
          <w:proofErr w:type="spellStart"/>
          <w:r w:rsidRPr="0039525B">
            <w:rPr>
              <w:b w:val="0"/>
              <w:i/>
              <w:sz w:val="12"/>
            </w:rPr>
            <w:t>ShareAlike</w:t>
          </w:r>
          <w:proofErr w:type="spellEnd"/>
          <w:r w:rsidRPr="0039525B">
            <w:rPr>
              <w:b w:val="0"/>
              <w:i/>
              <w:sz w:val="12"/>
            </w:rPr>
            <w:t xml:space="preserve"> 3.0 </w:t>
          </w:r>
          <w:proofErr w:type="spellStart"/>
          <w:r w:rsidRPr="0039525B">
            <w:rPr>
              <w:b w:val="0"/>
              <w:i/>
              <w:sz w:val="12"/>
            </w:rPr>
            <w:t>Unported</w:t>
          </w:r>
          <w:proofErr w:type="spellEnd"/>
          <w:r w:rsidRPr="0039525B">
            <w:rPr>
              <w:b w:val="0"/>
              <w:i/>
              <w:sz w:val="12"/>
            </w:rPr>
            <w:t xml:space="preserve"> License</w:t>
          </w:r>
        </w:p>
        <w:p w:rsidR="00F367B1" w:rsidRPr="002E4C92" w:rsidRDefault="00C44FC2" w:rsidP="004F2969">
          <w:pPr>
            <w:pStyle w:val="FooterText"/>
          </w:pPr>
          <w:hyperlink r:id="rId1" w:history="1">
            <w:r w:rsidR="00F367B1" w:rsidRPr="0054791C">
              <w:rPr>
                <w:rStyle w:val="Hyperlink"/>
                <w:rFonts w:asciiTheme="minorHAnsi" w:hAnsiTheme="minorHAnsi" w:cstheme="minorHAnsi"/>
                <w:sz w:val="12"/>
                <w:szCs w:val="12"/>
              </w:rPr>
              <w:t>http://creativecommons.org/licenses/by-nc-sa/3.0/</w:t>
            </w:r>
          </w:hyperlink>
        </w:p>
      </w:tc>
      <w:tc>
        <w:tcPr>
          <w:tcW w:w="625" w:type="dxa"/>
          <w:shd w:val="clear" w:color="auto" w:fill="auto"/>
          <w:vAlign w:val="center"/>
        </w:tcPr>
        <w:p w:rsidR="00F367B1" w:rsidRPr="002E4C92" w:rsidRDefault="00C44FC2" w:rsidP="004F2969">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00F367B1"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1B0702">
            <w:rPr>
              <w:rFonts w:ascii="Calibri" w:hAnsi="Calibri" w:cs="Calibri"/>
              <w:b/>
              <w:noProof/>
              <w:color w:val="1F4E79"/>
              <w:sz w:val="28"/>
            </w:rPr>
            <w:t>1</w:t>
          </w:r>
          <w:r w:rsidRPr="002E4C92">
            <w:rPr>
              <w:rFonts w:ascii="Calibri" w:hAnsi="Calibri" w:cs="Calibri"/>
              <w:b/>
              <w:color w:val="1F4E79"/>
              <w:sz w:val="28"/>
            </w:rPr>
            <w:fldChar w:fldCharType="end"/>
          </w:r>
        </w:p>
      </w:tc>
      <w:tc>
        <w:tcPr>
          <w:tcW w:w="4325" w:type="dxa"/>
          <w:shd w:val="clear" w:color="auto" w:fill="auto"/>
          <w:vAlign w:val="bottom"/>
        </w:tcPr>
        <w:p w:rsidR="00F367B1" w:rsidRPr="002E4C92" w:rsidRDefault="00F367B1" w:rsidP="0039525B">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extent cx="1697355" cy="636270"/>
                <wp:effectExtent l="19050" t="0" r="0" b="0"/>
                <wp:docPr id="1"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rsidR="00F367B1" w:rsidRPr="0039525B" w:rsidRDefault="00F367B1" w:rsidP="0039525B">
    <w:pPr>
      <w:pStyle w:val="Footer"/>
      <w:spacing w:before="0" w:after="0" w:line="240" w:lineRule="auto"/>
      <w:rPr>
        <w:sz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7679" w:rsidRDefault="00D07679" w:rsidP="00E946A0">
      <w:r>
        <w:separator/>
      </w:r>
    </w:p>
    <w:p w:rsidR="00D07679" w:rsidRDefault="00D07679" w:rsidP="00E946A0"/>
  </w:footnote>
  <w:footnote w:type="continuationSeparator" w:id="0">
    <w:p w:rsidR="00D07679" w:rsidRDefault="00D07679" w:rsidP="00E946A0">
      <w:r>
        <w:continuationSeparator/>
      </w:r>
    </w:p>
    <w:p w:rsidR="00D07679" w:rsidRDefault="00D07679" w:rsidP="00E946A0"/>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3708"/>
      <w:gridCol w:w="2430"/>
      <w:gridCol w:w="3438"/>
    </w:tblGrid>
    <w:tr w:rsidR="00F367B1" w:rsidRPr="00563CB8">
      <w:tc>
        <w:tcPr>
          <w:tcW w:w="3708" w:type="dxa"/>
          <w:shd w:val="clear" w:color="auto" w:fill="auto"/>
        </w:tcPr>
        <w:p w:rsidR="00F367B1" w:rsidRPr="00563CB8" w:rsidRDefault="00F367B1" w:rsidP="00E946A0">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rsidR="00F367B1" w:rsidRPr="00563CB8" w:rsidRDefault="00F367B1" w:rsidP="00E946A0">
          <w:pPr>
            <w:jc w:val="center"/>
          </w:pPr>
          <w:r w:rsidRPr="00563CB8">
            <w:t>D R A F T</w:t>
          </w:r>
        </w:p>
      </w:tc>
      <w:tc>
        <w:tcPr>
          <w:tcW w:w="3438" w:type="dxa"/>
          <w:shd w:val="clear" w:color="auto" w:fill="auto"/>
        </w:tcPr>
        <w:p w:rsidR="00F367B1" w:rsidRPr="00E946A0" w:rsidRDefault="00F367B1" w:rsidP="00417788">
          <w:pPr>
            <w:pStyle w:val="PageHeader"/>
            <w:jc w:val="right"/>
            <w:rPr>
              <w:b w:val="0"/>
            </w:rPr>
          </w:pPr>
          <w:r>
            <w:rPr>
              <w:b w:val="0"/>
            </w:rPr>
            <w:t>Grade 10 • Module 3</w:t>
          </w:r>
          <w:r w:rsidRPr="00E946A0">
            <w:rPr>
              <w:b w:val="0"/>
            </w:rPr>
            <w:t xml:space="preserve"> • Unit </w:t>
          </w:r>
          <w:r>
            <w:rPr>
              <w:b w:val="0"/>
            </w:rPr>
            <w:t>3 • Lesson 9</w:t>
          </w:r>
        </w:p>
      </w:tc>
    </w:tr>
  </w:tbl>
  <w:p w:rsidR="00F367B1" w:rsidRDefault="00F367B1" w:rsidP="00E946A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B5950"/>
    <w:multiLevelType w:val="hybridMultilevel"/>
    <w:tmpl w:val="18D646F2"/>
    <w:lvl w:ilvl="0" w:tplc="49C8140C">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C911EE"/>
    <w:multiLevelType w:val="hybridMultilevel"/>
    <w:tmpl w:val="2CEA737A"/>
    <w:lvl w:ilvl="0" w:tplc="8BF26D3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Verdana"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Verdana"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Verdana"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88466A8"/>
    <w:multiLevelType w:val="hybridMultilevel"/>
    <w:tmpl w:val="25A8162E"/>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cs="Verdana"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Verdana"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Verdana"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96D5ABD"/>
    <w:multiLevelType w:val="hybridMultilevel"/>
    <w:tmpl w:val="B358C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5863EE"/>
    <w:multiLevelType w:val="hybridMultilevel"/>
    <w:tmpl w:val="1D2C6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A510B0"/>
    <w:multiLevelType w:val="hybridMultilevel"/>
    <w:tmpl w:val="BDE6B81C"/>
    <w:lvl w:ilvl="0" w:tplc="5FD4D16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Verdan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Verdan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Verdana"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F23389"/>
    <w:multiLevelType w:val="hybridMultilevel"/>
    <w:tmpl w:val="1FA202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A8C3417"/>
    <w:multiLevelType w:val="hybridMultilevel"/>
    <w:tmpl w:val="EC38C6D8"/>
    <w:lvl w:ilvl="0" w:tplc="F6EC464E">
      <w:start w:val="1"/>
      <w:numFmt w:val="decimal"/>
      <w:lvlText w:val="%1."/>
      <w:lvlJc w:val="left"/>
      <w:pPr>
        <w:ind w:left="360" w:hanging="360"/>
      </w:pPr>
      <w:rPr>
        <w:rFonts w:hint="default"/>
        <w:sz w:val="22"/>
      </w:rPr>
    </w:lvl>
    <w:lvl w:ilvl="1" w:tplc="04090003">
      <w:start w:val="1"/>
      <w:numFmt w:val="bullet"/>
      <w:lvlText w:val="o"/>
      <w:lvlJc w:val="left"/>
      <w:pPr>
        <w:ind w:left="360" w:hanging="360"/>
      </w:pPr>
      <w:rPr>
        <w:rFonts w:ascii="Courier New" w:hAnsi="Courier New" w:cs="Verdana"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Verdana"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Verdana" w:hint="default"/>
      </w:rPr>
    </w:lvl>
    <w:lvl w:ilvl="8" w:tplc="04090005" w:tentative="1">
      <w:start w:val="1"/>
      <w:numFmt w:val="bullet"/>
      <w:lvlText w:val=""/>
      <w:lvlJc w:val="left"/>
      <w:pPr>
        <w:ind w:left="5400" w:hanging="360"/>
      </w:pPr>
      <w:rPr>
        <w:rFonts w:ascii="Wingdings" w:hAnsi="Wingdings" w:hint="default"/>
      </w:rPr>
    </w:lvl>
  </w:abstractNum>
  <w:abstractNum w:abstractNumId="8">
    <w:nsid w:val="24CF5478"/>
    <w:multiLevelType w:val="hybridMultilevel"/>
    <w:tmpl w:val="82BE4B16"/>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5601282"/>
    <w:multiLevelType w:val="hybridMultilevel"/>
    <w:tmpl w:val="B890DC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E73B79"/>
    <w:multiLevelType w:val="hybridMultilevel"/>
    <w:tmpl w:val="8940FCD2"/>
    <w:lvl w:ilvl="0" w:tplc="B4769F7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360" w:hanging="360"/>
      </w:pPr>
      <w:rPr>
        <w:rFonts w:ascii="Courier New" w:hAnsi="Courier New" w:cs="Verdana"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Verdana"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Verdana" w:hint="default"/>
      </w:rPr>
    </w:lvl>
    <w:lvl w:ilvl="8" w:tplc="04090005" w:tentative="1">
      <w:start w:val="1"/>
      <w:numFmt w:val="bullet"/>
      <w:lvlText w:val=""/>
      <w:lvlJc w:val="left"/>
      <w:pPr>
        <w:ind w:left="5400" w:hanging="360"/>
      </w:pPr>
      <w:rPr>
        <w:rFonts w:ascii="Wingdings" w:hAnsi="Wingdings" w:hint="default"/>
      </w:rPr>
    </w:lvl>
  </w:abstractNum>
  <w:abstractNum w:abstractNumId="11">
    <w:nsid w:val="2EDF5633"/>
    <w:multiLevelType w:val="hybridMultilevel"/>
    <w:tmpl w:val="DA6628DE"/>
    <w:lvl w:ilvl="0" w:tplc="5806626C">
      <w:start w:val="1"/>
      <w:numFmt w:val="decimal"/>
      <w:lvlText w:val="%1."/>
      <w:lvlJc w:val="left"/>
      <w:pPr>
        <w:ind w:left="763" w:hanging="360"/>
      </w:pPr>
      <w:rPr>
        <w:rFonts w:ascii="Calibri" w:eastAsia="Times New Roman" w:hAnsi="Calibri" w:cs="Times New Roman"/>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12">
    <w:nsid w:val="38CD60BD"/>
    <w:multiLevelType w:val="hybridMultilevel"/>
    <w:tmpl w:val="14CC397C"/>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8E90AC8"/>
    <w:multiLevelType w:val="hybridMultilevel"/>
    <w:tmpl w:val="736A0F2A"/>
    <w:lvl w:ilvl="0" w:tplc="03A07396">
      <w:numFmt w:val="bullet"/>
      <w:lvlText w:val="•"/>
      <w:lvlJc w:val="left"/>
      <w:pPr>
        <w:ind w:left="720" w:hanging="72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Verdana"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Verdana"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Verdana"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CCC062B"/>
    <w:multiLevelType w:val="hybridMultilevel"/>
    <w:tmpl w:val="466E3DC6"/>
    <w:lvl w:ilvl="0" w:tplc="5BB487B6">
      <w:start w:val="2"/>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E0F5251"/>
    <w:multiLevelType w:val="hybridMultilevel"/>
    <w:tmpl w:val="58260208"/>
    <w:lvl w:ilvl="0" w:tplc="B7748834">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Verdan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Verdan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Verdana"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995041F"/>
    <w:multiLevelType w:val="hybridMultilevel"/>
    <w:tmpl w:val="0832E2B6"/>
    <w:lvl w:ilvl="0" w:tplc="E5325B2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360" w:hanging="360"/>
      </w:pPr>
      <w:rPr>
        <w:rFonts w:ascii="Courier New" w:hAnsi="Courier New" w:cs="Verdana"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Verdana"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Verdana" w:hint="default"/>
      </w:rPr>
    </w:lvl>
    <w:lvl w:ilvl="8" w:tplc="04090005" w:tentative="1">
      <w:start w:val="1"/>
      <w:numFmt w:val="bullet"/>
      <w:lvlText w:val=""/>
      <w:lvlJc w:val="left"/>
      <w:pPr>
        <w:ind w:left="5400" w:hanging="360"/>
      </w:pPr>
      <w:rPr>
        <w:rFonts w:ascii="Wingdings" w:hAnsi="Wingdings" w:hint="default"/>
      </w:rPr>
    </w:lvl>
  </w:abstractNum>
  <w:abstractNum w:abstractNumId="17">
    <w:nsid w:val="5AC57447"/>
    <w:multiLevelType w:val="hybridMultilevel"/>
    <w:tmpl w:val="3E7A38EC"/>
    <w:lvl w:ilvl="0" w:tplc="23E44AD0">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BB453E7"/>
    <w:multiLevelType w:val="hybridMultilevel"/>
    <w:tmpl w:val="2AAA2C7A"/>
    <w:lvl w:ilvl="0" w:tplc="F5A43402">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Verdana"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Verdana"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Verdana"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5F4939C6"/>
    <w:multiLevelType w:val="hybridMultilevel"/>
    <w:tmpl w:val="E73C6760"/>
    <w:lvl w:ilvl="0" w:tplc="66BEF364">
      <w:start w:val="1"/>
      <w:numFmt w:val="bullet"/>
      <w:pStyle w:val="SR"/>
      <w:lvlText w:val=""/>
      <w:lvlJc w:val="left"/>
      <w:pPr>
        <w:ind w:left="1440" w:hanging="360"/>
      </w:pPr>
      <w:rPr>
        <w:rFonts w:ascii="Webdings" w:hAnsi="Webdings" w:hint="default"/>
      </w:rPr>
    </w:lvl>
    <w:lvl w:ilvl="1" w:tplc="04090003" w:tentative="1">
      <w:start w:val="1"/>
      <w:numFmt w:val="bullet"/>
      <w:lvlText w:val="o"/>
      <w:lvlJc w:val="left"/>
      <w:pPr>
        <w:ind w:left="1440" w:hanging="360"/>
      </w:pPr>
      <w:rPr>
        <w:rFonts w:ascii="Courier New" w:hAnsi="Courier New" w:cs="Verdan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Verdan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Verdana"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7171F0E"/>
    <w:multiLevelType w:val="hybridMultilevel"/>
    <w:tmpl w:val="889E8C6E"/>
    <w:lvl w:ilvl="0" w:tplc="D122B6BA">
      <w:start w:val="1"/>
      <w:numFmt w:val="bullet"/>
      <w:pStyle w:val="INBullet"/>
      <w:lvlText w:val="o"/>
      <w:lvlJc w:val="left"/>
      <w:pPr>
        <w:ind w:left="1440" w:hanging="360"/>
      </w:pPr>
      <w:rPr>
        <w:rFonts w:ascii="Courier New" w:hAnsi="Courier New" w:cs="Verdana" w:hint="default"/>
      </w:rPr>
    </w:lvl>
    <w:lvl w:ilvl="1" w:tplc="04090003" w:tentative="1">
      <w:start w:val="1"/>
      <w:numFmt w:val="bullet"/>
      <w:lvlText w:val="o"/>
      <w:lvlJc w:val="left"/>
      <w:pPr>
        <w:ind w:left="2160" w:hanging="360"/>
      </w:pPr>
      <w:rPr>
        <w:rFonts w:ascii="Courier New" w:hAnsi="Courier New" w:cs="Verdana"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Verdana"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Verdana"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6B1A15BF"/>
    <w:multiLevelType w:val="hybridMultilevel"/>
    <w:tmpl w:val="F73A0EE6"/>
    <w:lvl w:ilvl="0" w:tplc="061238F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Verdan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Verdan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Verdana"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C262C50"/>
    <w:multiLevelType w:val="hybridMultilevel"/>
    <w:tmpl w:val="7D4A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CB34FA9"/>
    <w:multiLevelType w:val="hybridMultilevel"/>
    <w:tmpl w:val="079E7E3C"/>
    <w:lvl w:ilvl="0" w:tplc="4CE8CD4E">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Verdan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Verdan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Verdana"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FE863E1"/>
    <w:multiLevelType w:val="hybridMultilevel"/>
    <w:tmpl w:val="D86060D4"/>
    <w:lvl w:ilvl="0" w:tplc="53101E8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Verdan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Verdan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Verdana"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0B1732A"/>
    <w:multiLevelType w:val="hybridMultilevel"/>
    <w:tmpl w:val="E4ECD5DC"/>
    <w:lvl w:ilvl="0" w:tplc="17E40626">
      <w:start w:val="1"/>
      <w:numFmt w:val="lowerLetter"/>
      <w:pStyle w:val="SubStandard"/>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76C35755"/>
    <w:multiLevelType w:val="hybridMultilevel"/>
    <w:tmpl w:val="34029460"/>
    <w:lvl w:ilvl="0" w:tplc="A5BEFA20">
      <w:start w:val="1"/>
      <w:numFmt w:val="bullet"/>
      <w:lvlText w:val=""/>
      <w:lvlJc w:val="left"/>
      <w:pPr>
        <w:ind w:left="144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Verdan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Verdan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Verdana"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C077A8A"/>
    <w:multiLevelType w:val="hybridMultilevel"/>
    <w:tmpl w:val="DA6628DE"/>
    <w:lvl w:ilvl="0" w:tplc="5806626C">
      <w:start w:val="1"/>
      <w:numFmt w:val="decimal"/>
      <w:lvlText w:val="%1."/>
      <w:lvlJc w:val="left"/>
      <w:pPr>
        <w:ind w:left="763" w:hanging="360"/>
      </w:pPr>
      <w:rPr>
        <w:rFonts w:ascii="Calibri" w:eastAsia="Times New Roman" w:hAnsi="Calibri" w:cs="Times New Roman"/>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num w:numId="1">
    <w:abstractNumId w:val="17"/>
  </w:num>
  <w:num w:numId="2">
    <w:abstractNumId w:val="2"/>
  </w:num>
  <w:num w:numId="3">
    <w:abstractNumId w:val="1"/>
  </w:num>
  <w:num w:numId="4">
    <w:abstractNumId w:val="8"/>
    <w:lvlOverride w:ilvl="0">
      <w:startOverride w:val="1"/>
    </w:lvlOverride>
  </w:num>
  <w:num w:numId="5">
    <w:abstractNumId w:val="7"/>
  </w:num>
  <w:num w:numId="6">
    <w:abstractNumId w:val="7"/>
  </w:num>
  <w:num w:numId="7">
    <w:abstractNumId w:val="7"/>
    <w:lvlOverride w:ilvl="0">
      <w:startOverride w:val="1"/>
    </w:lvlOverride>
  </w:num>
  <w:num w:numId="8">
    <w:abstractNumId w:val="8"/>
  </w:num>
  <w:num w:numId="9">
    <w:abstractNumId w:val="8"/>
    <w:lvlOverride w:ilvl="0">
      <w:startOverride w:val="1"/>
    </w:lvlOverride>
  </w:num>
  <w:num w:numId="10">
    <w:abstractNumId w:val="7"/>
    <w:lvlOverride w:ilvl="0">
      <w:startOverride w:val="1"/>
    </w:lvlOverride>
  </w:num>
  <w:num w:numId="11">
    <w:abstractNumId w:val="0"/>
  </w:num>
  <w:num w:numId="12">
    <w:abstractNumId w:val="27"/>
  </w:num>
  <w:num w:numId="13">
    <w:abstractNumId w:val="7"/>
    <w:lvlOverride w:ilvl="0">
      <w:startOverride w:val="1"/>
    </w:lvlOverride>
  </w:num>
  <w:num w:numId="14">
    <w:abstractNumId w:val="6"/>
  </w:num>
  <w:num w:numId="15">
    <w:abstractNumId w:val="3"/>
  </w:num>
  <w:num w:numId="16">
    <w:abstractNumId w:val="22"/>
  </w:num>
  <w:num w:numId="17">
    <w:abstractNumId w:val="13"/>
  </w:num>
  <w:num w:numId="18">
    <w:abstractNumId w:val="14"/>
  </w:num>
  <w:num w:numId="19">
    <w:abstractNumId w:val="11"/>
  </w:num>
  <w:num w:numId="20">
    <w:abstractNumId w:val="4"/>
  </w:num>
  <w:num w:numId="21">
    <w:abstractNumId w:val="8"/>
    <w:lvlOverride w:ilvl="0">
      <w:startOverride w:val="1"/>
    </w:lvlOverride>
  </w:num>
  <w:num w:numId="22">
    <w:abstractNumId w:val="1"/>
    <w:lvlOverride w:ilvl="0">
      <w:startOverride w:val="1"/>
    </w:lvlOverride>
  </w:num>
  <w:num w:numId="23">
    <w:abstractNumId w:val="24"/>
  </w:num>
  <w:num w:numId="24">
    <w:abstractNumId w:val="5"/>
  </w:num>
  <w:num w:numId="25">
    <w:abstractNumId w:val="21"/>
  </w:num>
  <w:num w:numId="26">
    <w:abstractNumId w:val="15"/>
  </w:num>
  <w:num w:numId="27">
    <w:abstractNumId w:val="2"/>
    <w:lvlOverride w:ilvl="0">
      <w:startOverride w:val="1"/>
    </w:lvlOverride>
  </w:num>
  <w:num w:numId="28">
    <w:abstractNumId w:val="18"/>
  </w:num>
  <w:num w:numId="29">
    <w:abstractNumId w:val="10"/>
  </w:num>
  <w:num w:numId="30">
    <w:abstractNumId w:val="16"/>
  </w:num>
  <w:num w:numId="31">
    <w:abstractNumId w:val="26"/>
  </w:num>
  <w:num w:numId="32">
    <w:abstractNumId w:val="19"/>
  </w:num>
  <w:num w:numId="33">
    <w:abstractNumId w:val="23"/>
  </w:num>
  <w:num w:numId="34">
    <w:abstractNumId w:val="8"/>
    <w:lvlOverride w:ilvl="0">
      <w:startOverride w:val="1"/>
    </w:lvlOverride>
  </w:num>
  <w:num w:numId="35">
    <w:abstractNumId w:val="20"/>
  </w:num>
  <w:num w:numId="36">
    <w:abstractNumId w:val="9"/>
  </w:num>
  <w:num w:numId="37">
    <w:abstractNumId w:val="12"/>
  </w:num>
  <w:num w:numId="38">
    <w:abstractNumId w:val="25"/>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embedTrueTypeFonts/>
  <w:embedSystemFonts/>
  <w:saveSubsetFonts/>
  <w:proofState w:spelling="clean" w:grammar="clean"/>
  <w:defaultTabStop w:val="720"/>
  <w:hyphenationZone w:val="425"/>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A4688B"/>
    <w:rsid w:val="00007CBA"/>
    <w:rsid w:val="00007F67"/>
    <w:rsid w:val="00011E99"/>
    <w:rsid w:val="000124D3"/>
    <w:rsid w:val="000134DA"/>
    <w:rsid w:val="000137C5"/>
    <w:rsid w:val="00014D5D"/>
    <w:rsid w:val="00020527"/>
    <w:rsid w:val="00021589"/>
    <w:rsid w:val="0002335F"/>
    <w:rsid w:val="00034778"/>
    <w:rsid w:val="000370B5"/>
    <w:rsid w:val="00050867"/>
    <w:rsid w:val="000514F3"/>
    <w:rsid w:val="00053088"/>
    <w:rsid w:val="00062291"/>
    <w:rsid w:val="0006233C"/>
    <w:rsid w:val="00064850"/>
    <w:rsid w:val="00066123"/>
    <w:rsid w:val="00067088"/>
    <w:rsid w:val="0006776C"/>
    <w:rsid w:val="00071936"/>
    <w:rsid w:val="00072749"/>
    <w:rsid w:val="00072D4A"/>
    <w:rsid w:val="000742AA"/>
    <w:rsid w:val="00075649"/>
    <w:rsid w:val="00080A8A"/>
    <w:rsid w:val="000848B2"/>
    <w:rsid w:val="00086A06"/>
    <w:rsid w:val="000875D1"/>
    <w:rsid w:val="00090200"/>
    <w:rsid w:val="00092730"/>
    <w:rsid w:val="00092C82"/>
    <w:rsid w:val="00095BBA"/>
    <w:rsid w:val="00096A06"/>
    <w:rsid w:val="000A1206"/>
    <w:rsid w:val="000A26A7"/>
    <w:rsid w:val="000A3640"/>
    <w:rsid w:val="000B1882"/>
    <w:rsid w:val="000B2D56"/>
    <w:rsid w:val="000B3015"/>
    <w:rsid w:val="000B3836"/>
    <w:rsid w:val="000B6EA7"/>
    <w:rsid w:val="000C0112"/>
    <w:rsid w:val="000C169A"/>
    <w:rsid w:val="000C4439"/>
    <w:rsid w:val="000C4813"/>
    <w:rsid w:val="000C53F8"/>
    <w:rsid w:val="000C5656"/>
    <w:rsid w:val="000C5893"/>
    <w:rsid w:val="000D0F3D"/>
    <w:rsid w:val="000D0FAE"/>
    <w:rsid w:val="000D69DD"/>
    <w:rsid w:val="000E0B69"/>
    <w:rsid w:val="000E439F"/>
    <w:rsid w:val="000E4B21"/>
    <w:rsid w:val="000E4DBA"/>
    <w:rsid w:val="000F192C"/>
    <w:rsid w:val="000F2414"/>
    <w:rsid w:val="000F435F"/>
    <w:rsid w:val="000F7D35"/>
    <w:rsid w:val="000F7F56"/>
    <w:rsid w:val="0010235F"/>
    <w:rsid w:val="001078AD"/>
    <w:rsid w:val="00110A04"/>
    <w:rsid w:val="00111A39"/>
    <w:rsid w:val="00113501"/>
    <w:rsid w:val="001159C2"/>
    <w:rsid w:val="001215F2"/>
    <w:rsid w:val="00121C27"/>
    <w:rsid w:val="00124A19"/>
    <w:rsid w:val="001258FD"/>
    <w:rsid w:val="00133528"/>
    <w:rsid w:val="001352AE"/>
    <w:rsid w:val="001362D4"/>
    <w:rsid w:val="00140413"/>
    <w:rsid w:val="001509EC"/>
    <w:rsid w:val="0015118C"/>
    <w:rsid w:val="00151F6D"/>
    <w:rsid w:val="00156124"/>
    <w:rsid w:val="0016076B"/>
    <w:rsid w:val="00161F37"/>
    <w:rsid w:val="00162E0A"/>
    <w:rsid w:val="00163560"/>
    <w:rsid w:val="001657A6"/>
    <w:rsid w:val="001708C2"/>
    <w:rsid w:val="00170E09"/>
    <w:rsid w:val="001723D5"/>
    <w:rsid w:val="00173F1B"/>
    <w:rsid w:val="00175B00"/>
    <w:rsid w:val="0018630D"/>
    <w:rsid w:val="00186355"/>
    <w:rsid w:val="001864E6"/>
    <w:rsid w:val="00186FDA"/>
    <w:rsid w:val="0018762C"/>
    <w:rsid w:val="001945FA"/>
    <w:rsid w:val="00194F1D"/>
    <w:rsid w:val="001A08EE"/>
    <w:rsid w:val="001A5133"/>
    <w:rsid w:val="001B0702"/>
    <w:rsid w:val="001B0794"/>
    <w:rsid w:val="001B1487"/>
    <w:rsid w:val="001B77B7"/>
    <w:rsid w:val="001C1C99"/>
    <w:rsid w:val="001C35E3"/>
    <w:rsid w:val="001C5188"/>
    <w:rsid w:val="001C5519"/>
    <w:rsid w:val="001C6B70"/>
    <w:rsid w:val="001D047B"/>
    <w:rsid w:val="001D0518"/>
    <w:rsid w:val="001D1BF0"/>
    <w:rsid w:val="001D641A"/>
    <w:rsid w:val="001E189E"/>
    <w:rsid w:val="001F0991"/>
    <w:rsid w:val="001F1BC0"/>
    <w:rsid w:val="001F3E67"/>
    <w:rsid w:val="001F6C4F"/>
    <w:rsid w:val="002009F7"/>
    <w:rsid w:val="0020118D"/>
    <w:rsid w:val="0020138A"/>
    <w:rsid w:val="002015B9"/>
    <w:rsid w:val="00202AB6"/>
    <w:rsid w:val="002041CD"/>
    <w:rsid w:val="00207C8B"/>
    <w:rsid w:val="00217B1F"/>
    <w:rsid w:val="00222DD0"/>
    <w:rsid w:val="00224590"/>
    <w:rsid w:val="002306FF"/>
    <w:rsid w:val="00231919"/>
    <w:rsid w:val="002355DC"/>
    <w:rsid w:val="00240FF7"/>
    <w:rsid w:val="0024557C"/>
    <w:rsid w:val="00245B86"/>
    <w:rsid w:val="002516D4"/>
    <w:rsid w:val="00251A7C"/>
    <w:rsid w:val="00251DAB"/>
    <w:rsid w:val="00252D78"/>
    <w:rsid w:val="00255DD3"/>
    <w:rsid w:val="002619B1"/>
    <w:rsid w:val="002635F4"/>
    <w:rsid w:val="00263AF5"/>
    <w:rsid w:val="002661A8"/>
    <w:rsid w:val="002748DB"/>
    <w:rsid w:val="00274FEB"/>
    <w:rsid w:val="00276DB9"/>
    <w:rsid w:val="0028184C"/>
    <w:rsid w:val="00284B9E"/>
    <w:rsid w:val="00284FC0"/>
    <w:rsid w:val="00290A37"/>
    <w:rsid w:val="00290F88"/>
    <w:rsid w:val="00291EA9"/>
    <w:rsid w:val="0029527C"/>
    <w:rsid w:val="00297DC5"/>
    <w:rsid w:val="00297E06"/>
    <w:rsid w:val="002A21DE"/>
    <w:rsid w:val="002A5337"/>
    <w:rsid w:val="002C0245"/>
    <w:rsid w:val="002C02FB"/>
    <w:rsid w:val="002C5F0D"/>
    <w:rsid w:val="002D4C98"/>
    <w:rsid w:val="002D5EB9"/>
    <w:rsid w:val="002D632F"/>
    <w:rsid w:val="002E27AE"/>
    <w:rsid w:val="002E4C92"/>
    <w:rsid w:val="002E63A9"/>
    <w:rsid w:val="002F03D2"/>
    <w:rsid w:val="002F2E33"/>
    <w:rsid w:val="002F3D65"/>
    <w:rsid w:val="003003F6"/>
    <w:rsid w:val="003067BF"/>
    <w:rsid w:val="00311E81"/>
    <w:rsid w:val="0031296A"/>
    <w:rsid w:val="00315B7C"/>
    <w:rsid w:val="00317306"/>
    <w:rsid w:val="003201AC"/>
    <w:rsid w:val="0032239A"/>
    <w:rsid w:val="00324A1A"/>
    <w:rsid w:val="00325EA8"/>
    <w:rsid w:val="00335168"/>
    <w:rsid w:val="00336155"/>
    <w:rsid w:val="003368BF"/>
    <w:rsid w:val="003440A9"/>
    <w:rsid w:val="00344D8F"/>
    <w:rsid w:val="00347761"/>
    <w:rsid w:val="00347DD9"/>
    <w:rsid w:val="00350B03"/>
    <w:rsid w:val="00351804"/>
    <w:rsid w:val="00351F18"/>
    <w:rsid w:val="00352361"/>
    <w:rsid w:val="00352496"/>
    <w:rsid w:val="00353081"/>
    <w:rsid w:val="00355A28"/>
    <w:rsid w:val="00355B9E"/>
    <w:rsid w:val="00356656"/>
    <w:rsid w:val="00362010"/>
    <w:rsid w:val="003645AC"/>
    <w:rsid w:val="00364CD8"/>
    <w:rsid w:val="00370C53"/>
    <w:rsid w:val="00372441"/>
    <w:rsid w:val="0037258B"/>
    <w:rsid w:val="00374C35"/>
    <w:rsid w:val="00376DBB"/>
    <w:rsid w:val="003822E1"/>
    <w:rsid w:val="003826B0"/>
    <w:rsid w:val="0038382F"/>
    <w:rsid w:val="00383A2A"/>
    <w:rsid w:val="0038476E"/>
    <w:rsid w:val="003851B2"/>
    <w:rsid w:val="003854D3"/>
    <w:rsid w:val="0038635E"/>
    <w:rsid w:val="003908D2"/>
    <w:rsid w:val="003924D0"/>
    <w:rsid w:val="003937AA"/>
    <w:rsid w:val="0039525B"/>
    <w:rsid w:val="003A2778"/>
    <w:rsid w:val="003A3AB0"/>
    <w:rsid w:val="003A6785"/>
    <w:rsid w:val="003B3DB9"/>
    <w:rsid w:val="003B6B67"/>
    <w:rsid w:val="003B7708"/>
    <w:rsid w:val="003C2022"/>
    <w:rsid w:val="003C24AD"/>
    <w:rsid w:val="003C35D8"/>
    <w:rsid w:val="003C55A8"/>
    <w:rsid w:val="003C7272"/>
    <w:rsid w:val="003D2601"/>
    <w:rsid w:val="003D27E3"/>
    <w:rsid w:val="003D28E6"/>
    <w:rsid w:val="003D7469"/>
    <w:rsid w:val="003E2C04"/>
    <w:rsid w:val="003E3757"/>
    <w:rsid w:val="003E3819"/>
    <w:rsid w:val="003E582F"/>
    <w:rsid w:val="003E693A"/>
    <w:rsid w:val="003F2833"/>
    <w:rsid w:val="003F3D65"/>
    <w:rsid w:val="003F490E"/>
    <w:rsid w:val="003F5C78"/>
    <w:rsid w:val="004042DE"/>
    <w:rsid w:val="004050E4"/>
    <w:rsid w:val="00405198"/>
    <w:rsid w:val="004106E9"/>
    <w:rsid w:val="00412A7D"/>
    <w:rsid w:val="00417788"/>
    <w:rsid w:val="004179FD"/>
    <w:rsid w:val="00421157"/>
    <w:rsid w:val="004213D8"/>
    <w:rsid w:val="00423EF5"/>
    <w:rsid w:val="0042474E"/>
    <w:rsid w:val="00425E32"/>
    <w:rsid w:val="004262B9"/>
    <w:rsid w:val="00432D7F"/>
    <w:rsid w:val="004354FE"/>
    <w:rsid w:val="00435ECB"/>
    <w:rsid w:val="004361E3"/>
    <w:rsid w:val="00436909"/>
    <w:rsid w:val="00437FD0"/>
    <w:rsid w:val="004402AC"/>
    <w:rsid w:val="004403EE"/>
    <w:rsid w:val="00440948"/>
    <w:rsid w:val="00440D5F"/>
    <w:rsid w:val="004452D5"/>
    <w:rsid w:val="00446AFD"/>
    <w:rsid w:val="004528AF"/>
    <w:rsid w:val="00452C3B"/>
    <w:rsid w:val="004536D7"/>
    <w:rsid w:val="004537E3"/>
    <w:rsid w:val="00454883"/>
    <w:rsid w:val="004552B1"/>
    <w:rsid w:val="00455FC4"/>
    <w:rsid w:val="00456F88"/>
    <w:rsid w:val="0045725F"/>
    <w:rsid w:val="00457F98"/>
    <w:rsid w:val="00462FDF"/>
    <w:rsid w:val="004638E2"/>
    <w:rsid w:val="00463FF0"/>
    <w:rsid w:val="00465D82"/>
    <w:rsid w:val="00470E93"/>
    <w:rsid w:val="004713C2"/>
    <w:rsid w:val="00472F34"/>
    <w:rsid w:val="004733C6"/>
    <w:rsid w:val="0047469B"/>
    <w:rsid w:val="00477B3D"/>
    <w:rsid w:val="00482C15"/>
    <w:rsid w:val="004838D9"/>
    <w:rsid w:val="00484822"/>
    <w:rsid w:val="00484B82"/>
    <w:rsid w:val="00485D55"/>
    <w:rsid w:val="0049409E"/>
    <w:rsid w:val="004A3F30"/>
    <w:rsid w:val="004B1636"/>
    <w:rsid w:val="004B22B8"/>
    <w:rsid w:val="004B3E41"/>
    <w:rsid w:val="004B552B"/>
    <w:rsid w:val="004B7C07"/>
    <w:rsid w:val="004C602D"/>
    <w:rsid w:val="004C6CD8"/>
    <w:rsid w:val="004D487C"/>
    <w:rsid w:val="004D5473"/>
    <w:rsid w:val="004D7029"/>
    <w:rsid w:val="004D7182"/>
    <w:rsid w:val="004E1B0E"/>
    <w:rsid w:val="004E4EC6"/>
    <w:rsid w:val="004E5DA9"/>
    <w:rsid w:val="004E74BA"/>
    <w:rsid w:val="004F2363"/>
    <w:rsid w:val="004F2969"/>
    <w:rsid w:val="004F353F"/>
    <w:rsid w:val="004F62CF"/>
    <w:rsid w:val="00502FAD"/>
    <w:rsid w:val="005038F9"/>
    <w:rsid w:val="00507DF5"/>
    <w:rsid w:val="00511023"/>
    <w:rsid w:val="005121D2"/>
    <w:rsid w:val="00513C73"/>
    <w:rsid w:val="00513E84"/>
    <w:rsid w:val="00517918"/>
    <w:rsid w:val="005210F4"/>
    <w:rsid w:val="0052385B"/>
    <w:rsid w:val="0052413A"/>
    <w:rsid w:val="0052748A"/>
    <w:rsid w:val="0052769A"/>
    <w:rsid w:val="00527DE8"/>
    <w:rsid w:val="005315A0"/>
    <w:rsid w:val="005324A5"/>
    <w:rsid w:val="005378DB"/>
    <w:rsid w:val="00541A6A"/>
    <w:rsid w:val="00542523"/>
    <w:rsid w:val="00546D71"/>
    <w:rsid w:val="0054791C"/>
    <w:rsid w:val="00551A7B"/>
    <w:rsid w:val="0055340D"/>
    <w:rsid w:val="0055385D"/>
    <w:rsid w:val="00553ACA"/>
    <w:rsid w:val="00561640"/>
    <w:rsid w:val="00563CB8"/>
    <w:rsid w:val="00563DC9"/>
    <w:rsid w:val="00563EDD"/>
    <w:rsid w:val="005641F5"/>
    <w:rsid w:val="005652D4"/>
    <w:rsid w:val="00565871"/>
    <w:rsid w:val="00567E85"/>
    <w:rsid w:val="00570901"/>
    <w:rsid w:val="00576E4A"/>
    <w:rsid w:val="00581401"/>
    <w:rsid w:val="005837C5"/>
    <w:rsid w:val="00583FF7"/>
    <w:rsid w:val="00585771"/>
    <w:rsid w:val="00585A0D"/>
    <w:rsid w:val="005875D8"/>
    <w:rsid w:val="00592D68"/>
    <w:rsid w:val="00593697"/>
    <w:rsid w:val="00595905"/>
    <w:rsid w:val="00595EB4"/>
    <w:rsid w:val="00595F69"/>
    <w:rsid w:val="005960E3"/>
    <w:rsid w:val="005979C1"/>
    <w:rsid w:val="00597D75"/>
    <w:rsid w:val="005A7968"/>
    <w:rsid w:val="005B15EF"/>
    <w:rsid w:val="005B172D"/>
    <w:rsid w:val="005B22B2"/>
    <w:rsid w:val="005B3D78"/>
    <w:rsid w:val="005B7E6E"/>
    <w:rsid w:val="005C4572"/>
    <w:rsid w:val="005C7B5F"/>
    <w:rsid w:val="005D7C72"/>
    <w:rsid w:val="005E2E87"/>
    <w:rsid w:val="005E6580"/>
    <w:rsid w:val="005F147C"/>
    <w:rsid w:val="005F5D35"/>
    <w:rsid w:val="005F657A"/>
    <w:rsid w:val="00603970"/>
    <w:rsid w:val="006044CD"/>
    <w:rsid w:val="00607856"/>
    <w:rsid w:val="006124D5"/>
    <w:rsid w:val="0062277B"/>
    <w:rsid w:val="00624AEC"/>
    <w:rsid w:val="006261E1"/>
    <w:rsid w:val="00626E4A"/>
    <w:rsid w:val="0063653C"/>
    <w:rsid w:val="006375AF"/>
    <w:rsid w:val="00641DC5"/>
    <w:rsid w:val="00643550"/>
    <w:rsid w:val="00644540"/>
    <w:rsid w:val="00644DA1"/>
    <w:rsid w:val="00645C3F"/>
    <w:rsid w:val="00646088"/>
    <w:rsid w:val="00651091"/>
    <w:rsid w:val="00651092"/>
    <w:rsid w:val="00653ABB"/>
    <w:rsid w:val="0066211A"/>
    <w:rsid w:val="00663A00"/>
    <w:rsid w:val="006661AE"/>
    <w:rsid w:val="006667A3"/>
    <w:rsid w:val="0068018C"/>
    <w:rsid w:val="00684179"/>
    <w:rsid w:val="0069247E"/>
    <w:rsid w:val="006960AB"/>
    <w:rsid w:val="00696173"/>
    <w:rsid w:val="006A09D6"/>
    <w:rsid w:val="006A233E"/>
    <w:rsid w:val="006A3594"/>
    <w:rsid w:val="006B0965"/>
    <w:rsid w:val="006B61DD"/>
    <w:rsid w:val="006B7CCB"/>
    <w:rsid w:val="006C03BC"/>
    <w:rsid w:val="006D5208"/>
    <w:rsid w:val="006E4C84"/>
    <w:rsid w:val="006E529D"/>
    <w:rsid w:val="006E7A67"/>
    <w:rsid w:val="006E7D3C"/>
    <w:rsid w:val="006F3BD7"/>
    <w:rsid w:val="00704112"/>
    <w:rsid w:val="00706F7A"/>
    <w:rsid w:val="00707670"/>
    <w:rsid w:val="0071568E"/>
    <w:rsid w:val="007162A6"/>
    <w:rsid w:val="0072440D"/>
    <w:rsid w:val="00724760"/>
    <w:rsid w:val="00730123"/>
    <w:rsid w:val="0073192F"/>
    <w:rsid w:val="0073202E"/>
    <w:rsid w:val="00733C74"/>
    <w:rsid w:val="00737EE7"/>
    <w:rsid w:val="00741955"/>
    <w:rsid w:val="007623AE"/>
    <w:rsid w:val="0076269D"/>
    <w:rsid w:val="00766336"/>
    <w:rsid w:val="0076658E"/>
    <w:rsid w:val="00767641"/>
    <w:rsid w:val="00772135"/>
    <w:rsid w:val="00772FCA"/>
    <w:rsid w:val="0077398D"/>
    <w:rsid w:val="00780A04"/>
    <w:rsid w:val="00796D57"/>
    <w:rsid w:val="00797281"/>
    <w:rsid w:val="00797CF4"/>
    <w:rsid w:val="007A1C16"/>
    <w:rsid w:val="007B0686"/>
    <w:rsid w:val="007B0EDD"/>
    <w:rsid w:val="007B3C88"/>
    <w:rsid w:val="007B764B"/>
    <w:rsid w:val="007C14C1"/>
    <w:rsid w:val="007C7DB0"/>
    <w:rsid w:val="007D1715"/>
    <w:rsid w:val="007D2F12"/>
    <w:rsid w:val="007E463A"/>
    <w:rsid w:val="007E4E86"/>
    <w:rsid w:val="007E7665"/>
    <w:rsid w:val="007F76FC"/>
    <w:rsid w:val="00801866"/>
    <w:rsid w:val="00804C62"/>
    <w:rsid w:val="00807C6B"/>
    <w:rsid w:val="008139A0"/>
    <w:rsid w:val="008151E5"/>
    <w:rsid w:val="00820EF9"/>
    <w:rsid w:val="0082210F"/>
    <w:rsid w:val="008228CD"/>
    <w:rsid w:val="008261D2"/>
    <w:rsid w:val="00831B4C"/>
    <w:rsid w:val="008336BE"/>
    <w:rsid w:val="0083373F"/>
    <w:rsid w:val="00835495"/>
    <w:rsid w:val="008434A6"/>
    <w:rsid w:val="0084358E"/>
    <w:rsid w:val="00847A03"/>
    <w:rsid w:val="00850CE6"/>
    <w:rsid w:val="00853CF3"/>
    <w:rsid w:val="008572B2"/>
    <w:rsid w:val="00860A88"/>
    <w:rsid w:val="00864A80"/>
    <w:rsid w:val="00872393"/>
    <w:rsid w:val="008732CC"/>
    <w:rsid w:val="00873E54"/>
    <w:rsid w:val="00874AF4"/>
    <w:rsid w:val="00875D0A"/>
    <w:rsid w:val="00876632"/>
    <w:rsid w:val="00880AAD"/>
    <w:rsid w:val="00883761"/>
    <w:rsid w:val="00884AB6"/>
    <w:rsid w:val="0088569B"/>
    <w:rsid w:val="008907FE"/>
    <w:rsid w:val="00893621"/>
    <w:rsid w:val="00893930"/>
    <w:rsid w:val="00893A85"/>
    <w:rsid w:val="00897E18"/>
    <w:rsid w:val="008A0F55"/>
    <w:rsid w:val="008A1774"/>
    <w:rsid w:val="008A2DA8"/>
    <w:rsid w:val="008A5010"/>
    <w:rsid w:val="008A7263"/>
    <w:rsid w:val="008B1311"/>
    <w:rsid w:val="008B31CC"/>
    <w:rsid w:val="008B456C"/>
    <w:rsid w:val="008B5DE1"/>
    <w:rsid w:val="008C0B34"/>
    <w:rsid w:val="008C1826"/>
    <w:rsid w:val="008C7679"/>
    <w:rsid w:val="008D0396"/>
    <w:rsid w:val="008D3200"/>
    <w:rsid w:val="008D3566"/>
    <w:rsid w:val="008D3BC0"/>
    <w:rsid w:val="008D5D6B"/>
    <w:rsid w:val="008E1C8E"/>
    <w:rsid w:val="008E2674"/>
    <w:rsid w:val="008F2784"/>
    <w:rsid w:val="008F4536"/>
    <w:rsid w:val="009000C9"/>
    <w:rsid w:val="00903656"/>
    <w:rsid w:val="009062ED"/>
    <w:rsid w:val="00906CA5"/>
    <w:rsid w:val="0090775D"/>
    <w:rsid w:val="00910D8E"/>
    <w:rsid w:val="009135A8"/>
    <w:rsid w:val="00914A0C"/>
    <w:rsid w:val="0091722D"/>
    <w:rsid w:val="0091791C"/>
    <w:rsid w:val="009227C2"/>
    <w:rsid w:val="00922E34"/>
    <w:rsid w:val="00932F1B"/>
    <w:rsid w:val="00933100"/>
    <w:rsid w:val="009403AD"/>
    <w:rsid w:val="0094277B"/>
    <w:rsid w:val="009452D8"/>
    <w:rsid w:val="0096199D"/>
    <w:rsid w:val="00962802"/>
    <w:rsid w:val="00963CDE"/>
    <w:rsid w:val="00965171"/>
    <w:rsid w:val="00966D72"/>
    <w:rsid w:val="00967678"/>
    <w:rsid w:val="0097223B"/>
    <w:rsid w:val="009732BA"/>
    <w:rsid w:val="0098148A"/>
    <w:rsid w:val="009859E7"/>
    <w:rsid w:val="009927CB"/>
    <w:rsid w:val="00992B1B"/>
    <w:rsid w:val="00994249"/>
    <w:rsid w:val="009A0390"/>
    <w:rsid w:val="009A3159"/>
    <w:rsid w:val="009B0F30"/>
    <w:rsid w:val="009B12D0"/>
    <w:rsid w:val="009B14FE"/>
    <w:rsid w:val="009B4FE2"/>
    <w:rsid w:val="009B7417"/>
    <w:rsid w:val="009B7C85"/>
    <w:rsid w:val="009C0391"/>
    <w:rsid w:val="009C2014"/>
    <w:rsid w:val="009C3C09"/>
    <w:rsid w:val="009D0B7A"/>
    <w:rsid w:val="009D12CD"/>
    <w:rsid w:val="009D2572"/>
    <w:rsid w:val="009E05C6"/>
    <w:rsid w:val="009E07D2"/>
    <w:rsid w:val="009E734D"/>
    <w:rsid w:val="009F2067"/>
    <w:rsid w:val="009F31D9"/>
    <w:rsid w:val="009F3652"/>
    <w:rsid w:val="00A012E4"/>
    <w:rsid w:val="00A0163A"/>
    <w:rsid w:val="00A074FE"/>
    <w:rsid w:val="00A07A4E"/>
    <w:rsid w:val="00A14F0A"/>
    <w:rsid w:val="00A24DAB"/>
    <w:rsid w:val="00A253EA"/>
    <w:rsid w:val="00A31FAA"/>
    <w:rsid w:val="00A32E00"/>
    <w:rsid w:val="00A32E7B"/>
    <w:rsid w:val="00A427A9"/>
    <w:rsid w:val="00A4462B"/>
    <w:rsid w:val="00A4688B"/>
    <w:rsid w:val="00A61374"/>
    <w:rsid w:val="00A65FF8"/>
    <w:rsid w:val="00A712E0"/>
    <w:rsid w:val="00A75116"/>
    <w:rsid w:val="00A77308"/>
    <w:rsid w:val="00A907F9"/>
    <w:rsid w:val="00A908AC"/>
    <w:rsid w:val="00A9115B"/>
    <w:rsid w:val="00A948B3"/>
    <w:rsid w:val="00A95DEC"/>
    <w:rsid w:val="00A95E92"/>
    <w:rsid w:val="00A968CA"/>
    <w:rsid w:val="00AA0831"/>
    <w:rsid w:val="00AA1DC0"/>
    <w:rsid w:val="00AA5F43"/>
    <w:rsid w:val="00AB6D50"/>
    <w:rsid w:val="00AC1DE5"/>
    <w:rsid w:val="00AC1F67"/>
    <w:rsid w:val="00AC2AB4"/>
    <w:rsid w:val="00AC6562"/>
    <w:rsid w:val="00AD26BF"/>
    <w:rsid w:val="00AD2E2E"/>
    <w:rsid w:val="00AD440D"/>
    <w:rsid w:val="00AD450F"/>
    <w:rsid w:val="00AD6867"/>
    <w:rsid w:val="00AE01CA"/>
    <w:rsid w:val="00AE14E2"/>
    <w:rsid w:val="00AE1FCA"/>
    <w:rsid w:val="00AE3076"/>
    <w:rsid w:val="00AF1F26"/>
    <w:rsid w:val="00AF3526"/>
    <w:rsid w:val="00AF5A63"/>
    <w:rsid w:val="00B00346"/>
    <w:rsid w:val="00B01708"/>
    <w:rsid w:val="00B044E7"/>
    <w:rsid w:val="00B10BF2"/>
    <w:rsid w:val="00B1409A"/>
    <w:rsid w:val="00B205E1"/>
    <w:rsid w:val="00B20B90"/>
    <w:rsid w:val="00B20BE8"/>
    <w:rsid w:val="00B21485"/>
    <w:rsid w:val="00B231AA"/>
    <w:rsid w:val="00B23AD5"/>
    <w:rsid w:val="00B27639"/>
    <w:rsid w:val="00B30BF5"/>
    <w:rsid w:val="00B31BA2"/>
    <w:rsid w:val="00B432F4"/>
    <w:rsid w:val="00B46C45"/>
    <w:rsid w:val="00B5282C"/>
    <w:rsid w:val="00B57A9F"/>
    <w:rsid w:val="00B6092B"/>
    <w:rsid w:val="00B66DB7"/>
    <w:rsid w:val="00B71188"/>
    <w:rsid w:val="00B7194E"/>
    <w:rsid w:val="00B75489"/>
    <w:rsid w:val="00B76D5E"/>
    <w:rsid w:val="00B77856"/>
    <w:rsid w:val="00B80621"/>
    <w:rsid w:val="00B833DB"/>
    <w:rsid w:val="00B9240A"/>
    <w:rsid w:val="00BA15C4"/>
    <w:rsid w:val="00BA4548"/>
    <w:rsid w:val="00BA46CB"/>
    <w:rsid w:val="00BA536E"/>
    <w:rsid w:val="00BA6CB2"/>
    <w:rsid w:val="00BA6E05"/>
    <w:rsid w:val="00BA7D7C"/>
    <w:rsid w:val="00BA7F1C"/>
    <w:rsid w:val="00BB27BA"/>
    <w:rsid w:val="00BB3487"/>
    <w:rsid w:val="00BB4242"/>
    <w:rsid w:val="00BB459A"/>
    <w:rsid w:val="00BB4709"/>
    <w:rsid w:val="00BC1873"/>
    <w:rsid w:val="00BC3880"/>
    <w:rsid w:val="00BC4ADE"/>
    <w:rsid w:val="00BC54A9"/>
    <w:rsid w:val="00BC55AA"/>
    <w:rsid w:val="00BD28C9"/>
    <w:rsid w:val="00BD542C"/>
    <w:rsid w:val="00BD7AD4"/>
    <w:rsid w:val="00BD7B6F"/>
    <w:rsid w:val="00BE4EBD"/>
    <w:rsid w:val="00BE6EFE"/>
    <w:rsid w:val="00BF6DF5"/>
    <w:rsid w:val="00C02E75"/>
    <w:rsid w:val="00C02EC2"/>
    <w:rsid w:val="00C05003"/>
    <w:rsid w:val="00C0777C"/>
    <w:rsid w:val="00C07D88"/>
    <w:rsid w:val="00C151B9"/>
    <w:rsid w:val="00C17AF0"/>
    <w:rsid w:val="00C208EA"/>
    <w:rsid w:val="00C2283A"/>
    <w:rsid w:val="00C252EF"/>
    <w:rsid w:val="00C25C43"/>
    <w:rsid w:val="00C27E34"/>
    <w:rsid w:val="00C325B0"/>
    <w:rsid w:val="00C34209"/>
    <w:rsid w:val="00C34B83"/>
    <w:rsid w:val="00C35109"/>
    <w:rsid w:val="00C419B4"/>
    <w:rsid w:val="00C424C5"/>
    <w:rsid w:val="00C42C58"/>
    <w:rsid w:val="00C441BE"/>
    <w:rsid w:val="00C44FC2"/>
    <w:rsid w:val="00C45D74"/>
    <w:rsid w:val="00C4787C"/>
    <w:rsid w:val="00C5015B"/>
    <w:rsid w:val="00C512D6"/>
    <w:rsid w:val="00C52FD6"/>
    <w:rsid w:val="00C7162F"/>
    <w:rsid w:val="00C744EB"/>
    <w:rsid w:val="00C745E1"/>
    <w:rsid w:val="00C74A77"/>
    <w:rsid w:val="00C7574D"/>
    <w:rsid w:val="00C81EBD"/>
    <w:rsid w:val="00C901F2"/>
    <w:rsid w:val="00C920BB"/>
    <w:rsid w:val="00C92A00"/>
    <w:rsid w:val="00C9359E"/>
    <w:rsid w:val="00C94AC5"/>
    <w:rsid w:val="00C9623A"/>
    <w:rsid w:val="00CA0BB0"/>
    <w:rsid w:val="00CA53F8"/>
    <w:rsid w:val="00CA6A89"/>
    <w:rsid w:val="00CA6CC7"/>
    <w:rsid w:val="00CB3354"/>
    <w:rsid w:val="00CB4795"/>
    <w:rsid w:val="00CC1BF8"/>
    <w:rsid w:val="00CC2982"/>
    <w:rsid w:val="00CC3103"/>
    <w:rsid w:val="00CC3C40"/>
    <w:rsid w:val="00CC605E"/>
    <w:rsid w:val="00CC6E60"/>
    <w:rsid w:val="00CD1A34"/>
    <w:rsid w:val="00CD3A81"/>
    <w:rsid w:val="00CD4793"/>
    <w:rsid w:val="00CD61D0"/>
    <w:rsid w:val="00CE0D9A"/>
    <w:rsid w:val="00CE1A09"/>
    <w:rsid w:val="00CE2836"/>
    <w:rsid w:val="00CE5BEA"/>
    <w:rsid w:val="00CE6C54"/>
    <w:rsid w:val="00CF08C2"/>
    <w:rsid w:val="00CF2582"/>
    <w:rsid w:val="00CF2986"/>
    <w:rsid w:val="00CF35A1"/>
    <w:rsid w:val="00CF498D"/>
    <w:rsid w:val="00D004D6"/>
    <w:rsid w:val="00D031FA"/>
    <w:rsid w:val="00D03C94"/>
    <w:rsid w:val="00D0472F"/>
    <w:rsid w:val="00D04D3E"/>
    <w:rsid w:val="00D066C5"/>
    <w:rsid w:val="00D07679"/>
    <w:rsid w:val="00D22B12"/>
    <w:rsid w:val="00D2326D"/>
    <w:rsid w:val="00D257AC"/>
    <w:rsid w:val="00D3179C"/>
    <w:rsid w:val="00D31C4D"/>
    <w:rsid w:val="00D3492E"/>
    <w:rsid w:val="00D36C11"/>
    <w:rsid w:val="00D374A9"/>
    <w:rsid w:val="00D41B54"/>
    <w:rsid w:val="00D4259D"/>
    <w:rsid w:val="00D44710"/>
    <w:rsid w:val="00D449D6"/>
    <w:rsid w:val="00D4700C"/>
    <w:rsid w:val="00D479EE"/>
    <w:rsid w:val="00D52801"/>
    <w:rsid w:val="00D5676B"/>
    <w:rsid w:val="00D56A6D"/>
    <w:rsid w:val="00D57066"/>
    <w:rsid w:val="00D67EEC"/>
    <w:rsid w:val="00D84165"/>
    <w:rsid w:val="00D920A6"/>
    <w:rsid w:val="00D9328F"/>
    <w:rsid w:val="00D94FAB"/>
    <w:rsid w:val="00D95A65"/>
    <w:rsid w:val="00D96666"/>
    <w:rsid w:val="00DA030E"/>
    <w:rsid w:val="00DB34C3"/>
    <w:rsid w:val="00DB3C98"/>
    <w:rsid w:val="00DC0419"/>
    <w:rsid w:val="00DC0591"/>
    <w:rsid w:val="00DC6A7A"/>
    <w:rsid w:val="00DC71AF"/>
    <w:rsid w:val="00DC7604"/>
    <w:rsid w:val="00DC768A"/>
    <w:rsid w:val="00DD207B"/>
    <w:rsid w:val="00DD35BB"/>
    <w:rsid w:val="00DD592B"/>
    <w:rsid w:val="00DD6609"/>
    <w:rsid w:val="00DD6BA0"/>
    <w:rsid w:val="00DE5777"/>
    <w:rsid w:val="00DF3D1C"/>
    <w:rsid w:val="00DF5111"/>
    <w:rsid w:val="00E0286B"/>
    <w:rsid w:val="00E16070"/>
    <w:rsid w:val="00E173B3"/>
    <w:rsid w:val="00E223DA"/>
    <w:rsid w:val="00E22A24"/>
    <w:rsid w:val="00E26A26"/>
    <w:rsid w:val="00E31D9D"/>
    <w:rsid w:val="00E3245A"/>
    <w:rsid w:val="00E3516F"/>
    <w:rsid w:val="00E36804"/>
    <w:rsid w:val="00E43872"/>
    <w:rsid w:val="00E45753"/>
    <w:rsid w:val="00E46711"/>
    <w:rsid w:val="00E53E91"/>
    <w:rsid w:val="00E560AD"/>
    <w:rsid w:val="00E56C25"/>
    <w:rsid w:val="00E6036C"/>
    <w:rsid w:val="00E60525"/>
    <w:rsid w:val="00E618D5"/>
    <w:rsid w:val="00E63363"/>
    <w:rsid w:val="00E6421B"/>
    <w:rsid w:val="00E6588C"/>
    <w:rsid w:val="00E65C14"/>
    <w:rsid w:val="00E73215"/>
    <w:rsid w:val="00E7559A"/>
    <w:rsid w:val="00E7754E"/>
    <w:rsid w:val="00E84CDD"/>
    <w:rsid w:val="00E9190E"/>
    <w:rsid w:val="00E93803"/>
    <w:rsid w:val="00E93F23"/>
    <w:rsid w:val="00E946A0"/>
    <w:rsid w:val="00E948D2"/>
    <w:rsid w:val="00EA0C17"/>
    <w:rsid w:val="00EA3693"/>
    <w:rsid w:val="00EA44C5"/>
    <w:rsid w:val="00EA74B5"/>
    <w:rsid w:val="00EB1575"/>
    <w:rsid w:val="00EB4655"/>
    <w:rsid w:val="00EB4AAC"/>
    <w:rsid w:val="00EB6D24"/>
    <w:rsid w:val="00EB782B"/>
    <w:rsid w:val="00EC15E4"/>
    <w:rsid w:val="00EC1E30"/>
    <w:rsid w:val="00EC238E"/>
    <w:rsid w:val="00EC3F22"/>
    <w:rsid w:val="00ED0044"/>
    <w:rsid w:val="00ED34EC"/>
    <w:rsid w:val="00ED3C0A"/>
    <w:rsid w:val="00ED491F"/>
    <w:rsid w:val="00EE360E"/>
    <w:rsid w:val="00EE5F60"/>
    <w:rsid w:val="00EE66B9"/>
    <w:rsid w:val="00EF12C5"/>
    <w:rsid w:val="00F03B80"/>
    <w:rsid w:val="00F07B41"/>
    <w:rsid w:val="00F10E78"/>
    <w:rsid w:val="00F10E87"/>
    <w:rsid w:val="00F12958"/>
    <w:rsid w:val="00F143C7"/>
    <w:rsid w:val="00F14A6D"/>
    <w:rsid w:val="00F21CD9"/>
    <w:rsid w:val="00F308FF"/>
    <w:rsid w:val="00F32B1E"/>
    <w:rsid w:val="00F355C2"/>
    <w:rsid w:val="00F3611E"/>
    <w:rsid w:val="00F367B1"/>
    <w:rsid w:val="00F36D38"/>
    <w:rsid w:val="00F37F20"/>
    <w:rsid w:val="00F419C8"/>
    <w:rsid w:val="00F41D88"/>
    <w:rsid w:val="00F43401"/>
    <w:rsid w:val="00F43553"/>
    <w:rsid w:val="00F4386A"/>
    <w:rsid w:val="00F44637"/>
    <w:rsid w:val="00F4480D"/>
    <w:rsid w:val="00F44930"/>
    <w:rsid w:val="00F457A9"/>
    <w:rsid w:val="00F52488"/>
    <w:rsid w:val="00F544D9"/>
    <w:rsid w:val="00F55F78"/>
    <w:rsid w:val="00F56BB8"/>
    <w:rsid w:val="00F57BC5"/>
    <w:rsid w:val="00F60C57"/>
    <w:rsid w:val="00F63A49"/>
    <w:rsid w:val="00F64807"/>
    <w:rsid w:val="00F6568B"/>
    <w:rsid w:val="00F814D5"/>
    <w:rsid w:val="00F87643"/>
    <w:rsid w:val="00F90E17"/>
    <w:rsid w:val="00F92CB6"/>
    <w:rsid w:val="00F9320F"/>
    <w:rsid w:val="00F942C8"/>
    <w:rsid w:val="00FA0A05"/>
    <w:rsid w:val="00FA3204"/>
    <w:rsid w:val="00FA3976"/>
    <w:rsid w:val="00FA45EC"/>
    <w:rsid w:val="00FB2878"/>
    <w:rsid w:val="00FB75ED"/>
    <w:rsid w:val="00FC349F"/>
    <w:rsid w:val="00FC399B"/>
    <w:rsid w:val="00FC6317"/>
    <w:rsid w:val="00FC714C"/>
    <w:rsid w:val="00FD119B"/>
    <w:rsid w:val="00FD1E2D"/>
    <w:rsid w:val="00FD275D"/>
    <w:rsid w:val="00FD43B1"/>
    <w:rsid w:val="00FD6A91"/>
    <w:rsid w:val="00FE06D2"/>
    <w:rsid w:val="00FE12D4"/>
    <w:rsid w:val="00FE28A3"/>
    <w:rsid w:val="00FE2A44"/>
    <w:rsid w:val="00FE5EBA"/>
    <w:rsid w:val="00FE662D"/>
    <w:rsid w:val="00FF02DE"/>
    <w:rsid w:val="00FF1FA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4"/>
        <w:szCs w:val="24"/>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aliases w:val="*Normal"/>
    <w:qFormat/>
    <w:rsid w:val="00E946A0"/>
    <w:pPr>
      <w:spacing w:before="60" w:after="180" w:line="276" w:lineRule="auto"/>
    </w:pPr>
    <w:rPr>
      <w:sz w:val="22"/>
      <w:szCs w:val="22"/>
    </w:rPr>
  </w:style>
  <w:style w:type="paragraph" w:styleId="Heading1">
    <w:name w:val="heading 1"/>
    <w:aliases w:val="*Headers"/>
    <w:basedOn w:val="Normal"/>
    <w:next w:val="Normal"/>
    <w:link w:val="Heading1Char"/>
    <w:uiPriority w:val="9"/>
    <w:qFormat/>
    <w:rsid w:val="00A24DAB"/>
    <w:pPr>
      <w:keepNext/>
      <w:keepLines/>
      <w:spacing w:before="480" w:after="120"/>
      <w:outlineLvl w:val="0"/>
    </w:pPr>
    <w:rPr>
      <w:rFonts w:asciiTheme="minorHAnsi" w:hAnsiTheme="minorHAnsi"/>
      <w:b/>
      <w:bCs/>
      <w:color w:val="365F91"/>
      <w:sz w:val="32"/>
      <w:szCs w:val="28"/>
    </w:rPr>
  </w:style>
  <w:style w:type="paragraph" w:styleId="Heading2">
    <w:name w:val="heading 2"/>
    <w:basedOn w:val="Normal"/>
    <w:next w:val="Normal"/>
    <w:link w:val="Heading2Char"/>
    <w:uiPriority w:val="9"/>
    <w:rsid w:val="00A4688B"/>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7B59E5"/>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4688B"/>
    <w:pPr>
      <w:tabs>
        <w:tab w:val="center" w:pos="4320"/>
        <w:tab w:val="right" w:pos="8640"/>
      </w:tabs>
    </w:pPr>
    <w:rPr>
      <w:rFonts w:ascii="Times New Roman" w:hAnsi="Times New Roman"/>
      <w:sz w:val="20"/>
    </w:rPr>
  </w:style>
  <w:style w:type="character" w:customStyle="1" w:styleId="FooterChar">
    <w:name w:val="Footer Char"/>
    <w:link w:val="Footer"/>
    <w:uiPriority w:val="99"/>
    <w:rsid w:val="00A4688B"/>
    <w:rPr>
      <w:rFonts w:ascii="Times New Roman" w:eastAsia="Times New Roman" w:hAnsi="Times New Roman" w:cs="Times New Roman"/>
      <w:sz w:val="20"/>
      <w:szCs w:val="20"/>
    </w:rPr>
  </w:style>
  <w:style w:type="character" w:styleId="PageNumber">
    <w:name w:val="page number"/>
    <w:uiPriority w:val="99"/>
    <w:rsid w:val="00A4688B"/>
    <w:rPr>
      <w:rFonts w:cs="Times New Roman"/>
    </w:rPr>
  </w:style>
  <w:style w:type="character" w:customStyle="1" w:styleId="apple-converted-space">
    <w:name w:val="apple-converted-space"/>
    <w:rsid w:val="00A4688B"/>
  </w:style>
  <w:style w:type="paragraph" w:styleId="Title">
    <w:name w:val="Title"/>
    <w:basedOn w:val="Normal"/>
    <w:next w:val="Normal"/>
    <w:link w:val="TitleChar"/>
    <w:uiPriority w:val="10"/>
    <w:rsid w:val="00A4688B"/>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A4688B"/>
    <w:rPr>
      <w:rFonts w:ascii="Cambria" w:eastAsia="Times New Roman" w:hAnsi="Cambria" w:cs="Times New Roman"/>
      <w:color w:val="17365D"/>
      <w:spacing w:val="5"/>
      <w:kern w:val="28"/>
      <w:sz w:val="52"/>
      <w:szCs w:val="52"/>
    </w:rPr>
  </w:style>
  <w:style w:type="character" w:customStyle="1" w:styleId="Heading1Char">
    <w:name w:val="Heading 1 Char"/>
    <w:aliases w:val="*Headers Char"/>
    <w:link w:val="Heading1"/>
    <w:uiPriority w:val="9"/>
    <w:rsid w:val="00A24DAB"/>
    <w:rPr>
      <w:rFonts w:asciiTheme="minorHAnsi" w:hAnsiTheme="minorHAnsi"/>
      <w:b/>
      <w:bCs/>
      <w:color w:val="365F91"/>
      <w:sz w:val="32"/>
      <w:szCs w:val="28"/>
    </w:rPr>
  </w:style>
  <w:style w:type="character" w:customStyle="1" w:styleId="Heading2Char">
    <w:name w:val="Heading 2 Char"/>
    <w:link w:val="Heading2"/>
    <w:uiPriority w:val="9"/>
    <w:rsid w:val="00A4688B"/>
    <w:rPr>
      <w:rFonts w:ascii="Cambria" w:eastAsia="Times New Roman" w:hAnsi="Cambria" w:cs="Times New Roman"/>
      <w:b/>
      <w:bCs/>
      <w:i/>
      <w:color w:val="4F81BD"/>
      <w:sz w:val="26"/>
      <w:szCs w:val="26"/>
    </w:rPr>
  </w:style>
  <w:style w:type="character" w:customStyle="1" w:styleId="Heading3Char">
    <w:name w:val="Heading 3 Char"/>
    <w:link w:val="Heading3"/>
    <w:uiPriority w:val="9"/>
    <w:rsid w:val="007B59E5"/>
    <w:rPr>
      <w:rFonts w:ascii="Cambria" w:eastAsia="Times New Roman" w:hAnsi="Cambria"/>
      <w:b/>
      <w:bCs/>
      <w:i/>
      <w:color w:val="7F7F7F"/>
    </w:rPr>
  </w:style>
  <w:style w:type="paragraph" w:customStyle="1" w:styleId="MediumGrid1-Accent21">
    <w:name w:val="Medium Grid 1 - Accent 21"/>
    <w:basedOn w:val="Normal"/>
    <w:uiPriority w:val="34"/>
    <w:rsid w:val="00A4688B"/>
    <w:pPr>
      <w:ind w:left="720"/>
      <w:contextualSpacing/>
    </w:pPr>
  </w:style>
  <w:style w:type="paragraph" w:styleId="Header">
    <w:name w:val="header"/>
    <w:basedOn w:val="Normal"/>
    <w:link w:val="HeaderChar"/>
    <w:uiPriority w:val="99"/>
    <w:unhideWhenUsed/>
    <w:rsid w:val="00FD5D11"/>
    <w:pPr>
      <w:tabs>
        <w:tab w:val="center" w:pos="4680"/>
        <w:tab w:val="right" w:pos="9360"/>
      </w:tabs>
    </w:pPr>
    <w:rPr>
      <w:sz w:val="20"/>
    </w:rPr>
  </w:style>
  <w:style w:type="character" w:customStyle="1" w:styleId="HeaderChar">
    <w:name w:val="Header Char"/>
    <w:link w:val="Header"/>
    <w:uiPriority w:val="99"/>
    <w:rsid w:val="00FD5D11"/>
    <w:rPr>
      <w:rFonts w:eastAsia="Times New Roman"/>
    </w:rPr>
  </w:style>
  <w:style w:type="paragraph" w:styleId="NormalWeb">
    <w:name w:val="Normal (Web)"/>
    <w:basedOn w:val="Normal"/>
    <w:uiPriority w:val="99"/>
    <w:unhideWhenUsed/>
    <w:rsid w:val="00A71CC9"/>
    <w:pPr>
      <w:spacing w:before="100" w:beforeAutospacing="1" w:after="100" w:afterAutospacing="1"/>
    </w:pPr>
    <w:rPr>
      <w:rFonts w:ascii="Times New Roman" w:hAnsi="Times New Roman"/>
      <w:sz w:val="24"/>
      <w:szCs w:val="24"/>
    </w:rPr>
  </w:style>
  <w:style w:type="character" w:styleId="CommentReference">
    <w:name w:val="annotation reference"/>
    <w:uiPriority w:val="99"/>
    <w:semiHidden/>
    <w:unhideWhenUsed/>
    <w:rsid w:val="00156811"/>
    <w:rPr>
      <w:sz w:val="16"/>
      <w:szCs w:val="16"/>
    </w:rPr>
  </w:style>
  <w:style w:type="paragraph" w:styleId="CommentText">
    <w:name w:val="annotation text"/>
    <w:basedOn w:val="Normal"/>
    <w:link w:val="CommentTextChar"/>
    <w:uiPriority w:val="99"/>
    <w:unhideWhenUsed/>
    <w:rsid w:val="00156811"/>
    <w:rPr>
      <w:sz w:val="20"/>
    </w:rPr>
  </w:style>
  <w:style w:type="character" w:customStyle="1" w:styleId="CommentTextChar">
    <w:name w:val="Comment Text Char"/>
    <w:link w:val="CommentText"/>
    <w:uiPriority w:val="99"/>
    <w:rsid w:val="00156811"/>
    <w:rPr>
      <w:rFonts w:eastAsia="Times New Roman"/>
    </w:rPr>
  </w:style>
  <w:style w:type="paragraph" w:styleId="CommentSubject">
    <w:name w:val="annotation subject"/>
    <w:basedOn w:val="CommentText"/>
    <w:next w:val="CommentText"/>
    <w:link w:val="CommentSubjectChar"/>
    <w:uiPriority w:val="99"/>
    <w:semiHidden/>
    <w:unhideWhenUsed/>
    <w:rsid w:val="00156811"/>
    <w:rPr>
      <w:b/>
      <w:bCs/>
    </w:rPr>
  </w:style>
  <w:style w:type="character" w:customStyle="1" w:styleId="CommentSubjectChar">
    <w:name w:val="Comment Subject Char"/>
    <w:link w:val="CommentSubject"/>
    <w:uiPriority w:val="99"/>
    <w:semiHidden/>
    <w:rsid w:val="00156811"/>
    <w:rPr>
      <w:rFonts w:eastAsia="Times New Roman"/>
      <w:b/>
      <w:bCs/>
    </w:rPr>
  </w:style>
  <w:style w:type="paragraph" w:styleId="BalloonText">
    <w:name w:val="Balloon Text"/>
    <w:basedOn w:val="Normal"/>
    <w:link w:val="BalloonTextChar"/>
    <w:uiPriority w:val="99"/>
    <w:semiHidden/>
    <w:unhideWhenUsed/>
    <w:rsid w:val="00156811"/>
    <w:rPr>
      <w:rFonts w:ascii="Tahoma" w:hAnsi="Tahoma"/>
      <w:sz w:val="16"/>
      <w:szCs w:val="16"/>
    </w:rPr>
  </w:style>
  <w:style w:type="character" w:customStyle="1" w:styleId="BalloonTextChar">
    <w:name w:val="Balloon Text Char"/>
    <w:link w:val="BalloonText"/>
    <w:uiPriority w:val="99"/>
    <w:semiHidden/>
    <w:rsid w:val="00156811"/>
    <w:rPr>
      <w:rFonts w:ascii="Tahoma" w:eastAsia="Times New Roman" w:hAnsi="Tahoma" w:cs="Tahoma"/>
      <w:sz w:val="16"/>
      <w:szCs w:val="16"/>
    </w:rPr>
  </w:style>
  <w:style w:type="paragraph" w:customStyle="1" w:styleId="Pa4">
    <w:name w:val="Pa4"/>
    <w:basedOn w:val="Normal"/>
    <w:next w:val="Normal"/>
    <w:uiPriority w:val="99"/>
    <w:rsid w:val="00B15E30"/>
    <w:pPr>
      <w:autoSpaceDE w:val="0"/>
      <w:autoSpaceDN w:val="0"/>
      <w:adjustRightInd w:val="0"/>
      <w:spacing w:line="241" w:lineRule="atLeast"/>
    </w:pPr>
    <w:rPr>
      <w:rFonts w:ascii="Garamond" w:hAnsi="Garamond"/>
      <w:sz w:val="24"/>
      <w:szCs w:val="24"/>
    </w:rPr>
  </w:style>
  <w:style w:type="character" w:styleId="Hyperlink">
    <w:name w:val="Hyperlink"/>
    <w:uiPriority w:val="99"/>
    <w:unhideWhenUsed/>
    <w:rsid w:val="007B59E5"/>
    <w:rPr>
      <w:color w:val="0000FF"/>
      <w:u w:val="single"/>
    </w:rPr>
  </w:style>
  <w:style w:type="table" w:styleId="TableGrid">
    <w:name w:val="Table Grid"/>
    <w:basedOn w:val="TableNormal"/>
    <w:uiPriority w:val="59"/>
    <w:rsid w:val="00A00F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List2-Accent41">
    <w:name w:val="Medium List 2 - Accent 41"/>
    <w:basedOn w:val="Normal"/>
    <w:link w:val="MediumList2-Accent41Char"/>
    <w:uiPriority w:val="34"/>
    <w:rsid w:val="00E3245A"/>
    <w:pPr>
      <w:spacing w:after="200"/>
      <w:ind w:left="720"/>
      <w:contextualSpacing/>
    </w:pPr>
  </w:style>
  <w:style w:type="paragraph" w:styleId="BodyText">
    <w:name w:val="Body Text"/>
    <w:basedOn w:val="Normal"/>
    <w:link w:val="BodyTextChar"/>
    <w:rsid w:val="00BB3487"/>
    <w:pPr>
      <w:spacing w:after="120"/>
    </w:pPr>
  </w:style>
  <w:style w:type="character" w:customStyle="1" w:styleId="BodyTextChar">
    <w:name w:val="Body Text Char"/>
    <w:link w:val="BodyText"/>
    <w:rsid w:val="00BB3487"/>
    <w:rPr>
      <w:rFonts w:cs="Calibri"/>
      <w:sz w:val="22"/>
      <w:szCs w:val="22"/>
    </w:rPr>
  </w:style>
  <w:style w:type="paragraph" w:customStyle="1" w:styleId="Header-banner">
    <w:name w:val="Header-banner"/>
    <w:rsid w:val="00F814D5"/>
    <w:pPr>
      <w:ind w:left="43" w:right="43"/>
      <w:jc w:val="center"/>
    </w:pPr>
    <w:rPr>
      <w:rFonts w:ascii="Cambria" w:hAnsi="Cambria" w:cs="Calibri"/>
      <w:b/>
      <w:bCs/>
      <w:caps/>
      <w:color w:val="FFFFFF"/>
      <w:sz w:val="44"/>
      <w:szCs w:val="22"/>
    </w:rPr>
  </w:style>
  <w:style w:type="paragraph" w:customStyle="1" w:styleId="Header2banner">
    <w:name w:val="Header2_banner"/>
    <w:basedOn w:val="Header-banner"/>
    <w:rsid w:val="00F814D5"/>
    <w:pPr>
      <w:spacing w:line="440" w:lineRule="exact"/>
      <w:jc w:val="left"/>
    </w:pPr>
    <w:rPr>
      <w:caps w:val="0"/>
    </w:rPr>
  </w:style>
  <w:style w:type="paragraph" w:customStyle="1" w:styleId="folio">
    <w:name w:val="folio"/>
    <w:basedOn w:val="Normal"/>
    <w:link w:val="folioChar"/>
    <w:rsid w:val="00730123"/>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ColorfulList-Accent11">
    <w:name w:val="Colorful List - Accent 11"/>
    <w:basedOn w:val="Normal"/>
    <w:uiPriority w:val="34"/>
    <w:rsid w:val="00E22A24"/>
    <w:pPr>
      <w:ind w:left="720"/>
      <w:contextualSpacing/>
    </w:pPr>
  </w:style>
  <w:style w:type="character" w:styleId="FollowedHyperlink">
    <w:name w:val="FollowedHyperlink"/>
    <w:uiPriority w:val="99"/>
    <w:semiHidden/>
    <w:unhideWhenUsed/>
    <w:rsid w:val="0020138A"/>
    <w:rPr>
      <w:color w:val="954F72"/>
      <w:u w:val="single"/>
    </w:rPr>
  </w:style>
  <w:style w:type="paragraph" w:customStyle="1" w:styleId="NoSpacing1">
    <w:name w:val="No Spacing1"/>
    <w:link w:val="NoSpacingChar"/>
    <w:rsid w:val="00820EF9"/>
    <w:rPr>
      <w:rFonts w:ascii="Tahoma" w:hAnsi="Tahoma"/>
      <w:sz w:val="19"/>
      <w:szCs w:val="22"/>
    </w:rPr>
  </w:style>
  <w:style w:type="character" w:customStyle="1" w:styleId="NoSpacingChar">
    <w:name w:val="No Spacing Char"/>
    <w:link w:val="NoSpacing1"/>
    <w:rsid w:val="00820EF9"/>
    <w:rPr>
      <w:rFonts w:ascii="Tahoma" w:hAnsi="Tahoma"/>
      <w:sz w:val="19"/>
      <w:szCs w:val="22"/>
    </w:rPr>
  </w:style>
  <w:style w:type="paragraph" w:styleId="FootnoteText">
    <w:name w:val="footnote text"/>
    <w:basedOn w:val="Normal"/>
    <w:link w:val="FootnoteTextChar"/>
    <w:uiPriority w:val="99"/>
    <w:semiHidden/>
    <w:unhideWhenUsed/>
    <w:rsid w:val="007D1715"/>
    <w:rPr>
      <w:sz w:val="20"/>
    </w:rPr>
  </w:style>
  <w:style w:type="character" w:customStyle="1" w:styleId="FootnoteTextChar">
    <w:name w:val="Footnote Text Char"/>
    <w:basedOn w:val="DefaultParagraphFont"/>
    <w:link w:val="FootnoteText"/>
    <w:uiPriority w:val="99"/>
    <w:semiHidden/>
    <w:rsid w:val="007D1715"/>
    <w:rPr>
      <w:rFonts w:eastAsia="Times New Roman"/>
    </w:rPr>
  </w:style>
  <w:style w:type="character" w:styleId="FootnoteReference">
    <w:name w:val="footnote reference"/>
    <w:basedOn w:val="DefaultParagraphFont"/>
    <w:uiPriority w:val="99"/>
    <w:semiHidden/>
    <w:unhideWhenUsed/>
    <w:rsid w:val="007D1715"/>
    <w:rPr>
      <w:vertAlign w:val="superscript"/>
    </w:rPr>
  </w:style>
  <w:style w:type="paragraph" w:customStyle="1" w:styleId="LearningSequenceHeader">
    <w:name w:val="*Learning Sequence Header"/>
    <w:next w:val="TA"/>
    <w:link w:val="LearningSequenceHeaderChar"/>
    <w:qFormat/>
    <w:rsid w:val="00CE2836"/>
    <w:pPr>
      <w:pBdr>
        <w:bottom w:val="single" w:sz="12" w:space="1" w:color="9BBB59" w:themeColor="accent3"/>
      </w:pBdr>
      <w:tabs>
        <w:tab w:val="right" w:pos="9360"/>
      </w:tabs>
      <w:spacing w:before="480"/>
    </w:pPr>
    <w:rPr>
      <w:rFonts w:asciiTheme="minorHAnsi" w:hAnsiTheme="minorHAnsi"/>
      <w:b/>
      <w:bCs/>
      <w:color w:val="4F81BD"/>
      <w:sz w:val="28"/>
      <w:szCs w:val="26"/>
    </w:rPr>
  </w:style>
  <w:style w:type="paragraph" w:styleId="ListParagraph">
    <w:name w:val="List Paragraph"/>
    <w:basedOn w:val="Normal"/>
    <w:link w:val="ListParagraphChar"/>
    <w:uiPriority w:val="34"/>
    <w:rsid w:val="005F5D35"/>
    <w:pPr>
      <w:ind w:left="720"/>
      <w:contextualSpacing/>
    </w:pPr>
  </w:style>
  <w:style w:type="character" w:customStyle="1" w:styleId="LearningSequenceHeaderChar">
    <w:name w:val="*Learning Sequence Header Char"/>
    <w:basedOn w:val="Heading2Char"/>
    <w:link w:val="LearningSequenceHeader"/>
    <w:rsid w:val="00CE2836"/>
    <w:rPr>
      <w:rFonts w:asciiTheme="minorHAnsi" w:eastAsia="Times New Roman" w:hAnsiTheme="minorHAnsi" w:cs="Times New Roman"/>
      <w:b/>
      <w:bCs/>
      <w:i/>
      <w:color w:val="4F81BD"/>
      <w:sz w:val="28"/>
      <w:szCs w:val="26"/>
    </w:rPr>
  </w:style>
  <w:style w:type="paragraph" w:customStyle="1" w:styleId="TA">
    <w:name w:val="*TA*"/>
    <w:link w:val="TAChar"/>
    <w:qFormat/>
    <w:rsid w:val="00E946A0"/>
    <w:pPr>
      <w:spacing w:before="180" w:after="180"/>
    </w:pPr>
    <w:rPr>
      <w:sz w:val="22"/>
      <w:szCs w:val="22"/>
    </w:rPr>
  </w:style>
  <w:style w:type="character" w:customStyle="1" w:styleId="TAChar">
    <w:name w:val="*TA* Char"/>
    <w:basedOn w:val="DefaultParagraphFont"/>
    <w:link w:val="TA"/>
    <w:rsid w:val="00E946A0"/>
    <w:rPr>
      <w:sz w:val="22"/>
      <w:szCs w:val="22"/>
    </w:rPr>
  </w:style>
  <w:style w:type="paragraph" w:customStyle="1" w:styleId="IN">
    <w:name w:val="*IN*"/>
    <w:link w:val="INChar"/>
    <w:qFormat/>
    <w:rsid w:val="00CE2836"/>
    <w:pPr>
      <w:numPr>
        <w:numId w:val="3"/>
      </w:numPr>
      <w:spacing w:before="120" w:after="60" w:line="276" w:lineRule="auto"/>
      <w:ind w:left="360"/>
    </w:pPr>
    <w:rPr>
      <w:color w:val="4F81BD" w:themeColor="accent1"/>
      <w:sz w:val="22"/>
      <w:szCs w:val="22"/>
    </w:rPr>
  </w:style>
  <w:style w:type="character" w:customStyle="1" w:styleId="ListParagraphChar">
    <w:name w:val="List Paragraph Char"/>
    <w:basedOn w:val="DefaultParagraphFont"/>
    <w:link w:val="ListParagraph"/>
    <w:uiPriority w:val="72"/>
    <w:rsid w:val="005F5D35"/>
    <w:rPr>
      <w:rFonts w:eastAsia="Times New Roman"/>
      <w:sz w:val="22"/>
    </w:rPr>
  </w:style>
  <w:style w:type="paragraph" w:customStyle="1" w:styleId="BulletedList">
    <w:name w:val="*Bulleted List"/>
    <w:link w:val="BulletedListChar"/>
    <w:qFormat/>
    <w:rsid w:val="00064850"/>
    <w:pPr>
      <w:numPr>
        <w:numId w:val="1"/>
      </w:numPr>
      <w:spacing w:before="60" w:after="60" w:line="276" w:lineRule="auto"/>
      <w:ind w:left="317" w:hanging="317"/>
    </w:pPr>
    <w:rPr>
      <w:sz w:val="22"/>
      <w:szCs w:val="22"/>
    </w:rPr>
  </w:style>
  <w:style w:type="character" w:customStyle="1" w:styleId="INChar">
    <w:name w:val="*IN* Char"/>
    <w:basedOn w:val="DefaultParagraphFont"/>
    <w:link w:val="IN"/>
    <w:rsid w:val="00207C8B"/>
    <w:rPr>
      <w:color w:val="4F81BD" w:themeColor="accent1"/>
      <w:sz w:val="22"/>
      <w:szCs w:val="22"/>
    </w:rPr>
  </w:style>
  <w:style w:type="paragraph" w:customStyle="1" w:styleId="NumberedList">
    <w:name w:val="*Numbered List"/>
    <w:link w:val="NumberedListChar"/>
    <w:qFormat/>
    <w:rsid w:val="00F21CD9"/>
    <w:pPr>
      <w:numPr>
        <w:numId w:val="4"/>
      </w:numPr>
      <w:spacing w:after="60"/>
    </w:pPr>
    <w:rPr>
      <w:sz w:val="22"/>
      <w:szCs w:val="22"/>
    </w:rPr>
  </w:style>
  <w:style w:type="character" w:customStyle="1" w:styleId="MediumList2-Accent41Char">
    <w:name w:val="Medium List 2 - Accent 41 Char"/>
    <w:basedOn w:val="DefaultParagraphFont"/>
    <w:link w:val="MediumList2-Accent41"/>
    <w:uiPriority w:val="34"/>
    <w:rsid w:val="00C02EC2"/>
    <w:rPr>
      <w:sz w:val="22"/>
      <w:szCs w:val="22"/>
    </w:rPr>
  </w:style>
  <w:style w:type="character" w:customStyle="1" w:styleId="BulletedListChar">
    <w:name w:val="*Bulleted List Char"/>
    <w:basedOn w:val="MediumList2-Accent41Char"/>
    <w:link w:val="BulletedList"/>
    <w:rsid w:val="00064850"/>
    <w:rPr>
      <w:sz w:val="22"/>
      <w:szCs w:val="22"/>
    </w:rPr>
  </w:style>
  <w:style w:type="paragraph" w:customStyle="1" w:styleId="TableHeaders">
    <w:name w:val="*TableHeaders"/>
    <w:basedOn w:val="Normal"/>
    <w:link w:val="TableHeadersChar"/>
    <w:qFormat/>
    <w:rsid w:val="00B00346"/>
    <w:pPr>
      <w:spacing w:before="40" w:after="40" w:line="240" w:lineRule="auto"/>
    </w:pPr>
    <w:rPr>
      <w:b/>
      <w:color w:val="FFFFFF" w:themeColor="background1"/>
    </w:rPr>
  </w:style>
  <w:style w:type="character" w:customStyle="1" w:styleId="NumberedListChar">
    <w:name w:val="*Numbered List Char"/>
    <w:basedOn w:val="BulletedListChar"/>
    <w:link w:val="NumberedList"/>
    <w:rsid w:val="00F21CD9"/>
    <w:rPr>
      <w:sz w:val="22"/>
      <w:szCs w:val="22"/>
    </w:rPr>
  </w:style>
  <w:style w:type="paragraph" w:customStyle="1" w:styleId="PageHeader">
    <w:name w:val="*PageHeader"/>
    <w:link w:val="PageHeaderChar"/>
    <w:qFormat/>
    <w:rsid w:val="00E946A0"/>
    <w:pPr>
      <w:spacing w:before="120"/>
    </w:pPr>
    <w:rPr>
      <w:b/>
      <w:sz w:val="18"/>
      <w:szCs w:val="22"/>
    </w:rPr>
  </w:style>
  <w:style w:type="character" w:customStyle="1" w:styleId="TableHeadersChar">
    <w:name w:val="*TableHeaders Char"/>
    <w:basedOn w:val="DefaultParagraphFont"/>
    <w:link w:val="TableHeaders"/>
    <w:rsid w:val="00B00346"/>
    <w:rPr>
      <w:b/>
      <w:color w:val="FFFFFF" w:themeColor="background1"/>
      <w:sz w:val="22"/>
      <w:szCs w:val="22"/>
    </w:rPr>
  </w:style>
  <w:style w:type="paragraph" w:customStyle="1" w:styleId="Q">
    <w:name w:val="*Q*"/>
    <w:link w:val="QChar"/>
    <w:qFormat/>
    <w:rsid w:val="00356656"/>
    <w:pPr>
      <w:spacing w:before="240" w:line="276" w:lineRule="auto"/>
    </w:pPr>
    <w:rPr>
      <w:b/>
      <w:sz w:val="22"/>
      <w:szCs w:val="22"/>
    </w:rPr>
  </w:style>
  <w:style w:type="character" w:customStyle="1" w:styleId="PageHeaderChar">
    <w:name w:val="*PageHeader Char"/>
    <w:basedOn w:val="BodyTextChar"/>
    <w:link w:val="PageHeader"/>
    <w:rsid w:val="00E946A0"/>
    <w:rPr>
      <w:rFonts w:cs="Calibri"/>
      <w:b/>
      <w:sz w:val="18"/>
      <w:szCs w:val="22"/>
    </w:rPr>
  </w:style>
  <w:style w:type="character" w:customStyle="1" w:styleId="QChar">
    <w:name w:val="*Q* Char"/>
    <w:basedOn w:val="ListParagraphChar"/>
    <w:link w:val="Q"/>
    <w:rsid w:val="00356656"/>
    <w:rPr>
      <w:rFonts w:eastAsia="Times New Roman"/>
      <w:b/>
      <w:sz w:val="22"/>
      <w:szCs w:val="22"/>
    </w:rPr>
  </w:style>
  <w:style w:type="paragraph" w:customStyle="1" w:styleId="SASRBullet">
    <w:name w:val="*SA/SR Bullet"/>
    <w:basedOn w:val="Normal"/>
    <w:link w:val="SASRBulletChar"/>
    <w:qFormat/>
    <w:rsid w:val="00207C8B"/>
    <w:pPr>
      <w:numPr>
        <w:ilvl w:val="1"/>
        <w:numId w:val="2"/>
      </w:numPr>
      <w:spacing w:before="120"/>
      <w:ind w:left="1080"/>
      <w:contextualSpacing/>
    </w:pPr>
  </w:style>
  <w:style w:type="paragraph" w:customStyle="1" w:styleId="INBullet">
    <w:name w:val="*IN* Bullet"/>
    <w:link w:val="INBulletChar"/>
    <w:qFormat/>
    <w:rsid w:val="00356656"/>
    <w:pPr>
      <w:numPr>
        <w:numId w:val="35"/>
      </w:numPr>
      <w:spacing w:after="60" w:line="276" w:lineRule="auto"/>
      <w:ind w:left="720"/>
    </w:pPr>
    <w:rPr>
      <w:color w:val="4F81BD" w:themeColor="accent1"/>
      <w:sz w:val="22"/>
      <w:szCs w:val="22"/>
    </w:rPr>
  </w:style>
  <w:style w:type="character" w:customStyle="1" w:styleId="SASRBulletChar">
    <w:name w:val="*SA/SR Bullet Char"/>
    <w:basedOn w:val="DefaultParagraphFont"/>
    <w:link w:val="SASRBullet"/>
    <w:rsid w:val="00207C8B"/>
    <w:rPr>
      <w:rFonts w:eastAsia="Times New Roman"/>
      <w:sz w:val="22"/>
      <w:szCs w:val="22"/>
    </w:rPr>
  </w:style>
  <w:style w:type="character" w:customStyle="1" w:styleId="INBulletChar">
    <w:name w:val="*IN* Bullet Char"/>
    <w:basedOn w:val="BulletedListChar"/>
    <w:link w:val="INBullet"/>
    <w:rsid w:val="00356656"/>
    <w:rPr>
      <w:color w:val="4F81BD" w:themeColor="accent1"/>
      <w:sz w:val="22"/>
      <w:szCs w:val="22"/>
    </w:rPr>
  </w:style>
  <w:style w:type="character" w:customStyle="1" w:styleId="reference-text">
    <w:name w:val="reference-text"/>
    <w:rsid w:val="00BE4EBD"/>
  </w:style>
  <w:style w:type="paragraph" w:customStyle="1" w:styleId="SA">
    <w:name w:val="*SA*"/>
    <w:link w:val="SAChar"/>
    <w:qFormat/>
    <w:rsid w:val="00F21CD9"/>
    <w:pPr>
      <w:numPr>
        <w:numId w:val="33"/>
      </w:numPr>
      <w:spacing w:before="120" w:line="276" w:lineRule="auto"/>
    </w:pPr>
    <w:rPr>
      <w:sz w:val="22"/>
      <w:szCs w:val="22"/>
    </w:rPr>
  </w:style>
  <w:style w:type="paragraph" w:customStyle="1" w:styleId="SR">
    <w:name w:val="*SR*"/>
    <w:link w:val="SRChar"/>
    <w:qFormat/>
    <w:rsid w:val="00F21CD9"/>
    <w:pPr>
      <w:numPr>
        <w:numId w:val="32"/>
      </w:numPr>
      <w:spacing w:before="120" w:line="276" w:lineRule="auto"/>
      <w:ind w:left="720"/>
    </w:pPr>
    <w:rPr>
      <w:sz w:val="22"/>
      <w:szCs w:val="22"/>
    </w:rPr>
  </w:style>
  <w:style w:type="character" w:customStyle="1" w:styleId="SAChar">
    <w:name w:val="*SA* Char"/>
    <w:basedOn w:val="ListParagraphChar"/>
    <w:link w:val="SA"/>
    <w:rsid w:val="00F21CD9"/>
    <w:rPr>
      <w:rFonts w:eastAsia="Times New Roman"/>
      <w:sz w:val="22"/>
      <w:szCs w:val="22"/>
    </w:rPr>
  </w:style>
  <w:style w:type="character" w:customStyle="1" w:styleId="SRChar">
    <w:name w:val="*SR* Char"/>
    <w:basedOn w:val="ListParagraphChar"/>
    <w:link w:val="SR"/>
    <w:rsid w:val="00F21CD9"/>
    <w:rPr>
      <w:rFonts w:eastAsia="Times New Roman"/>
      <w:sz w:val="22"/>
      <w:szCs w:val="22"/>
    </w:rPr>
  </w:style>
  <w:style w:type="paragraph" w:customStyle="1" w:styleId="BR">
    <w:name w:val="*BR*"/>
    <w:link w:val="BRChar"/>
    <w:qFormat/>
    <w:rsid w:val="00EA3693"/>
    <w:pPr>
      <w:pBdr>
        <w:bottom w:val="single" w:sz="12" w:space="1" w:color="7F7F7F" w:themeColor="text1" w:themeTint="80"/>
      </w:pBdr>
      <w:spacing w:after="360"/>
      <w:ind w:left="2880" w:right="2880"/>
    </w:pPr>
    <w:rPr>
      <w:sz w:val="18"/>
      <w:szCs w:val="22"/>
    </w:rPr>
  </w:style>
  <w:style w:type="paragraph" w:customStyle="1" w:styleId="FooterText">
    <w:name w:val="*FooterText"/>
    <w:link w:val="FooterTextChar"/>
    <w:qFormat/>
    <w:rsid w:val="00EA3693"/>
    <w:pPr>
      <w:spacing w:line="200" w:lineRule="exact"/>
    </w:pPr>
    <w:rPr>
      <w:rFonts w:eastAsia="Verdana" w:cs="Calibri"/>
      <w:b/>
      <w:color w:val="595959"/>
      <w:sz w:val="14"/>
      <w:szCs w:val="22"/>
    </w:rPr>
  </w:style>
  <w:style w:type="character" w:customStyle="1" w:styleId="BRChar">
    <w:name w:val="*BR* Char"/>
    <w:basedOn w:val="DefaultParagraphFont"/>
    <w:link w:val="BR"/>
    <w:rsid w:val="00EA3693"/>
    <w:rPr>
      <w:sz w:val="18"/>
      <w:szCs w:val="22"/>
    </w:rPr>
  </w:style>
  <w:style w:type="character" w:customStyle="1" w:styleId="folioChar">
    <w:name w:val="folio Char"/>
    <w:basedOn w:val="DefaultParagraphFont"/>
    <w:link w:val="folio"/>
    <w:rsid w:val="00880AAD"/>
    <w:rPr>
      <w:rFonts w:ascii="Verdana" w:eastAsia="Verdana" w:hAnsi="Verdana" w:cs="Verdana"/>
      <w:color w:val="595959"/>
      <w:sz w:val="16"/>
      <w:szCs w:val="22"/>
    </w:rPr>
  </w:style>
  <w:style w:type="character" w:customStyle="1" w:styleId="FooterTextChar">
    <w:name w:val="FooterText Char"/>
    <w:basedOn w:val="folioChar"/>
    <w:link w:val="FooterText"/>
    <w:rsid w:val="00880AAD"/>
    <w:rPr>
      <w:rFonts w:ascii="Verdana" w:eastAsia="Verdana" w:hAnsi="Verdana" w:cs="Verdana"/>
      <w:color w:val="595959"/>
      <w:sz w:val="16"/>
      <w:szCs w:val="22"/>
    </w:rPr>
  </w:style>
  <w:style w:type="paragraph" w:customStyle="1" w:styleId="TableText">
    <w:name w:val="*TableText"/>
    <w:link w:val="TableTextChar"/>
    <w:qFormat/>
    <w:rsid w:val="008151E5"/>
    <w:pPr>
      <w:spacing w:before="40" w:after="40" w:line="276" w:lineRule="auto"/>
    </w:pPr>
    <w:rPr>
      <w:sz w:val="22"/>
      <w:szCs w:val="22"/>
    </w:rPr>
  </w:style>
  <w:style w:type="character" w:customStyle="1" w:styleId="TableTextChar">
    <w:name w:val="*TableText Char"/>
    <w:basedOn w:val="DefaultParagraphFont"/>
    <w:link w:val="TableText"/>
    <w:rsid w:val="008151E5"/>
    <w:rPr>
      <w:sz w:val="22"/>
      <w:szCs w:val="22"/>
    </w:rPr>
  </w:style>
  <w:style w:type="paragraph" w:customStyle="1" w:styleId="ToolHeader">
    <w:name w:val="*ToolHeader"/>
    <w:qFormat/>
    <w:rsid w:val="00F55F78"/>
    <w:pPr>
      <w:spacing w:after="120"/>
    </w:pPr>
    <w:rPr>
      <w:rFonts w:asciiTheme="minorHAnsi" w:hAnsiTheme="minorHAnsi"/>
      <w:b/>
      <w:bCs/>
      <w:color w:val="365F91"/>
      <w:sz w:val="32"/>
      <w:szCs w:val="28"/>
    </w:rPr>
  </w:style>
  <w:style w:type="paragraph" w:customStyle="1" w:styleId="ToolTableText">
    <w:name w:val="*ToolTableText"/>
    <w:qFormat/>
    <w:rsid w:val="00F55F78"/>
    <w:pPr>
      <w:spacing w:before="40" w:after="120"/>
    </w:pPr>
    <w:rPr>
      <w:sz w:val="22"/>
      <w:szCs w:val="22"/>
    </w:rPr>
  </w:style>
  <w:style w:type="paragraph" w:customStyle="1" w:styleId="ExcerptTitle">
    <w:name w:val="*ExcerptTitle"/>
    <w:basedOn w:val="Normal"/>
    <w:link w:val="ExcerptTitleChar"/>
    <w:qFormat/>
    <w:rsid w:val="00DC7604"/>
    <w:pPr>
      <w:jc w:val="center"/>
    </w:pPr>
    <w:rPr>
      <w:rFonts w:asciiTheme="majorHAnsi" w:hAnsiTheme="majorHAnsi"/>
      <w:b/>
      <w:smallCaps/>
      <w:sz w:val="32"/>
    </w:rPr>
  </w:style>
  <w:style w:type="paragraph" w:customStyle="1" w:styleId="ExcerptAuthor">
    <w:name w:val="*ExcerptAuthor"/>
    <w:basedOn w:val="Normal"/>
    <w:link w:val="ExcerptAuthorChar"/>
    <w:qFormat/>
    <w:rsid w:val="00DC7604"/>
    <w:pPr>
      <w:jc w:val="center"/>
    </w:pPr>
    <w:rPr>
      <w:rFonts w:asciiTheme="majorHAnsi" w:hAnsiTheme="majorHAnsi"/>
      <w:b/>
    </w:rPr>
  </w:style>
  <w:style w:type="character" w:customStyle="1" w:styleId="ExcerptTitleChar">
    <w:name w:val="*ExcerptTitle Char"/>
    <w:basedOn w:val="DefaultParagraphFont"/>
    <w:link w:val="ExcerptTitle"/>
    <w:rsid w:val="00DC7604"/>
    <w:rPr>
      <w:rFonts w:asciiTheme="majorHAnsi" w:hAnsiTheme="majorHAnsi"/>
      <w:b/>
      <w:smallCaps/>
      <w:sz w:val="32"/>
      <w:szCs w:val="22"/>
    </w:rPr>
  </w:style>
  <w:style w:type="paragraph" w:customStyle="1" w:styleId="ExcerptBody">
    <w:name w:val="*ExcerptBody"/>
    <w:basedOn w:val="Normal"/>
    <w:link w:val="ExcerptBodyChar"/>
    <w:qFormat/>
    <w:rsid w:val="00DC7604"/>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AuthorChar">
    <w:name w:val="*ExcerptAuthor Char"/>
    <w:basedOn w:val="DefaultParagraphFont"/>
    <w:link w:val="ExcerptAuthor"/>
    <w:rsid w:val="00DC7604"/>
    <w:rPr>
      <w:rFonts w:asciiTheme="majorHAnsi" w:hAnsiTheme="majorHAnsi"/>
      <w:b/>
      <w:sz w:val="22"/>
      <w:szCs w:val="22"/>
    </w:rPr>
  </w:style>
  <w:style w:type="character" w:customStyle="1" w:styleId="ExcerptBodyChar">
    <w:name w:val="*ExcerptBody Char"/>
    <w:basedOn w:val="DefaultParagraphFont"/>
    <w:link w:val="ExcerptBody"/>
    <w:rsid w:val="00DC7604"/>
    <w:rPr>
      <w:rFonts w:ascii="Times New Roman" w:eastAsia="Times New Roman" w:hAnsi="Times New Roman"/>
      <w:color w:val="000000"/>
      <w:sz w:val="24"/>
      <w:szCs w:val="17"/>
    </w:rPr>
  </w:style>
  <w:style w:type="paragraph" w:customStyle="1" w:styleId="SubStandard">
    <w:name w:val="*SubStandard"/>
    <w:basedOn w:val="TableText"/>
    <w:link w:val="SubStandardChar"/>
    <w:qFormat/>
    <w:rsid w:val="00CF498D"/>
    <w:pPr>
      <w:numPr>
        <w:numId w:val="38"/>
      </w:numPr>
      <w:ind w:left="258" w:hanging="258"/>
    </w:pPr>
  </w:style>
  <w:style w:type="character" w:customStyle="1" w:styleId="SubStandardChar">
    <w:name w:val="*SubStandard Char"/>
    <w:basedOn w:val="TableTextChar"/>
    <w:link w:val="SubStandard"/>
    <w:rsid w:val="00CF498D"/>
    <w:rPr>
      <w:sz w:val="22"/>
      <w:szCs w:val="22"/>
    </w:rPr>
  </w:style>
  <w:style w:type="paragraph" w:styleId="DocumentMap">
    <w:name w:val="Document Map"/>
    <w:basedOn w:val="Normal"/>
    <w:link w:val="DocumentMapChar"/>
    <w:semiHidden/>
    <w:unhideWhenUsed/>
    <w:rsid w:val="00255DD3"/>
    <w:pPr>
      <w:spacing w:before="0"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semiHidden/>
    <w:rsid w:val="00255DD3"/>
    <w:rPr>
      <w:rFonts w:ascii="Lucida Grande" w:hAnsi="Lucida Grande" w:cs="Lucida Grande"/>
    </w:rPr>
  </w:style>
  <w:style w:type="character" w:customStyle="1" w:styleId="il">
    <w:name w:val="il"/>
    <w:basedOn w:val="DefaultParagraphFont"/>
    <w:rsid w:val="00344D8F"/>
  </w:style>
  <w:style w:type="paragraph" w:styleId="Revision">
    <w:name w:val="Revision"/>
    <w:hidden/>
    <w:semiHidden/>
    <w:rsid w:val="00465D82"/>
    <w:rPr>
      <w:sz w:val="22"/>
      <w:szCs w:val="22"/>
    </w:rPr>
  </w:style>
</w:styles>
</file>

<file path=word/webSettings.xml><?xml version="1.0" encoding="utf-8"?>
<w:webSettings xmlns:r="http://schemas.openxmlformats.org/officeDocument/2006/relationships" xmlns:w="http://schemas.openxmlformats.org/wordprocessingml/2006/main">
  <w:divs>
    <w:div w:id="442966093">
      <w:bodyDiv w:val="1"/>
      <w:marLeft w:val="0"/>
      <w:marRight w:val="0"/>
      <w:marTop w:val="0"/>
      <w:marBottom w:val="0"/>
      <w:divBdr>
        <w:top w:val="none" w:sz="0" w:space="0" w:color="auto"/>
        <w:left w:val="none" w:sz="0" w:space="0" w:color="auto"/>
        <w:bottom w:val="none" w:sz="0" w:space="0" w:color="auto"/>
        <w:right w:val="none" w:sz="0" w:space="0" w:color="auto"/>
      </w:divBdr>
      <w:divsChild>
        <w:div w:id="25955287">
          <w:marLeft w:val="0"/>
          <w:marRight w:val="0"/>
          <w:marTop w:val="0"/>
          <w:marBottom w:val="0"/>
          <w:divBdr>
            <w:top w:val="none" w:sz="0" w:space="0" w:color="auto"/>
            <w:left w:val="none" w:sz="0" w:space="0" w:color="auto"/>
            <w:bottom w:val="none" w:sz="0" w:space="0" w:color="auto"/>
            <w:right w:val="none" w:sz="0" w:space="0" w:color="auto"/>
          </w:divBdr>
        </w:div>
        <w:div w:id="60251821">
          <w:marLeft w:val="0"/>
          <w:marRight w:val="0"/>
          <w:marTop w:val="0"/>
          <w:marBottom w:val="0"/>
          <w:divBdr>
            <w:top w:val="none" w:sz="0" w:space="0" w:color="auto"/>
            <w:left w:val="none" w:sz="0" w:space="0" w:color="auto"/>
            <w:bottom w:val="none" w:sz="0" w:space="0" w:color="auto"/>
            <w:right w:val="none" w:sz="0" w:space="0" w:color="auto"/>
          </w:divBdr>
        </w:div>
        <w:div w:id="124934638">
          <w:marLeft w:val="0"/>
          <w:marRight w:val="0"/>
          <w:marTop w:val="0"/>
          <w:marBottom w:val="0"/>
          <w:divBdr>
            <w:top w:val="none" w:sz="0" w:space="0" w:color="auto"/>
            <w:left w:val="none" w:sz="0" w:space="0" w:color="auto"/>
            <w:bottom w:val="none" w:sz="0" w:space="0" w:color="auto"/>
            <w:right w:val="none" w:sz="0" w:space="0" w:color="auto"/>
          </w:divBdr>
        </w:div>
        <w:div w:id="131291281">
          <w:marLeft w:val="0"/>
          <w:marRight w:val="0"/>
          <w:marTop w:val="0"/>
          <w:marBottom w:val="0"/>
          <w:divBdr>
            <w:top w:val="none" w:sz="0" w:space="0" w:color="auto"/>
            <w:left w:val="none" w:sz="0" w:space="0" w:color="auto"/>
            <w:bottom w:val="none" w:sz="0" w:space="0" w:color="auto"/>
            <w:right w:val="none" w:sz="0" w:space="0" w:color="auto"/>
          </w:divBdr>
        </w:div>
        <w:div w:id="142087640">
          <w:marLeft w:val="0"/>
          <w:marRight w:val="0"/>
          <w:marTop w:val="0"/>
          <w:marBottom w:val="0"/>
          <w:divBdr>
            <w:top w:val="none" w:sz="0" w:space="0" w:color="auto"/>
            <w:left w:val="none" w:sz="0" w:space="0" w:color="auto"/>
            <w:bottom w:val="none" w:sz="0" w:space="0" w:color="auto"/>
            <w:right w:val="none" w:sz="0" w:space="0" w:color="auto"/>
          </w:divBdr>
        </w:div>
        <w:div w:id="172495155">
          <w:marLeft w:val="0"/>
          <w:marRight w:val="0"/>
          <w:marTop w:val="0"/>
          <w:marBottom w:val="0"/>
          <w:divBdr>
            <w:top w:val="none" w:sz="0" w:space="0" w:color="auto"/>
            <w:left w:val="none" w:sz="0" w:space="0" w:color="auto"/>
            <w:bottom w:val="none" w:sz="0" w:space="0" w:color="auto"/>
            <w:right w:val="none" w:sz="0" w:space="0" w:color="auto"/>
          </w:divBdr>
        </w:div>
        <w:div w:id="226109223">
          <w:marLeft w:val="0"/>
          <w:marRight w:val="0"/>
          <w:marTop w:val="0"/>
          <w:marBottom w:val="0"/>
          <w:divBdr>
            <w:top w:val="none" w:sz="0" w:space="0" w:color="auto"/>
            <w:left w:val="none" w:sz="0" w:space="0" w:color="auto"/>
            <w:bottom w:val="none" w:sz="0" w:space="0" w:color="auto"/>
            <w:right w:val="none" w:sz="0" w:space="0" w:color="auto"/>
          </w:divBdr>
        </w:div>
        <w:div w:id="393966648">
          <w:marLeft w:val="0"/>
          <w:marRight w:val="0"/>
          <w:marTop w:val="0"/>
          <w:marBottom w:val="0"/>
          <w:divBdr>
            <w:top w:val="none" w:sz="0" w:space="0" w:color="auto"/>
            <w:left w:val="none" w:sz="0" w:space="0" w:color="auto"/>
            <w:bottom w:val="none" w:sz="0" w:space="0" w:color="auto"/>
            <w:right w:val="none" w:sz="0" w:space="0" w:color="auto"/>
          </w:divBdr>
        </w:div>
        <w:div w:id="571699737">
          <w:marLeft w:val="0"/>
          <w:marRight w:val="0"/>
          <w:marTop w:val="0"/>
          <w:marBottom w:val="0"/>
          <w:divBdr>
            <w:top w:val="none" w:sz="0" w:space="0" w:color="auto"/>
            <w:left w:val="none" w:sz="0" w:space="0" w:color="auto"/>
            <w:bottom w:val="none" w:sz="0" w:space="0" w:color="auto"/>
            <w:right w:val="none" w:sz="0" w:space="0" w:color="auto"/>
          </w:divBdr>
        </w:div>
        <w:div w:id="601107406">
          <w:marLeft w:val="0"/>
          <w:marRight w:val="0"/>
          <w:marTop w:val="0"/>
          <w:marBottom w:val="0"/>
          <w:divBdr>
            <w:top w:val="none" w:sz="0" w:space="0" w:color="auto"/>
            <w:left w:val="none" w:sz="0" w:space="0" w:color="auto"/>
            <w:bottom w:val="none" w:sz="0" w:space="0" w:color="auto"/>
            <w:right w:val="none" w:sz="0" w:space="0" w:color="auto"/>
          </w:divBdr>
        </w:div>
        <w:div w:id="605582995">
          <w:marLeft w:val="0"/>
          <w:marRight w:val="0"/>
          <w:marTop w:val="0"/>
          <w:marBottom w:val="0"/>
          <w:divBdr>
            <w:top w:val="none" w:sz="0" w:space="0" w:color="auto"/>
            <w:left w:val="none" w:sz="0" w:space="0" w:color="auto"/>
            <w:bottom w:val="none" w:sz="0" w:space="0" w:color="auto"/>
            <w:right w:val="none" w:sz="0" w:space="0" w:color="auto"/>
          </w:divBdr>
        </w:div>
        <w:div w:id="641159044">
          <w:marLeft w:val="0"/>
          <w:marRight w:val="0"/>
          <w:marTop w:val="0"/>
          <w:marBottom w:val="0"/>
          <w:divBdr>
            <w:top w:val="none" w:sz="0" w:space="0" w:color="auto"/>
            <w:left w:val="none" w:sz="0" w:space="0" w:color="auto"/>
            <w:bottom w:val="none" w:sz="0" w:space="0" w:color="auto"/>
            <w:right w:val="none" w:sz="0" w:space="0" w:color="auto"/>
          </w:divBdr>
        </w:div>
        <w:div w:id="738671030">
          <w:marLeft w:val="0"/>
          <w:marRight w:val="0"/>
          <w:marTop w:val="0"/>
          <w:marBottom w:val="0"/>
          <w:divBdr>
            <w:top w:val="none" w:sz="0" w:space="0" w:color="auto"/>
            <w:left w:val="none" w:sz="0" w:space="0" w:color="auto"/>
            <w:bottom w:val="none" w:sz="0" w:space="0" w:color="auto"/>
            <w:right w:val="none" w:sz="0" w:space="0" w:color="auto"/>
          </w:divBdr>
        </w:div>
        <w:div w:id="789317769">
          <w:marLeft w:val="0"/>
          <w:marRight w:val="0"/>
          <w:marTop w:val="0"/>
          <w:marBottom w:val="0"/>
          <w:divBdr>
            <w:top w:val="none" w:sz="0" w:space="0" w:color="auto"/>
            <w:left w:val="none" w:sz="0" w:space="0" w:color="auto"/>
            <w:bottom w:val="none" w:sz="0" w:space="0" w:color="auto"/>
            <w:right w:val="none" w:sz="0" w:space="0" w:color="auto"/>
          </w:divBdr>
        </w:div>
        <w:div w:id="864827796">
          <w:marLeft w:val="0"/>
          <w:marRight w:val="0"/>
          <w:marTop w:val="0"/>
          <w:marBottom w:val="0"/>
          <w:divBdr>
            <w:top w:val="none" w:sz="0" w:space="0" w:color="auto"/>
            <w:left w:val="none" w:sz="0" w:space="0" w:color="auto"/>
            <w:bottom w:val="none" w:sz="0" w:space="0" w:color="auto"/>
            <w:right w:val="none" w:sz="0" w:space="0" w:color="auto"/>
          </w:divBdr>
        </w:div>
        <w:div w:id="866256989">
          <w:marLeft w:val="0"/>
          <w:marRight w:val="0"/>
          <w:marTop w:val="0"/>
          <w:marBottom w:val="0"/>
          <w:divBdr>
            <w:top w:val="none" w:sz="0" w:space="0" w:color="auto"/>
            <w:left w:val="none" w:sz="0" w:space="0" w:color="auto"/>
            <w:bottom w:val="none" w:sz="0" w:space="0" w:color="auto"/>
            <w:right w:val="none" w:sz="0" w:space="0" w:color="auto"/>
          </w:divBdr>
        </w:div>
        <w:div w:id="1078404219">
          <w:marLeft w:val="0"/>
          <w:marRight w:val="0"/>
          <w:marTop w:val="0"/>
          <w:marBottom w:val="0"/>
          <w:divBdr>
            <w:top w:val="none" w:sz="0" w:space="0" w:color="auto"/>
            <w:left w:val="none" w:sz="0" w:space="0" w:color="auto"/>
            <w:bottom w:val="none" w:sz="0" w:space="0" w:color="auto"/>
            <w:right w:val="none" w:sz="0" w:space="0" w:color="auto"/>
          </w:divBdr>
        </w:div>
        <w:div w:id="1115947192">
          <w:marLeft w:val="0"/>
          <w:marRight w:val="0"/>
          <w:marTop w:val="0"/>
          <w:marBottom w:val="0"/>
          <w:divBdr>
            <w:top w:val="none" w:sz="0" w:space="0" w:color="auto"/>
            <w:left w:val="none" w:sz="0" w:space="0" w:color="auto"/>
            <w:bottom w:val="none" w:sz="0" w:space="0" w:color="auto"/>
            <w:right w:val="none" w:sz="0" w:space="0" w:color="auto"/>
          </w:divBdr>
        </w:div>
        <w:div w:id="1190336354">
          <w:marLeft w:val="0"/>
          <w:marRight w:val="0"/>
          <w:marTop w:val="0"/>
          <w:marBottom w:val="0"/>
          <w:divBdr>
            <w:top w:val="none" w:sz="0" w:space="0" w:color="auto"/>
            <w:left w:val="none" w:sz="0" w:space="0" w:color="auto"/>
            <w:bottom w:val="none" w:sz="0" w:space="0" w:color="auto"/>
            <w:right w:val="none" w:sz="0" w:space="0" w:color="auto"/>
          </w:divBdr>
        </w:div>
        <w:div w:id="1254584289">
          <w:marLeft w:val="0"/>
          <w:marRight w:val="0"/>
          <w:marTop w:val="0"/>
          <w:marBottom w:val="0"/>
          <w:divBdr>
            <w:top w:val="none" w:sz="0" w:space="0" w:color="auto"/>
            <w:left w:val="none" w:sz="0" w:space="0" w:color="auto"/>
            <w:bottom w:val="none" w:sz="0" w:space="0" w:color="auto"/>
            <w:right w:val="none" w:sz="0" w:space="0" w:color="auto"/>
          </w:divBdr>
        </w:div>
        <w:div w:id="1338850884">
          <w:marLeft w:val="0"/>
          <w:marRight w:val="0"/>
          <w:marTop w:val="0"/>
          <w:marBottom w:val="0"/>
          <w:divBdr>
            <w:top w:val="none" w:sz="0" w:space="0" w:color="auto"/>
            <w:left w:val="none" w:sz="0" w:space="0" w:color="auto"/>
            <w:bottom w:val="none" w:sz="0" w:space="0" w:color="auto"/>
            <w:right w:val="none" w:sz="0" w:space="0" w:color="auto"/>
          </w:divBdr>
        </w:div>
        <w:div w:id="1357004387">
          <w:marLeft w:val="0"/>
          <w:marRight w:val="0"/>
          <w:marTop w:val="0"/>
          <w:marBottom w:val="0"/>
          <w:divBdr>
            <w:top w:val="none" w:sz="0" w:space="0" w:color="auto"/>
            <w:left w:val="none" w:sz="0" w:space="0" w:color="auto"/>
            <w:bottom w:val="none" w:sz="0" w:space="0" w:color="auto"/>
            <w:right w:val="none" w:sz="0" w:space="0" w:color="auto"/>
          </w:divBdr>
        </w:div>
        <w:div w:id="1489051538">
          <w:marLeft w:val="0"/>
          <w:marRight w:val="0"/>
          <w:marTop w:val="0"/>
          <w:marBottom w:val="0"/>
          <w:divBdr>
            <w:top w:val="none" w:sz="0" w:space="0" w:color="auto"/>
            <w:left w:val="none" w:sz="0" w:space="0" w:color="auto"/>
            <w:bottom w:val="none" w:sz="0" w:space="0" w:color="auto"/>
            <w:right w:val="none" w:sz="0" w:space="0" w:color="auto"/>
          </w:divBdr>
        </w:div>
        <w:div w:id="1561329954">
          <w:marLeft w:val="0"/>
          <w:marRight w:val="0"/>
          <w:marTop w:val="0"/>
          <w:marBottom w:val="0"/>
          <w:divBdr>
            <w:top w:val="none" w:sz="0" w:space="0" w:color="auto"/>
            <w:left w:val="none" w:sz="0" w:space="0" w:color="auto"/>
            <w:bottom w:val="none" w:sz="0" w:space="0" w:color="auto"/>
            <w:right w:val="none" w:sz="0" w:space="0" w:color="auto"/>
          </w:divBdr>
        </w:div>
        <w:div w:id="1711224100">
          <w:marLeft w:val="0"/>
          <w:marRight w:val="0"/>
          <w:marTop w:val="0"/>
          <w:marBottom w:val="0"/>
          <w:divBdr>
            <w:top w:val="none" w:sz="0" w:space="0" w:color="auto"/>
            <w:left w:val="none" w:sz="0" w:space="0" w:color="auto"/>
            <w:bottom w:val="none" w:sz="0" w:space="0" w:color="auto"/>
            <w:right w:val="none" w:sz="0" w:space="0" w:color="auto"/>
          </w:divBdr>
        </w:div>
        <w:div w:id="1811744180">
          <w:marLeft w:val="0"/>
          <w:marRight w:val="0"/>
          <w:marTop w:val="0"/>
          <w:marBottom w:val="0"/>
          <w:divBdr>
            <w:top w:val="none" w:sz="0" w:space="0" w:color="auto"/>
            <w:left w:val="none" w:sz="0" w:space="0" w:color="auto"/>
            <w:bottom w:val="none" w:sz="0" w:space="0" w:color="auto"/>
            <w:right w:val="none" w:sz="0" w:space="0" w:color="auto"/>
          </w:divBdr>
        </w:div>
        <w:div w:id="1882747064">
          <w:marLeft w:val="0"/>
          <w:marRight w:val="0"/>
          <w:marTop w:val="0"/>
          <w:marBottom w:val="0"/>
          <w:divBdr>
            <w:top w:val="none" w:sz="0" w:space="0" w:color="auto"/>
            <w:left w:val="none" w:sz="0" w:space="0" w:color="auto"/>
            <w:bottom w:val="none" w:sz="0" w:space="0" w:color="auto"/>
            <w:right w:val="none" w:sz="0" w:space="0" w:color="auto"/>
          </w:divBdr>
        </w:div>
        <w:div w:id="1912617998">
          <w:marLeft w:val="0"/>
          <w:marRight w:val="0"/>
          <w:marTop w:val="0"/>
          <w:marBottom w:val="0"/>
          <w:divBdr>
            <w:top w:val="none" w:sz="0" w:space="0" w:color="auto"/>
            <w:left w:val="none" w:sz="0" w:space="0" w:color="auto"/>
            <w:bottom w:val="none" w:sz="0" w:space="0" w:color="auto"/>
            <w:right w:val="none" w:sz="0" w:space="0" w:color="auto"/>
          </w:divBdr>
        </w:div>
        <w:div w:id="1931354071">
          <w:marLeft w:val="0"/>
          <w:marRight w:val="0"/>
          <w:marTop w:val="0"/>
          <w:marBottom w:val="0"/>
          <w:divBdr>
            <w:top w:val="none" w:sz="0" w:space="0" w:color="auto"/>
            <w:left w:val="none" w:sz="0" w:space="0" w:color="auto"/>
            <w:bottom w:val="none" w:sz="0" w:space="0" w:color="auto"/>
            <w:right w:val="none" w:sz="0" w:space="0" w:color="auto"/>
          </w:divBdr>
        </w:div>
        <w:div w:id="2060981179">
          <w:marLeft w:val="0"/>
          <w:marRight w:val="0"/>
          <w:marTop w:val="0"/>
          <w:marBottom w:val="0"/>
          <w:divBdr>
            <w:top w:val="none" w:sz="0" w:space="0" w:color="auto"/>
            <w:left w:val="none" w:sz="0" w:space="0" w:color="auto"/>
            <w:bottom w:val="none" w:sz="0" w:space="0" w:color="auto"/>
            <w:right w:val="none" w:sz="0" w:space="0" w:color="auto"/>
          </w:divBdr>
        </w:div>
      </w:divsChild>
    </w:div>
    <w:div w:id="798186523">
      <w:bodyDiv w:val="1"/>
      <w:marLeft w:val="0"/>
      <w:marRight w:val="0"/>
      <w:marTop w:val="0"/>
      <w:marBottom w:val="0"/>
      <w:divBdr>
        <w:top w:val="none" w:sz="0" w:space="0" w:color="auto"/>
        <w:left w:val="none" w:sz="0" w:space="0" w:color="auto"/>
        <w:bottom w:val="none" w:sz="0" w:space="0" w:color="auto"/>
        <w:right w:val="none" w:sz="0" w:space="0" w:color="auto"/>
      </w:divBdr>
      <w:divsChild>
        <w:div w:id="1072578285">
          <w:marLeft w:val="0"/>
          <w:marRight w:val="0"/>
          <w:marTop w:val="0"/>
          <w:marBottom w:val="0"/>
          <w:divBdr>
            <w:top w:val="none" w:sz="0" w:space="0" w:color="auto"/>
            <w:left w:val="none" w:sz="0" w:space="0" w:color="auto"/>
            <w:bottom w:val="none" w:sz="0" w:space="0" w:color="auto"/>
            <w:right w:val="none" w:sz="0" w:space="0" w:color="auto"/>
          </w:divBdr>
        </w:div>
      </w:divsChild>
    </w:div>
    <w:div w:id="1346596750">
      <w:bodyDiv w:val="1"/>
      <w:marLeft w:val="0"/>
      <w:marRight w:val="0"/>
      <w:marTop w:val="0"/>
      <w:marBottom w:val="0"/>
      <w:divBdr>
        <w:top w:val="none" w:sz="0" w:space="0" w:color="auto"/>
        <w:left w:val="none" w:sz="0" w:space="0" w:color="auto"/>
        <w:bottom w:val="none" w:sz="0" w:space="0" w:color="auto"/>
        <w:right w:val="none" w:sz="0" w:space="0" w:color="auto"/>
      </w:divBdr>
    </w:div>
    <w:div w:id="1916935340">
      <w:bodyDiv w:val="1"/>
      <w:marLeft w:val="0"/>
      <w:marRight w:val="0"/>
      <w:marTop w:val="0"/>
      <w:marBottom w:val="0"/>
      <w:divBdr>
        <w:top w:val="none" w:sz="0" w:space="0" w:color="auto"/>
        <w:left w:val="none" w:sz="0" w:space="0" w:color="auto"/>
        <w:bottom w:val="none" w:sz="0" w:space="0" w:color="auto"/>
        <w:right w:val="none" w:sz="0" w:space="0" w:color="auto"/>
      </w:divBdr>
      <w:divsChild>
        <w:div w:id="19912085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95508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816865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wl.english.purdue.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owl.english.purdue.edu" TargetMode="External"/><Relationship Id="rId14" Type="http://schemas.openxmlformats.org/officeDocument/2006/relationships/theme" Target="theme/theme1.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4242FC-F46A-4FBA-B3C5-E19F7E087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1959</Words>
  <Characters>11171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Public Consulting Group</Company>
  <LinksUpToDate>false</LinksUpToDate>
  <CharactersWithSpaces>13104</CharactersWithSpaces>
  <SharedDoc>false</SharedDoc>
  <HLinks>
    <vt:vector size="30" baseType="variant">
      <vt:variant>
        <vt:i4>6750282</vt:i4>
      </vt:variant>
      <vt:variant>
        <vt:i4>6</vt:i4>
      </vt:variant>
      <vt:variant>
        <vt:i4>0</vt:i4>
      </vt:variant>
      <vt:variant>
        <vt:i4>5</vt:i4>
      </vt:variant>
      <vt:variant>
        <vt:lpwstr>http://dictionary.reference.com/browse/movement</vt:lpwstr>
      </vt:variant>
      <vt:variant>
        <vt:lpwstr/>
      </vt:variant>
      <vt:variant>
        <vt:i4>6750282</vt:i4>
      </vt:variant>
      <vt:variant>
        <vt:i4>3</vt:i4>
      </vt:variant>
      <vt:variant>
        <vt:i4>0</vt:i4>
      </vt:variant>
      <vt:variant>
        <vt:i4>5</vt:i4>
      </vt:variant>
      <vt:variant>
        <vt:lpwstr>http://dictionary.reference.com/browse/movement</vt:lpwstr>
      </vt:variant>
      <vt:variant>
        <vt:lpwstr/>
      </vt:variant>
      <vt:variant>
        <vt:i4>6357050</vt:i4>
      </vt:variant>
      <vt:variant>
        <vt:i4>0</vt:i4>
      </vt:variant>
      <vt:variant>
        <vt:i4>0</vt:i4>
      </vt:variant>
      <vt:variant>
        <vt:i4>5</vt:i4>
      </vt:variant>
      <vt:variant>
        <vt:lpwstr>http://dictionary.reference.com/browse/environment</vt:lpwstr>
      </vt:variant>
      <vt:variant>
        <vt:lpwstr/>
      </vt:variant>
      <vt:variant>
        <vt:i4>4587636</vt:i4>
      </vt:variant>
      <vt:variant>
        <vt:i4>8</vt:i4>
      </vt:variant>
      <vt:variant>
        <vt:i4>0</vt:i4>
      </vt:variant>
      <vt:variant>
        <vt:i4>5</vt:i4>
      </vt:variant>
      <vt:variant>
        <vt:lpwstr>http://creativecommons.org/licenses/by-nc-sa/3.0/</vt:lpwstr>
      </vt:variant>
      <vt:variant>
        <vt:lpwstr/>
      </vt:variant>
      <vt:variant>
        <vt:i4>4587636</vt:i4>
      </vt:variant>
      <vt:variant>
        <vt:i4>2</vt:i4>
      </vt:variant>
      <vt:variant>
        <vt:i4>0</vt:i4>
      </vt:variant>
      <vt:variant>
        <vt:i4>5</vt:i4>
      </vt:variant>
      <vt:variant>
        <vt:lpwstr>http://creativecommons.org/licenses/by-nc-sa/3.0/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PCG Education</dc:creator>
  <cp:lastModifiedBy>Peter Seidman</cp:lastModifiedBy>
  <cp:revision>2</cp:revision>
  <cp:lastPrinted>2014-04-09T17:27:00Z</cp:lastPrinted>
  <dcterms:created xsi:type="dcterms:W3CDTF">2014-04-17T18:40:00Z</dcterms:created>
  <dcterms:modified xsi:type="dcterms:W3CDTF">2014-04-17T18:40:00Z</dcterms:modified>
</cp:coreProperties>
</file>