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03946" w14:textId="77777777" w:rsidR="00B419E2" w:rsidRDefault="00B419E2" w:rsidP="00FE1D68">
      <w:pPr>
        <w:pStyle w:val="ny-h1-sub"/>
      </w:pPr>
      <w:bookmarkStart w:id="0" w:name="_GoBack"/>
      <w:bookmarkEnd w:id="0"/>
    </w:p>
    <w:p w14:paraId="12603947" w14:textId="77777777" w:rsidR="00436312" w:rsidRDefault="00436312" w:rsidP="00FE1D68">
      <w:pPr>
        <w:pStyle w:val="ny-h1-sub"/>
      </w:pPr>
    </w:p>
    <w:p w14:paraId="12603948" w14:textId="77777777" w:rsidR="00B56158" w:rsidRDefault="00516199" w:rsidP="00E71E15">
      <w:pPr>
        <w:pStyle w:val="ny-h1-sub"/>
      </w:pPr>
      <w:bookmarkStart w:id="1" w:name="OLE_LINK30"/>
      <w:bookmarkStart w:id="2" w:name="OLE_LINK31"/>
      <w:r>
        <w:t>Topic B</w:t>
      </w:r>
    </w:p>
    <w:p w14:paraId="12603949" w14:textId="77777777" w:rsidR="00516199" w:rsidRPr="00B56158" w:rsidRDefault="00516199" w:rsidP="00516199">
      <w:pPr>
        <w:pStyle w:val="ny-h1"/>
      </w:pPr>
      <w:r>
        <w:t>Three</w:t>
      </w:r>
      <w:r w:rsidR="00D32A22">
        <w:t>-</w:t>
      </w:r>
      <w:r>
        <w:t xml:space="preserve">Dimensional Solid Shapes </w:t>
      </w:r>
    </w:p>
    <w:bookmarkEnd w:id="1"/>
    <w:bookmarkEnd w:id="2"/>
    <w:p w14:paraId="1260394A" w14:textId="77777777" w:rsidR="00C01267" w:rsidRPr="002D2BE1" w:rsidRDefault="0051619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K.G.1, K.G.2, K.G.4</w:t>
      </w:r>
      <w:r w:rsidR="009D05D1" w:rsidRPr="00FE1D68">
        <w:rPr>
          <w:rStyle w:val="ny-standards"/>
        </w:rPr>
        <w:t xml:space="preserve">, </w:t>
      </w:r>
      <w:r>
        <w:rPr>
          <w:rStyle w:val="ny-standards"/>
        </w:rPr>
        <w:t>K.MD.3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080326" w:rsidRPr="00FE1D68" w14:paraId="1260394E" w14:textId="77777777" w:rsidTr="00080326">
        <w:tc>
          <w:tcPr>
            <w:tcW w:w="2031" w:type="dxa"/>
            <w:vMerge w:val="restart"/>
            <w:tcMar>
              <w:top w:w="20" w:type="dxa"/>
              <w:left w:w="80" w:type="dxa"/>
            </w:tcMar>
          </w:tcPr>
          <w:p w14:paraId="1260394B" w14:textId="77777777" w:rsidR="00080326" w:rsidRPr="00936EB7" w:rsidRDefault="00080326" w:rsidP="0077468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260394C" w14:textId="77777777" w:rsidR="00080326" w:rsidRPr="00FE1D68" w:rsidRDefault="00080326" w:rsidP="00774683">
            <w:pPr>
              <w:pStyle w:val="ny-standard-chart"/>
            </w:pPr>
            <w:r>
              <w:t>K.G.1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260394D" w14:textId="77777777" w:rsidR="00080326" w:rsidRPr="00FE1D68" w:rsidRDefault="00080326" w:rsidP="00C64B77">
            <w:pPr>
              <w:pStyle w:val="ny-standard-chart"/>
            </w:pPr>
            <w:r w:rsidRPr="00516199">
              <w:t xml:space="preserve">Describe objects in the environment using names of shapes, and describe the relative positions of these objects using terms such as </w:t>
            </w:r>
            <w:r w:rsidRPr="00CA4B7B">
              <w:rPr>
                <w:i/>
              </w:rPr>
              <w:t>above, below, beside, in front of, behind,</w:t>
            </w:r>
            <w:r w:rsidRPr="00516199">
              <w:t xml:space="preserve"> and </w:t>
            </w:r>
            <w:r w:rsidRPr="00CA4B7B">
              <w:rPr>
                <w:i/>
              </w:rPr>
              <w:t>next to</w:t>
            </w:r>
            <w:r w:rsidRPr="00516199">
              <w:t>.</w:t>
            </w:r>
          </w:p>
        </w:tc>
      </w:tr>
      <w:tr w:rsidR="00080326" w:rsidRPr="00FE1D68" w14:paraId="12603952" w14:textId="77777777" w:rsidTr="00080326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1260394F" w14:textId="77777777" w:rsidR="00080326" w:rsidRPr="00936EB7" w:rsidRDefault="00080326" w:rsidP="0077468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2603950" w14:textId="77777777" w:rsidR="00080326" w:rsidRPr="00FE1D68" w:rsidRDefault="00080326" w:rsidP="00774683">
            <w:pPr>
              <w:pStyle w:val="ny-standard-chart"/>
            </w:pPr>
            <w:r>
              <w:t>K.G.2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2603951" w14:textId="77777777" w:rsidR="00080326" w:rsidRDefault="00080326" w:rsidP="00C64B77">
            <w:pPr>
              <w:pStyle w:val="ny-standard-chart"/>
            </w:pPr>
            <w:r w:rsidRPr="00516199">
              <w:t>Correctly name shapes regardless of their orientations or overall size.</w:t>
            </w:r>
          </w:p>
        </w:tc>
      </w:tr>
      <w:tr w:rsidR="00080326" w:rsidRPr="00FE1D68" w14:paraId="12603956" w14:textId="77777777" w:rsidTr="00080326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12603953" w14:textId="77777777" w:rsidR="00080326" w:rsidRPr="00936EB7" w:rsidRDefault="00080326" w:rsidP="0077468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2603954" w14:textId="77777777" w:rsidR="00080326" w:rsidRPr="00FE1D68" w:rsidRDefault="00080326" w:rsidP="00774683">
            <w:pPr>
              <w:pStyle w:val="ny-standard-chart"/>
            </w:pPr>
            <w:r>
              <w:t>K.G.4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2603955" w14:textId="67008E72" w:rsidR="00080326" w:rsidRDefault="00080326" w:rsidP="00774683">
            <w:pPr>
              <w:pStyle w:val="ny-standard-chart"/>
            </w:pPr>
            <w:r>
              <w:t>Analyze and compare two- and three-</w:t>
            </w:r>
            <w:r w:rsidRPr="00516199">
              <w:t>dimensional shapes</w:t>
            </w:r>
            <w:r>
              <w:t>,</w:t>
            </w:r>
            <w:r w:rsidRPr="00516199">
              <w:t xml:space="preserve"> in different sizes and orientations</w:t>
            </w:r>
            <w:r>
              <w:t>,</w:t>
            </w:r>
            <w:r w:rsidRPr="00516199">
              <w:t xml:space="preserve"> using informal language to describe their similarities, differences, parts (e.g.</w:t>
            </w:r>
            <w:r>
              <w:t>,</w:t>
            </w:r>
            <w:r w:rsidRPr="00516199">
              <w:t xml:space="preserve"> number of sides and vertices/”corners”</w:t>
            </w:r>
            <w:r>
              <w:t>)</w:t>
            </w:r>
            <w:r w:rsidRPr="00516199">
              <w:t xml:space="preserve"> and other attributes (e.g.</w:t>
            </w:r>
            <w:r>
              <w:t>,</w:t>
            </w:r>
            <w:r w:rsidRPr="00516199">
              <w:t xml:space="preserve"> having sides of equal length).</w:t>
            </w:r>
          </w:p>
        </w:tc>
      </w:tr>
      <w:tr w:rsidR="00E71E15" w:rsidRPr="00FE1D68" w14:paraId="1260395A" w14:textId="77777777" w:rsidTr="00080326">
        <w:tc>
          <w:tcPr>
            <w:tcW w:w="2031" w:type="dxa"/>
            <w:tcMar>
              <w:top w:w="20" w:type="dxa"/>
              <w:left w:w="80" w:type="dxa"/>
            </w:tcMar>
          </w:tcPr>
          <w:p w14:paraId="12603957" w14:textId="77777777" w:rsidR="00E71E15" w:rsidRPr="00936EB7" w:rsidRDefault="00E71E15" w:rsidP="0077468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2603958" w14:textId="77777777" w:rsidR="00E71E15" w:rsidRPr="00FE1D68" w:rsidRDefault="00516199" w:rsidP="00774683">
            <w:pPr>
              <w:pStyle w:val="ny-standard-chart"/>
            </w:pP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2603959" w14:textId="77777777" w:rsidR="00E71E15" w:rsidRPr="00FE1D68" w:rsidRDefault="00E71E15" w:rsidP="00774683">
            <w:pPr>
              <w:pStyle w:val="ny-standard-chart"/>
            </w:pPr>
          </w:p>
        </w:tc>
      </w:tr>
      <w:tr w:rsidR="00E71E15" w:rsidRPr="00FE1D68" w14:paraId="1260395E" w14:textId="77777777" w:rsidTr="00080326">
        <w:tc>
          <w:tcPr>
            <w:tcW w:w="2031" w:type="dxa"/>
            <w:tcMar>
              <w:top w:w="20" w:type="dxa"/>
              <w:left w:w="80" w:type="dxa"/>
            </w:tcMar>
          </w:tcPr>
          <w:p w14:paraId="1260395B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260395C" w14:textId="77777777" w:rsidR="00E71E15" w:rsidRPr="00FE1D68" w:rsidRDefault="00774683" w:rsidP="00774683">
            <w:pPr>
              <w:pStyle w:val="ny-standard-chart"/>
            </w:pPr>
            <w:r>
              <w:t>GPK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260395D" w14:textId="5AF9D035" w:rsidR="00E71E15" w:rsidRPr="00FE1D68" w:rsidRDefault="003A3E77" w:rsidP="00D038C2">
            <w:pPr>
              <w:pStyle w:val="ny-standard-chart"/>
            </w:pPr>
            <w:r w:rsidRPr="003A3E77">
              <w:t>Shapes</w:t>
            </w:r>
            <w:r w:rsidRPr="003A3E77">
              <w:tab/>
            </w:r>
          </w:p>
        </w:tc>
      </w:tr>
      <w:tr w:rsidR="00E71E15" w:rsidRPr="00FE1D68" w14:paraId="12603962" w14:textId="77777777" w:rsidTr="00080326">
        <w:tc>
          <w:tcPr>
            <w:tcW w:w="2031" w:type="dxa"/>
            <w:tcMar>
              <w:top w:w="20" w:type="dxa"/>
              <w:left w:w="80" w:type="dxa"/>
            </w:tcMar>
          </w:tcPr>
          <w:p w14:paraId="1260395F" w14:textId="77777777" w:rsidR="00E71E15" w:rsidRPr="00936EB7" w:rsidRDefault="009108E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="00E71E15" w:rsidRPr="00380B56">
              <w:rPr>
                <w:rStyle w:val="ny-standard-chart-title"/>
              </w:rPr>
              <w:t xml:space="preserve">Links </w:t>
            </w:r>
            <w:r w:rsidR="00E71E15"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2603960" w14:textId="43E02F32" w:rsidR="00E71E15" w:rsidRPr="00FE1D68" w:rsidRDefault="00774683" w:rsidP="00774683">
            <w:pPr>
              <w:pStyle w:val="ny-standard-chart"/>
            </w:pPr>
            <w:r>
              <w:t>G1</w:t>
            </w:r>
            <w:r w:rsidR="006B11FF"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2603961" w14:textId="53290C48" w:rsidR="00E71E15" w:rsidRPr="00FE1D68" w:rsidRDefault="00774683" w:rsidP="00774683">
            <w:pPr>
              <w:pStyle w:val="ny-standard-chart"/>
            </w:pPr>
            <w:r>
              <w:t>Identify</w:t>
            </w:r>
            <w:r w:rsidR="006B11FF">
              <w:t>ing, Composing,</w:t>
            </w:r>
            <w:r>
              <w:t xml:space="preserve"> and Partition</w:t>
            </w:r>
            <w:r w:rsidR="006B11FF">
              <w:t>ing</w:t>
            </w:r>
            <w:r>
              <w:t xml:space="preserve"> Shapes</w:t>
            </w:r>
          </w:p>
        </w:tc>
      </w:tr>
    </w:tbl>
    <w:bookmarkEnd w:id="3"/>
    <w:bookmarkEnd w:id="4"/>
    <w:p w14:paraId="12603963" w14:textId="3CB55BD8" w:rsidR="00E16964" w:rsidRPr="00CA4B7B" w:rsidRDefault="00E07A9A" w:rsidP="00C64B77">
      <w:pPr>
        <w:pStyle w:val="ny-paragraph"/>
        <w:spacing w:before="240"/>
      </w:pPr>
      <w:r>
        <w:t>The lessons of Topic B replic</w:t>
      </w:r>
      <w:r w:rsidR="00516199" w:rsidRPr="00CA4B7B">
        <w:t xml:space="preserve">ate </w:t>
      </w:r>
      <w:r w:rsidR="0044222F">
        <w:t>concepts taught in</w:t>
      </w:r>
      <w:r w:rsidR="00516199" w:rsidRPr="00CA4B7B">
        <w:t xml:space="preserve"> Topic A</w:t>
      </w:r>
      <w:r w:rsidR="0044222F">
        <w:t>,</w:t>
      </w:r>
      <w:r w:rsidR="00516199" w:rsidRPr="00CA4B7B">
        <w:t xml:space="preserve"> but with solid shapes.  </w:t>
      </w:r>
      <w:r w:rsidR="001E4BA5" w:rsidRPr="00CA4B7B">
        <w:t xml:space="preserve">Lesson 6 begins with students finding solid shapes in their environment.  They might find bottles of paint, tissue boxes, balls, </w:t>
      </w:r>
      <w:r w:rsidR="005B4DE3">
        <w:t xml:space="preserve">or </w:t>
      </w:r>
      <w:r w:rsidR="00C34577" w:rsidRPr="00CA4B7B">
        <w:t>crayons</w:t>
      </w:r>
      <w:r>
        <w:t xml:space="preserve"> and describe these</w:t>
      </w:r>
      <w:r w:rsidR="00C34577" w:rsidRPr="00CA4B7B">
        <w:t xml:space="preserve"> object</w:t>
      </w:r>
      <w:r>
        <w:t>s</w:t>
      </w:r>
      <w:r w:rsidR="00C34577" w:rsidRPr="00CA4B7B">
        <w:t xml:space="preserve"> to their neighbor using informal language.  “My ball is round</w:t>
      </w:r>
      <w:r w:rsidR="003A3E77">
        <w:t>,</w:t>
      </w:r>
      <w:r w:rsidR="00C34577" w:rsidRPr="00CA4B7B">
        <w:t xml:space="preserve"> and it bounces!”  “This tissue box has a lot of pointy corners.” </w:t>
      </w:r>
      <w:r w:rsidR="00FF17EB" w:rsidRPr="00CA4B7B">
        <w:t xml:space="preserve"> </w:t>
      </w:r>
      <w:r w:rsidR="00C34577" w:rsidRPr="00CA4B7B">
        <w:t>Some students might even use the flat shape vocabulary they learned in Topic A to describe their solid shape.  “There are a lot of rectangles on my tissue box</w:t>
      </w:r>
      <w:r w:rsidR="00D06628" w:rsidRPr="00CA4B7B">
        <w:t>,</w:t>
      </w:r>
      <w:r w:rsidR="00C34577" w:rsidRPr="00CA4B7B">
        <w:t xml:space="preserve"> too.” </w:t>
      </w:r>
      <w:r w:rsidR="008F1751" w:rsidRPr="00CA4B7B">
        <w:t xml:space="preserve"> </w:t>
      </w:r>
    </w:p>
    <w:p w14:paraId="12603964" w14:textId="0AA5E51A" w:rsidR="00516199" w:rsidRDefault="00E07A9A" w:rsidP="00CA4B7B">
      <w:pPr>
        <w:pStyle w:val="ny-paragraph"/>
      </w:pPr>
      <w:r>
        <w:t xml:space="preserve">In </w:t>
      </w:r>
      <w:r w:rsidR="008F1751" w:rsidRPr="00CA4B7B">
        <w:t>Lesson 7</w:t>
      </w:r>
      <w:r>
        <w:t>, students learn</w:t>
      </w:r>
      <w:r w:rsidR="008F1751" w:rsidRPr="00CA4B7B">
        <w:t xml:space="preserve"> </w:t>
      </w:r>
      <w:r w:rsidR="00C34577" w:rsidRPr="00CA4B7B">
        <w:t xml:space="preserve">the </w:t>
      </w:r>
      <w:r w:rsidR="008F1751" w:rsidRPr="00CA4B7B">
        <w:t>name</w:t>
      </w:r>
      <w:r w:rsidR="005B4DE3">
        <w:t>s</w:t>
      </w:r>
      <w:r w:rsidR="008F1751" w:rsidRPr="00CA4B7B">
        <w:t xml:space="preserve"> of the </w:t>
      </w:r>
      <w:r>
        <w:t>solid shapes and focus</w:t>
      </w:r>
      <w:r w:rsidR="00C34577" w:rsidRPr="00CA4B7B">
        <w:t xml:space="preserve"> on their attributes.  </w:t>
      </w:r>
      <w:r w:rsidR="003A3E77">
        <w:t>They</w:t>
      </w:r>
      <w:r w:rsidR="00C34577" w:rsidRPr="00CA4B7B">
        <w:t xml:space="preserve"> are </w:t>
      </w:r>
      <w:r w:rsidR="008F1751" w:rsidRPr="00CA4B7B">
        <w:t xml:space="preserve">asked to explain their thinking </w:t>
      </w:r>
      <w:r w:rsidR="00C34577" w:rsidRPr="00CA4B7B">
        <w:t>as they classify the solid shapes in</w:t>
      </w:r>
      <w:r w:rsidR="003D26B4">
        <w:t>to categories.  “I’m putting the cube and rectangular prism</w:t>
      </w:r>
      <w:r w:rsidR="00C34577" w:rsidRPr="00CA4B7B">
        <w:t xml:space="preserve"> together because they </w:t>
      </w:r>
      <w:r w:rsidR="003D26B4">
        <w:t>have six sides.”  “The sphere and cylinder</w:t>
      </w:r>
      <w:r w:rsidR="008758B9">
        <w:t xml:space="preserve"> roll.  T</w:t>
      </w:r>
      <w:r w:rsidR="00C34577" w:rsidRPr="00CA4B7B">
        <w:t xml:space="preserve">hey should go together.”  Lesson 8 </w:t>
      </w:r>
      <w:r w:rsidR="008F1751" w:rsidRPr="00CA4B7B">
        <w:t xml:space="preserve">guides the students </w:t>
      </w:r>
      <w:r w:rsidR="00E16964" w:rsidRPr="00CA4B7B">
        <w:t xml:space="preserve">to </w:t>
      </w:r>
      <w:r w:rsidR="008F1751" w:rsidRPr="00CA4B7B">
        <w:t xml:space="preserve">use their new solid shape lexicon to communicate the position </w:t>
      </w:r>
      <w:r w:rsidR="008758B9">
        <w:t>of solid shapes to each other.  S</w:t>
      </w:r>
      <w:r w:rsidR="008F1751" w:rsidRPr="00CA4B7B">
        <w:t xml:space="preserve">tudents identify, name, and position shapes relative to each other.  </w:t>
      </w:r>
      <w:r w:rsidR="00C34577" w:rsidRPr="00CA4B7B">
        <w:t xml:space="preserve"> </w:t>
      </w:r>
    </w:p>
    <w:p w14:paraId="12603965" w14:textId="77777777" w:rsidR="00516199" w:rsidRDefault="00516199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12603966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12603967" w14:textId="77777777" w:rsidR="001F1682" w:rsidRPr="00516199" w:rsidRDefault="001F1682" w:rsidP="00516199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51619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554B9A" w:rsidRPr="00FE1D68" w14:paraId="12603969" w14:textId="77777777" w:rsidTr="00CA4B7B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12603968" w14:textId="338ACE6B" w:rsidR="00554B9A" w:rsidRPr="002F707C" w:rsidRDefault="00554B9A" w:rsidP="00E07A9A">
            <w:pPr>
              <w:pStyle w:val="ny-concept-chart-title"/>
            </w:pPr>
            <w:r w:rsidRPr="00E958AE">
              <w:lastRenderedPageBreak/>
              <w:t xml:space="preserve">A </w:t>
            </w:r>
            <w:r w:rsidR="008F2CA0">
              <w:t xml:space="preserve">Teaching </w:t>
            </w:r>
            <w:r w:rsidRPr="00E958AE">
              <w:t>Sequence Towards Mastery of</w:t>
            </w:r>
            <w:r>
              <w:t xml:space="preserve"> </w:t>
            </w:r>
            <w:r w:rsidR="00E72494" w:rsidRPr="00E72494">
              <w:t>Three-Dimensional Solid Shapes</w:t>
            </w:r>
          </w:p>
        </w:tc>
      </w:tr>
      <w:tr w:rsidR="00554B9A" w:rsidRPr="00FE1D68" w14:paraId="1260396B" w14:textId="77777777" w:rsidTr="00CA4B7B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260396A" w14:textId="77777777" w:rsidR="00554B9A" w:rsidRPr="00FE1D68" w:rsidRDefault="00554B9A" w:rsidP="00CA4B7B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="00753952" w:rsidRPr="00753952">
              <w:t>Find and describe solid shapes using informal langu</w:t>
            </w:r>
            <w:r w:rsidR="00753952">
              <w:t>age without naming</w:t>
            </w:r>
            <w:r>
              <w:t>.</w:t>
            </w:r>
            <w:r w:rsidRPr="00436312">
              <w:br/>
              <w:t xml:space="preserve">(Lesson </w:t>
            </w:r>
            <w:r>
              <w:t>6</w:t>
            </w:r>
            <w:r w:rsidRPr="00436312">
              <w:t>)</w:t>
            </w:r>
          </w:p>
        </w:tc>
      </w:tr>
      <w:tr w:rsidR="00554B9A" w:rsidRPr="00FE1D68" w14:paraId="1260396D" w14:textId="77777777" w:rsidTr="00CA4B7B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260396C" w14:textId="77777777" w:rsidR="00554B9A" w:rsidRPr="00FE1D68" w:rsidRDefault="00554B9A" w:rsidP="00CA4B7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753952" w:rsidRPr="00753952">
              <w:t xml:space="preserve">Explain decisions about classification of solid shapes into categories. </w:t>
            </w:r>
            <w:r w:rsidR="00EA1D8D">
              <w:t xml:space="preserve"> </w:t>
            </w:r>
            <w:r w:rsidR="00753952" w:rsidRPr="00753952">
              <w:t>Name the solid shapes.</w:t>
            </w:r>
            <w:r>
              <w:br/>
              <w:t>(Lesson 7)</w:t>
            </w:r>
          </w:p>
        </w:tc>
      </w:tr>
      <w:tr w:rsidR="00554B9A" w:rsidRPr="00FE1D68" w14:paraId="1260396F" w14:textId="77777777" w:rsidTr="00CA4B7B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260396E" w14:textId="77777777" w:rsidR="00554B9A" w:rsidRPr="005E7DB4" w:rsidRDefault="00554B9A" w:rsidP="00CA4B7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3:</w:t>
            </w:r>
            <w:r>
              <w:tab/>
            </w:r>
            <w:r w:rsidR="00753952" w:rsidRPr="00753952">
              <w:t xml:space="preserve">Describe and communicate positions of all solid shapes using the words </w:t>
            </w:r>
            <w:r w:rsidR="00753952" w:rsidRPr="00753952">
              <w:rPr>
                <w:i/>
              </w:rPr>
              <w:t xml:space="preserve">above, below, beside, in front of, next to, </w:t>
            </w:r>
            <w:r w:rsidR="00753952" w:rsidRPr="00753952">
              <w:t>and</w:t>
            </w:r>
            <w:r w:rsidR="00753952" w:rsidRPr="00753952">
              <w:rPr>
                <w:i/>
              </w:rPr>
              <w:t xml:space="preserve"> behind.</w:t>
            </w:r>
            <w:r>
              <w:br/>
              <w:t>(Lesson 8)</w:t>
            </w:r>
          </w:p>
        </w:tc>
      </w:tr>
    </w:tbl>
    <w:p w14:paraId="12603970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D22B" w14:textId="77777777" w:rsidR="00F7029A" w:rsidRDefault="00F7029A">
      <w:pPr>
        <w:spacing w:after="0" w:line="240" w:lineRule="auto"/>
      </w:pPr>
      <w:r>
        <w:separator/>
      </w:r>
    </w:p>
  </w:endnote>
  <w:endnote w:type="continuationSeparator" w:id="0">
    <w:p w14:paraId="2C115AE8" w14:textId="77777777" w:rsidR="00F7029A" w:rsidRDefault="00F7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3976" w14:textId="11381BD4" w:rsidR="003D26B4" w:rsidRPr="00080326" w:rsidRDefault="003D26B4" w:rsidP="00080326">
    <w:pPr>
      <w:pStyle w:val="Foot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1E4D7F52" wp14:editId="1E1A304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E69">
      <w:rPr>
        <w:noProof/>
      </w:rPr>
      <w:pict w14:anchorId="1C72D927"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96.6pt;margin-top:56.2pt;width:217.25pt;height:2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0AABB05C" w14:textId="77777777" w:rsidR="003D26B4" w:rsidRPr="00B81D46" w:rsidRDefault="003D26B4" w:rsidP="00080326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77997C7B" w14:textId="77777777" w:rsidR="003D26B4" w:rsidRDefault="003D26B4" w:rsidP="00080326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05344" behindDoc="1" locked="0" layoutInCell="1" allowOverlap="1" wp14:anchorId="6DBBC6B2" wp14:editId="57C29AD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E69">
      <w:rPr>
        <w:noProof/>
      </w:rPr>
      <w:pict w14:anchorId="7D016C7B">
        <v:shape id="_x0000_s2171" type="#_x0000_t202" style="position:absolute;margin-left:-1.15pt;margin-top:63.75pt;width:169.95pt;height: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56496A53" w14:textId="77777777" w:rsidR="003D26B4" w:rsidRPr="002273E5" w:rsidRDefault="003D26B4" w:rsidP="00080326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080326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080326">
                    <w:rPr>
                      <w:rStyle w:val="Hyperlink"/>
                      <w:rFonts w:ascii="Calibri" w:hAnsi="Calibri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080326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2F1E69">
      <w:rPr>
        <w:noProof/>
      </w:rPr>
      <w:pict w14:anchorId="3AAB972E">
        <v:shape id="_x0000_s2172" type="#_x0000_t202" style="position:absolute;margin-left:334.95pt;margin-top:757pt;width:27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5980E4B7" w14:textId="77777777" w:rsidR="003D26B4" w:rsidRPr="00B81D46" w:rsidRDefault="003D26B4" w:rsidP="00080326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2F1E69">
      <w:rPr>
        <w:noProof/>
      </w:rPr>
      <w:pict w14:anchorId="63D39A26">
        <v:shape id="_x0000_s2170" type="#_x0000_t202" style="position:absolute;margin-left:513.85pt;margin-top:37.7pt;width:38.2pt;height:1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40D33645" w14:textId="77777777" w:rsidR="003D26B4" w:rsidRPr="002273E5" w:rsidRDefault="003D26B4" w:rsidP="00080326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2.B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2F1E6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2F1E69">
      <w:rPr>
        <w:noProof/>
      </w:rPr>
      <w:pict w14:anchorId="47CD86DC">
        <v:shape id="_x0000_s2169" type="#_x0000_t202" style="position:absolute;margin-left:106pt;margin-top:31.25pt;width:279.8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01D5BD3A" w14:textId="77777777" w:rsidR="003D26B4" w:rsidRPr="002273E5" w:rsidRDefault="003D26B4" w:rsidP="00080326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B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Three-Dimensional Solid Shapes</w:t>
                </w:r>
              </w:p>
              <w:p w14:paraId="7FC90A78" w14:textId="77777777" w:rsidR="003D26B4" w:rsidRPr="002273E5" w:rsidRDefault="003D26B4" w:rsidP="00080326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F1E6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2F1E69">
      <w:rPr>
        <w:noProof/>
      </w:rPr>
      <w:pict w14:anchorId="32BB84B5">
        <v:group id="_x0000_s2167" style="position:absolute;margin-left:-.15pt;margin-top:20.35pt;width:492.4pt;height:.1pt;z-index:251710464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2F1E69">
      <w:rPr>
        <w:noProof/>
      </w:rPr>
      <w:pict w14:anchorId="5EDEE4FA">
        <v:group id="_x0000_s2165" style="position:absolute;margin-left:99.05pt;margin-top:30.45pt;width:6.55pt;height:21.4pt;z-index:251709440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2F1E69">
      <w:rPr>
        <w:noProof/>
      </w:rPr>
      <w:pict w14:anchorId="280320C4">
        <v:group id="_x0000_s2163" style="position:absolute;margin-left:516.6pt;margin-top:50.85pt;width:33.45pt;height:3.55pt;z-index:251708416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6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2F1E69">
      <w:rPr>
        <w:noProof/>
      </w:rPr>
      <w:pict w14:anchorId="1B0CBFCB">
        <v:rect id="_x0000_s2162" style="position:absolute;margin-left:-40pt;margin-top:11.75pt;width:612pt;height:8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2F1E69">
      <w:rPr>
        <w:noProof/>
      </w:rPr>
      <w:pict w14:anchorId="53269840">
        <v:shape id="_x0000_s2161" type="#_x0000_t202" style="position:absolute;margin-left:334.95pt;margin-top:757pt;width:27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5EA3AAD6" w14:textId="77777777" w:rsidR="003D26B4" w:rsidRPr="00B81D46" w:rsidRDefault="003D26B4" w:rsidP="00080326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04320" behindDoc="0" locked="0" layoutInCell="1" allowOverlap="1" wp14:anchorId="5FBC0865" wp14:editId="4B9AEB0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397A" w14:textId="1A533D40" w:rsidR="003D26B4" w:rsidRPr="00253C99" w:rsidRDefault="003D26B4" w:rsidP="00253C99">
    <w:pPr>
      <w:pStyle w:val="Footer"/>
    </w:pPr>
    <w:r>
      <w:rPr>
        <w:noProof/>
      </w:rPr>
      <w:drawing>
        <wp:anchor distT="0" distB="0" distL="114300" distR="114300" simplePos="0" relativeHeight="251702272" behindDoc="1" locked="0" layoutInCell="1" allowOverlap="1" wp14:anchorId="73C522F0" wp14:editId="6CDA481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E69">
      <w:rPr>
        <w:noProof/>
      </w:rPr>
      <w:pict w14:anchorId="5276DE6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5" type="#_x0000_t202" style="position:absolute;margin-left:296.6pt;margin-top:56.2pt;width:217.25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724F5BB7" w14:textId="77777777" w:rsidR="003D26B4" w:rsidRPr="00B81D46" w:rsidRDefault="003D26B4" w:rsidP="00253C99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697E5DB6" w14:textId="77777777" w:rsidR="003D26B4" w:rsidRDefault="003D26B4" w:rsidP="00253C99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91008" behindDoc="1" locked="0" layoutInCell="1" allowOverlap="1" wp14:anchorId="20C5632C" wp14:editId="4F7A65A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E69">
      <w:rPr>
        <w:noProof/>
      </w:rPr>
      <w:pict w14:anchorId="26EEAB75">
        <v:shape id="Text Box 28" o:spid="_x0000_s2154" type="#_x0000_t202" style="position:absolute;margin-left:-1.15pt;margin-top:63.75pt;width:169.95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2FDDEE0D" w14:textId="77777777" w:rsidR="003D26B4" w:rsidRPr="002273E5" w:rsidRDefault="003D26B4" w:rsidP="00253C99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080326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080326">
                    <w:rPr>
                      <w:rStyle w:val="Hyperlink"/>
                      <w:rFonts w:ascii="Calibri" w:hAnsi="Calibri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080326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2F1E69">
      <w:rPr>
        <w:noProof/>
      </w:rPr>
      <w:pict w14:anchorId="5604FF0B">
        <v:shape id="_x0000_s2153" type="#_x0000_t202" style="position:absolute;margin-left:334.95pt;margin-top:757pt;width:27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700247E1" w14:textId="77777777" w:rsidR="003D26B4" w:rsidRPr="00B81D46" w:rsidRDefault="003D26B4" w:rsidP="00253C9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2F1E69">
      <w:rPr>
        <w:noProof/>
      </w:rPr>
      <w:pict w14:anchorId="39E719C6">
        <v:shape id="Text Box 27" o:spid="_x0000_s2152" type="#_x0000_t202" style="position:absolute;margin-left:513.85pt;margin-top:37.7pt;width:38.2pt;height: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228C76CE" w14:textId="58030620" w:rsidR="003D26B4" w:rsidRPr="002273E5" w:rsidRDefault="003D26B4" w:rsidP="00253C99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2.B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2F1E6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2F1E69">
      <w:rPr>
        <w:noProof/>
      </w:rPr>
      <w:pict w14:anchorId="688D3FC5">
        <v:shape id="Text Box 10" o:spid="_x0000_s2151" type="#_x0000_t202" style="position:absolute;margin-left:106pt;margin-top:31.25pt;width:279.8pt;height: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01B67E41" w14:textId="79EF0A36" w:rsidR="003D26B4" w:rsidRPr="002273E5" w:rsidRDefault="003D26B4" w:rsidP="00253C9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B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Three-Dimensional Solid Shapes</w:t>
                </w:r>
              </w:p>
              <w:p w14:paraId="511626AE" w14:textId="77777777" w:rsidR="003D26B4" w:rsidRPr="002273E5" w:rsidRDefault="003D26B4" w:rsidP="00253C99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F1E6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2F1E69">
      <w:rPr>
        <w:noProof/>
      </w:rPr>
      <w:pict w14:anchorId="618C05E5">
        <v:group id="Group 12" o:spid="_x0000_s2149" style="position:absolute;margin-left:-.15pt;margin-top:20.35pt;width:492.4pt;height:.1pt;z-index:251696128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5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2F1E69">
      <w:rPr>
        <w:noProof/>
      </w:rPr>
      <w:pict w14:anchorId="66E4C8AF">
        <v:group id="Group 23" o:spid="_x0000_s2147" style="position:absolute;margin-left:99.05pt;margin-top:30.45pt;width:6.55pt;height:21.4pt;z-index:251695104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4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2F1E69">
      <w:rPr>
        <w:noProof/>
      </w:rPr>
      <w:pict w14:anchorId="11ACA1B4">
        <v:group id="Group 25" o:spid="_x0000_s2145" style="position:absolute;margin-left:516.6pt;margin-top:50.85pt;width:33.45pt;height:3.55pt;z-index:251694080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4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2F1E69">
      <w:rPr>
        <w:noProof/>
      </w:rPr>
      <w:pict w14:anchorId="1B496EC4">
        <v:rect id="Rectangle 5" o:spid="_x0000_s2144" style="position:absolute;margin-left:-40pt;margin-top:11.75pt;width:612pt;height:8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2F1E69">
      <w:rPr>
        <w:noProof/>
      </w:rPr>
      <w:pict w14:anchorId="5E3EB572">
        <v:shape id="Text Box 154" o:spid="_x0000_s2143" type="#_x0000_t202" style="position:absolute;margin-left:334.95pt;margin-top:757pt;width:27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59D6BB5A" w14:textId="77777777" w:rsidR="003D26B4" w:rsidRPr="00B81D46" w:rsidRDefault="003D26B4" w:rsidP="00253C9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89984" behindDoc="0" locked="0" layoutInCell="1" allowOverlap="1" wp14:anchorId="665CB1D9" wp14:editId="0D1FAC6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DD12" w14:textId="77777777" w:rsidR="00F7029A" w:rsidRDefault="00F7029A">
      <w:pPr>
        <w:spacing w:after="0" w:line="240" w:lineRule="auto"/>
      </w:pPr>
      <w:r>
        <w:separator/>
      </w:r>
    </w:p>
  </w:footnote>
  <w:footnote w:type="continuationSeparator" w:id="0">
    <w:p w14:paraId="5D3DB4E4" w14:textId="77777777" w:rsidR="00F7029A" w:rsidRDefault="00F7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3975" w14:textId="77777777" w:rsidR="003D26B4" w:rsidRDefault="002F1E6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260397D">
        <v:group id="Group 97" o:spid="_x0000_s2087" style="position:absolute;margin-left:-39.95pt;margin-top:-27.6pt;width:612pt;height:89.15pt;z-index:251648000;mso-width-relative:margin;mso-height-relative:margin" coordsize="77724,11322" wrapcoords="1535 6897 1455 7623 1429 11253 18847 11253 18820 7623 18741 6897 153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jqjBhloGAADaHwAADgAAAAAAAAAAAAAAAAAuAgAAZHJzL2Uyb0RvYy54&#10;bWxQSwECLQAUAAYACAAAACEATkQBkuIAAAAMAQAADwAAAAAAAAAAAAAAAAC0CAAAZHJzL2Rvd25y&#10;ZXYueG1sUEsFBgAAAAAEAAQA8wAAAMMJAAAAAA==&#10;">
          <v:rect id="Rectangle 16" o:spid="_x0000_s209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<v:shape id="Round Single Corner Rectangle 118" o:spid="_x0000_s209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nNMMA&#10;AADbAAAADwAAAGRycy9kb3ducmV2LnhtbESPzarCMBSE94LvEI5wN6KpVyhSjSKC4OZe/AXdHZpj&#10;W2xOahO1vr0RBJfDzHzDTGaNKcWdaldYVjDoRyCIU6sLzhTsd8veCITzyBpLy6TgSQ5m03Zrgom2&#10;D97QfeszESDsElSQe18lUro0J4Oubyvi4J1tbdAHWWdS1/gIcFPK3yiKpcGCw0KOFS1ySi/bm1Hw&#10;f/o7UbEfra+H86IbH47XW7mMlfrpNPMxCE+N/4Y/7ZVWMBzC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nNMMAAADbAAAADwAAAAAAAAAAAAAAAACY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126039AB" w14:textId="77777777" w:rsidR="003D26B4" w:rsidRDefault="003D26B4" w:rsidP="00665071">
                  <w:pPr>
                    <w:jc w:val="center"/>
                  </w:pPr>
                </w:p>
                <w:p w14:paraId="126039AC" w14:textId="77777777" w:rsidR="003D26B4" w:rsidRDefault="003D26B4" w:rsidP="00665071"/>
              </w:txbxContent>
            </v:textbox>
          </v:shape>
          <v:shape id="Round Single Corner Rectangle 117" o:spid="_x0000_s209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ZYsQA&#10;AADbAAAADwAAAGRycy9kb3ducmV2LnhtbESPQWvCQBSE70L/w/IKvdVN0ighuopIS63ooVbw+si+&#10;JqHZtyG7TeK/dwsFj8PMN8Ms16NpRE+dqy0riKcRCOLC6ppLBeevt+cMhPPIGhvLpOBKDtarh8kS&#10;c20H/qT+5EsRStjlqKDyvs2ldEVFBt3UtsTB+7adQR9kV0rd4RDKTSOTKJpLgzWHhQpb2lZU/Jx+&#10;jYKX42ukk3QmL+X7NbOHj/Qc71Olnh7HzQKEp9Hfw//0Tgcuh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2WLEAAAA2wAAAA8AAAAAAAAAAAAAAAAAmA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126039AD" w14:textId="77777777" w:rsidR="003D26B4" w:rsidRDefault="003D26B4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PLcQA&#10;AADbAAAADwAAAGRycy9kb3ducmV2LnhtbESPT4vCMBTE7wt+h/AEb2uq4h+qUVTQ9SCIWuj10bxt&#10;yzYvpYm1++2NsLDHYWZ+w6w2nalES40rLSsYDSMQxJnVJecKkvvhcwHCeWSNlWVS8EsONuvexwpj&#10;bZ98pfbmcxEg7GJUUHhfx1K6rCCDbmhr4uB928agD7LJpW7wGeCmkuMomkmDJYeFAmvaF5T93B5G&#10;Qfp1nl8wGaXZ/TiLTn6yaHfTs1KDfrddgvDU+f/wX/uk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jy3EAAAA2wAAAA8AAAAAAAAAAAAAAAAAmAIAAGRycy9k&#10;b3ducmV2LnhtbFBLBQYAAAAABAAEAPUAAACJAwAAAAA=&#10;" filled="f" stroked="f">
            <v:textbox style="mso-fit-shape-to-text:t" inset="6e-5mm,0,0,0">
              <w:txbxContent>
                <w:p w14:paraId="126039AE" w14:textId="77777777" w:rsidR="003D26B4" w:rsidRPr="002273E5" w:rsidRDefault="003D26B4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 w:rsidRPr="000354BA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B</w:t>
                  </w:r>
                </w:p>
              </w:txbxContent>
            </v:textbox>
          </v:shape>
          <v:shape id="Text Box 1" o:spid="_x0000_s208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<v:textbox inset="0,0,0,0">
              <w:txbxContent>
                <w:p w14:paraId="126039AF" w14:textId="77777777" w:rsidR="003D26B4" w:rsidRPr="002273E5" w:rsidRDefault="003D26B4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<v:textbox inset="0,0,0,0">
              <w:txbxContent>
                <w:p w14:paraId="126039B0" w14:textId="77777777" w:rsidR="003D26B4" w:rsidRPr="002273E5" w:rsidRDefault="003D26B4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080326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139" w14:textId="5AFB7C4E" w:rsidR="00003470" w:rsidRPr="00106020" w:rsidRDefault="002F1E69" w:rsidP="00003470">
    <w:pPr>
      <w:pStyle w:val="Header"/>
    </w:pPr>
    <w:r>
      <w:rPr>
        <w:noProof/>
      </w:rPr>
      <w:pict w14:anchorId="40DC3574">
        <v:shape id="Round Single Corner Rectangle 122" o:spid="_x0000_s2186" style="position:absolute;margin-left:0;margin-top:30.4pt;width:492pt;height:43pt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6CF73068" w14:textId="77777777" w:rsidR="00003470" w:rsidRDefault="00003470" w:rsidP="00003470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71CD1675">
        <v:shape id="Round Same Side Corner Rectangle 125" o:spid="_x0000_s2185" style="position:absolute;margin-left:0;margin-top:5.2pt;width:492pt;height:22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60BDCBBA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84" type="#_x0000_t202" style="position:absolute;margin-left:10.55pt;margin-top:25.5pt;width:38pt;height:3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+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7cj1BTnVDvI3pFFDN4pG8VWJNa2ZsS9M4+whDbhP9hmPooImpXCWKDmA/v43vcPjSKCVkgZnOaXm&#10;25FpQUn1WeKwTKM4dsPvLzGWhRd9b9ndW+SxXgCuS4Sbq7gXHd5WF7HQUL/i2mUuKpqY5Bg7pfYi&#10;Lmy3Ybi2XGSZB+G4K2bXcqP4ZXpcx7btK9Pq3FaLND7BZepZ8q67HbZrZ3a0UJS+9TdWz2OIq+KH&#10;57zWbhfv7x51+/nMfwE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DC2cc+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6208F51F" w14:textId="77777777" w:rsidR="00003470" w:rsidRPr="00AE1603" w:rsidRDefault="00003470" w:rsidP="00003470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3E82D04E">
        <v:shape id="Text Box 127" o:spid="_x0000_s2183" type="#_x0000_t202" style="position:absolute;margin-left:5.05pt;margin-top:55.65pt;width:49pt;height:1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+iec/G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0CB0A352" w14:textId="77777777" w:rsidR="00003470" w:rsidRPr="00AE1603" w:rsidRDefault="00003470" w:rsidP="00003470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1BFD40B6">
        <v:shape id="Text Box 128" o:spid="_x0000_s2182" type="#_x0000_t202" style="position:absolute;margin-left:8.1pt;margin-top:7.2pt;width:241.75pt;height:2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<v:path arrowok="t"/>
          <v:textbox inset="6e-5mm,0,0,0">
            <w:txbxContent>
              <w:p w14:paraId="6F763A55" w14:textId="77777777" w:rsidR="00003470" w:rsidRPr="00AE1603" w:rsidRDefault="00003470" w:rsidP="00003470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4C38ED41">
        <v:shape id="Text Box 129" o:spid="_x0000_s2181" type="#_x0000_t202" style="position:absolute;margin-left:94.15pt;margin-top:34.2pt;width:345.3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/YQ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Fu2e2IPEB6RR41NFo0im9y7GnLjH1mGsWHNOBC2Sc8sgKqmEJrUXIC/f1vfodHTWCUkgrFHFPz&#10;7cy0oKT4LFEtTvmdoTvj0BnyXK4A92OAq6q4N/GCtkVnZhrKF9yzxL2CISY5vhVT25kr26wU7ikX&#10;SeJBqG/F7FbuFO/k4ia0r1+YVu0YLdL2CJ3MWfRumg22GV9ytpDlftSO2IbFVne4G14s7R675Xv7&#10;7VGv/zbLXwA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FhHoP9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25A8BBE7" w14:textId="77777777" w:rsidR="00003470" w:rsidRPr="00AE1603" w:rsidRDefault="00003470" w:rsidP="00003470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003470">
      <w:rPr>
        <w:noProof/>
      </w:rPr>
      <w:drawing>
        <wp:anchor distT="0" distB="0" distL="114300" distR="114300" simplePos="0" relativeHeight="251719680" behindDoc="0" locked="0" layoutInCell="1" allowOverlap="1" wp14:anchorId="5B37629A" wp14:editId="76CE9618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470">
      <w:rPr>
        <w:noProof/>
      </w:rPr>
      <w:drawing>
        <wp:anchor distT="0" distB="0" distL="114300" distR="114300" simplePos="0" relativeHeight="251720704" behindDoc="1" locked="0" layoutInCell="1" allowOverlap="1" wp14:anchorId="6E6102FD" wp14:editId="1ABC8FE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C78A855">
        <v:shape id="Text Box 132" o:spid="_x0000_s2180" type="#_x0000_t202" style="position:absolute;margin-left:356.55pt;margin-top:94.45pt;width:135.55pt;height:1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RP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2oJ3IP+QV51NDNolF8XWJPG2bsE9M4fMgQLpR9xKOooEkpXC1KjqC//+3e4XEm8JWSBoc5&#10;pebbiWlBSfVZ4rS4ye8N3Rv73pCnegm4HxGuquLeRAdtq94sNNTPuGeZy4JPTHLMlVLbm0vbrRTu&#10;KRdZ5kE434rZjdwq3o+LU2jXPjOtrjJapO0B+jFnyTs1O2wnX3ayUJReakdsx+J17nA3vAjXPXbL&#10;9/bbo17/bR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irhE9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553D4B7B" w14:textId="77777777" w:rsidR="00003470" w:rsidRPr="00AE1603" w:rsidRDefault="00003470" w:rsidP="00003470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5A2A8FF0">
        <v:line id="Straight Connector 133" o:spid="_x0000_s2179" style="position:absolute;flip:x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4086E4FE" w14:textId="77777777" w:rsidR="00003470" w:rsidRPr="00B3060F" w:rsidRDefault="00003470" w:rsidP="00003470">
    <w:pPr>
      <w:pStyle w:val="Header"/>
    </w:pPr>
  </w:p>
  <w:p w14:paraId="120BC396" w14:textId="77777777" w:rsidR="00003470" w:rsidRPr="00D4353C" w:rsidRDefault="00003470" w:rsidP="00003470">
    <w:pPr>
      <w:pStyle w:val="Header"/>
    </w:pPr>
  </w:p>
  <w:p w14:paraId="685B06C4" w14:textId="77777777" w:rsidR="00003470" w:rsidRPr="009432F5" w:rsidRDefault="00003470" w:rsidP="00003470">
    <w:pPr>
      <w:pStyle w:val="Header"/>
    </w:pPr>
  </w:p>
  <w:p w14:paraId="071F6CAA" w14:textId="77777777" w:rsidR="00003470" w:rsidRPr="006B4293" w:rsidRDefault="00003470" w:rsidP="00003470">
    <w:pPr>
      <w:pStyle w:val="Header"/>
    </w:pPr>
  </w:p>
  <w:p w14:paraId="7717F59B" w14:textId="77777777" w:rsidR="003D26B4" w:rsidRPr="00003470" w:rsidRDefault="003D26B4" w:rsidP="00003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397B" w14:textId="77777777" w:rsidR="003D26B4" w:rsidRDefault="002F1E6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26039AA">
        <v:group id="Group 18" o:spid="_x0000_s2048" style="position:absolute;margin-left:-39.95pt;margin-top:-27.6pt;width:612pt;height:89.15pt;z-index:25164902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ceT7hnYFAACtFwAADgAAAAAAAAAAAAAAAAAuAgAAZHJzL2Uyb0RvYy54&#10;bWxQSwECLQAUAAYACAAAACEATkQBkuIAAAAMAQAADwAAAAAAAAAAAAAAAADQBwAAZHJzL2Rvd25y&#10;ZXYueG1sUEsFBgAAAAAEAAQA8wAAAN8IAAAAAA==&#10;">
          <v:rect id="Rectangle 16" o:spid="_x0000_s205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<v:shape id="Round Single Corner Rectangle 118" o:spid="_x0000_s2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126039C7" w14:textId="77777777" w:rsidR="003D26B4" w:rsidRDefault="003D26B4" w:rsidP="00B3060F">
                  <w:pPr>
                    <w:jc w:val="center"/>
                  </w:pPr>
                </w:p>
                <w:p w14:paraId="126039C8" w14:textId="77777777" w:rsidR="003D26B4" w:rsidRDefault="003D26B4" w:rsidP="00B3060F"/>
              </w:txbxContent>
            </v:textbox>
          </v:shape>
          <v:shape id="Round Single Corner Rectangle 117" o:spid="_x0000_s2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126039C9" w14:textId="77777777" w:rsidR="003D26B4" w:rsidRDefault="003D26B4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Sz8MA&#10;AADaAAAADwAAAGRycy9kb3ducmV2LnhtbESPT4vCMBTE74LfITxhb2uq4h+qUXRh1YMgaqHXR/Ns&#10;i81LabK1fvvNwoLHYWZ+w6w2nalES40rLSsYDSMQxJnVJecKktv35wKE88gaK8uk4EUONut+b4Wx&#10;tk++UHv1uQgQdjEqKLyvYyldVpBBN7Q1cfDutjHog2xyqRt8Brip5DiKZtJgyWGhwJq+Csoe1x+j&#10;ID2c5mdMRml228+io58s2t30pNTHoNsuQXjq/Dv83z5qBRP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Sz8MAAADaAAAADwAAAAAAAAAAAAAAAACYAgAAZHJzL2Rv&#10;d25yZXYueG1sUEsFBgAAAAAEAAQA9QAAAIgDAAAAAA==&#10;" filled="f" stroked="f">
            <v:textbox style="mso-fit-shape-to-text:t" inset="6e-5mm,0,0,0">
              <w:txbxContent>
                <w:p w14:paraId="126039CA" w14:textId="77777777" w:rsidR="003D26B4" w:rsidRPr="002273E5" w:rsidRDefault="003D26B4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126039CB" w14:textId="77777777" w:rsidR="003D26B4" w:rsidRPr="002273E5" w:rsidRDefault="003D26B4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4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14:paraId="126039CC" w14:textId="77777777" w:rsidR="003D26B4" w:rsidRPr="002273E5" w:rsidRDefault="003D26B4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1260397C" w14:textId="77777777" w:rsidR="003D26B4" w:rsidRPr="00B3060F" w:rsidRDefault="003D26B4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470"/>
    <w:rsid w:val="0000375D"/>
    <w:rsid w:val="00021A6D"/>
    <w:rsid w:val="000354BA"/>
    <w:rsid w:val="0004037B"/>
    <w:rsid w:val="00042A93"/>
    <w:rsid w:val="000514CC"/>
    <w:rsid w:val="000650D8"/>
    <w:rsid w:val="00075C6E"/>
    <w:rsid w:val="00080326"/>
    <w:rsid w:val="0008226E"/>
    <w:rsid w:val="00087BF9"/>
    <w:rsid w:val="00091012"/>
    <w:rsid w:val="000B2CB2"/>
    <w:rsid w:val="000C3173"/>
    <w:rsid w:val="000D76BB"/>
    <w:rsid w:val="000E02A6"/>
    <w:rsid w:val="00106020"/>
    <w:rsid w:val="00140419"/>
    <w:rsid w:val="00151E7B"/>
    <w:rsid w:val="00152BE4"/>
    <w:rsid w:val="001705D1"/>
    <w:rsid w:val="001709DC"/>
    <w:rsid w:val="001768C7"/>
    <w:rsid w:val="00176CB7"/>
    <w:rsid w:val="001818F0"/>
    <w:rsid w:val="001A4D65"/>
    <w:rsid w:val="001D60EC"/>
    <w:rsid w:val="001E4BA5"/>
    <w:rsid w:val="001E62F0"/>
    <w:rsid w:val="001F1682"/>
    <w:rsid w:val="001F6FDC"/>
    <w:rsid w:val="00216AB2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53C99"/>
    <w:rsid w:val="00266DC0"/>
    <w:rsid w:val="002823C1"/>
    <w:rsid w:val="00285E0E"/>
    <w:rsid w:val="002913FB"/>
    <w:rsid w:val="00293211"/>
    <w:rsid w:val="002949DC"/>
    <w:rsid w:val="002A1393"/>
    <w:rsid w:val="002A76EC"/>
    <w:rsid w:val="002D2BE1"/>
    <w:rsid w:val="002E0DFB"/>
    <w:rsid w:val="002E1AAB"/>
    <w:rsid w:val="002E6CFA"/>
    <w:rsid w:val="002F1E69"/>
    <w:rsid w:val="002F500C"/>
    <w:rsid w:val="003054BE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A3E77"/>
    <w:rsid w:val="003C045E"/>
    <w:rsid w:val="003C7556"/>
    <w:rsid w:val="003C77B9"/>
    <w:rsid w:val="003D26B4"/>
    <w:rsid w:val="003D3732"/>
    <w:rsid w:val="003D3A10"/>
    <w:rsid w:val="003E65B7"/>
    <w:rsid w:val="003F1398"/>
    <w:rsid w:val="003F4AA9"/>
    <w:rsid w:val="004075FB"/>
    <w:rsid w:val="00436312"/>
    <w:rsid w:val="0044222F"/>
    <w:rsid w:val="00453C7C"/>
    <w:rsid w:val="00465D77"/>
    <w:rsid w:val="00475140"/>
    <w:rsid w:val="004919B8"/>
    <w:rsid w:val="004A0F47"/>
    <w:rsid w:val="004A2760"/>
    <w:rsid w:val="004A6ECC"/>
    <w:rsid w:val="004B1D62"/>
    <w:rsid w:val="004D3124"/>
    <w:rsid w:val="004D3EE8"/>
    <w:rsid w:val="00516199"/>
    <w:rsid w:val="0052261F"/>
    <w:rsid w:val="00535FF9"/>
    <w:rsid w:val="00554B9A"/>
    <w:rsid w:val="0056687D"/>
    <w:rsid w:val="005728FF"/>
    <w:rsid w:val="005760E8"/>
    <w:rsid w:val="00595927"/>
    <w:rsid w:val="005A07F5"/>
    <w:rsid w:val="005A3B86"/>
    <w:rsid w:val="005B4DE3"/>
    <w:rsid w:val="005B6379"/>
    <w:rsid w:val="005C1677"/>
    <w:rsid w:val="005D1522"/>
    <w:rsid w:val="005E1428"/>
    <w:rsid w:val="005E7DB4"/>
    <w:rsid w:val="00602F91"/>
    <w:rsid w:val="00606109"/>
    <w:rsid w:val="0061064A"/>
    <w:rsid w:val="0062620B"/>
    <w:rsid w:val="006318B1"/>
    <w:rsid w:val="00634CDA"/>
    <w:rsid w:val="00635E06"/>
    <w:rsid w:val="00644336"/>
    <w:rsid w:val="00657A6D"/>
    <w:rsid w:val="00662B5A"/>
    <w:rsid w:val="00663C1A"/>
    <w:rsid w:val="00665071"/>
    <w:rsid w:val="00665C22"/>
    <w:rsid w:val="00672F13"/>
    <w:rsid w:val="00693353"/>
    <w:rsid w:val="006A1413"/>
    <w:rsid w:val="006A4D8B"/>
    <w:rsid w:val="006A53ED"/>
    <w:rsid w:val="006B11FF"/>
    <w:rsid w:val="006B42AF"/>
    <w:rsid w:val="006C607D"/>
    <w:rsid w:val="006D0D93"/>
    <w:rsid w:val="006D15A6"/>
    <w:rsid w:val="006D42C4"/>
    <w:rsid w:val="006F6494"/>
    <w:rsid w:val="007035CB"/>
    <w:rsid w:val="0070388F"/>
    <w:rsid w:val="00705643"/>
    <w:rsid w:val="00712F20"/>
    <w:rsid w:val="00753952"/>
    <w:rsid w:val="00753A34"/>
    <w:rsid w:val="00774683"/>
    <w:rsid w:val="00776E81"/>
    <w:rsid w:val="007771F4"/>
    <w:rsid w:val="00777F13"/>
    <w:rsid w:val="007A701B"/>
    <w:rsid w:val="007B3493"/>
    <w:rsid w:val="007B7A58"/>
    <w:rsid w:val="007C453C"/>
    <w:rsid w:val="007F42E0"/>
    <w:rsid w:val="008234E2"/>
    <w:rsid w:val="0083356D"/>
    <w:rsid w:val="008453E1"/>
    <w:rsid w:val="00854ECE"/>
    <w:rsid w:val="00856535"/>
    <w:rsid w:val="00863B0B"/>
    <w:rsid w:val="00873364"/>
    <w:rsid w:val="008758B9"/>
    <w:rsid w:val="0087640E"/>
    <w:rsid w:val="00885192"/>
    <w:rsid w:val="008A6E4F"/>
    <w:rsid w:val="008B48DB"/>
    <w:rsid w:val="008D1E8E"/>
    <w:rsid w:val="008E260A"/>
    <w:rsid w:val="008E3F43"/>
    <w:rsid w:val="008F134E"/>
    <w:rsid w:val="008F1751"/>
    <w:rsid w:val="008F2CA0"/>
    <w:rsid w:val="009035DC"/>
    <w:rsid w:val="009108E3"/>
    <w:rsid w:val="00921CE8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702E"/>
    <w:rsid w:val="009D05D1"/>
    <w:rsid w:val="009D52F7"/>
    <w:rsid w:val="009E070F"/>
    <w:rsid w:val="009E1635"/>
    <w:rsid w:val="009F24D9"/>
    <w:rsid w:val="009F285F"/>
    <w:rsid w:val="009F3EA9"/>
    <w:rsid w:val="00A00C15"/>
    <w:rsid w:val="00A00FF6"/>
    <w:rsid w:val="00A716E5"/>
    <w:rsid w:val="00A9271B"/>
    <w:rsid w:val="00AA223E"/>
    <w:rsid w:val="00AB0512"/>
    <w:rsid w:val="00AB4203"/>
    <w:rsid w:val="00AB7548"/>
    <w:rsid w:val="00AB76BC"/>
    <w:rsid w:val="00AC2138"/>
    <w:rsid w:val="00AD0101"/>
    <w:rsid w:val="00AE1603"/>
    <w:rsid w:val="00AE1A57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20C0"/>
    <w:rsid w:val="00B56158"/>
    <w:rsid w:val="00B61F45"/>
    <w:rsid w:val="00B74D95"/>
    <w:rsid w:val="00B85BD3"/>
    <w:rsid w:val="00B86947"/>
    <w:rsid w:val="00B87B0F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C01232"/>
    <w:rsid w:val="00C01267"/>
    <w:rsid w:val="00C16940"/>
    <w:rsid w:val="00C23D6D"/>
    <w:rsid w:val="00C344BC"/>
    <w:rsid w:val="00C34577"/>
    <w:rsid w:val="00C476E0"/>
    <w:rsid w:val="00C530AD"/>
    <w:rsid w:val="00C61940"/>
    <w:rsid w:val="00C6350A"/>
    <w:rsid w:val="00C64B77"/>
    <w:rsid w:val="00C71F3D"/>
    <w:rsid w:val="00C74627"/>
    <w:rsid w:val="00C944D6"/>
    <w:rsid w:val="00C96403"/>
    <w:rsid w:val="00C965E3"/>
    <w:rsid w:val="00CA4B7B"/>
    <w:rsid w:val="00CC5DAB"/>
    <w:rsid w:val="00CF12A8"/>
    <w:rsid w:val="00D038C2"/>
    <w:rsid w:val="00D06628"/>
    <w:rsid w:val="00D0682D"/>
    <w:rsid w:val="00D11A02"/>
    <w:rsid w:val="00D32A22"/>
    <w:rsid w:val="00D353E3"/>
    <w:rsid w:val="00D4353C"/>
    <w:rsid w:val="00D52A95"/>
    <w:rsid w:val="00D66F6A"/>
    <w:rsid w:val="00D746B6"/>
    <w:rsid w:val="00D84B4E"/>
    <w:rsid w:val="00D9236D"/>
    <w:rsid w:val="00DA58BB"/>
    <w:rsid w:val="00DC7E4D"/>
    <w:rsid w:val="00DD7B52"/>
    <w:rsid w:val="00DF1210"/>
    <w:rsid w:val="00E07A9A"/>
    <w:rsid w:val="00E16964"/>
    <w:rsid w:val="00E26281"/>
    <w:rsid w:val="00E6443F"/>
    <w:rsid w:val="00E71E15"/>
    <w:rsid w:val="00E72494"/>
    <w:rsid w:val="00E7765C"/>
    <w:rsid w:val="00E82106"/>
    <w:rsid w:val="00EA1D8D"/>
    <w:rsid w:val="00EA5EDB"/>
    <w:rsid w:val="00EC4DC5"/>
    <w:rsid w:val="00EE735F"/>
    <w:rsid w:val="00EF49AA"/>
    <w:rsid w:val="00F0049A"/>
    <w:rsid w:val="00F16E89"/>
    <w:rsid w:val="00F27393"/>
    <w:rsid w:val="00F330D0"/>
    <w:rsid w:val="00F44B22"/>
    <w:rsid w:val="00F50B5D"/>
    <w:rsid w:val="00F525D6"/>
    <w:rsid w:val="00F60F75"/>
    <w:rsid w:val="00F61073"/>
    <w:rsid w:val="00F7029A"/>
    <w:rsid w:val="00F81909"/>
    <w:rsid w:val="00F958FD"/>
    <w:rsid w:val="00FC4DA1"/>
    <w:rsid w:val="00FD1517"/>
    <w:rsid w:val="00FE1D68"/>
    <w:rsid w:val="00FE46A5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1"/>
    </o:shapelayout>
  </w:shapeDefaults>
  <w:decimalSymbol w:val="."/>
  <w:listSeparator w:val=","/>
  <w14:docId w14:val="1260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
MA &amp; Proofing corrections made
Headers &amp; footers updated
Review 2 changes made 6/16</Comments>
    <Sort_x0020_ID xmlns="5bf08f57-60cd-46b3-9d5f-984a1bb5dcf3" xsi:nil="true"/>
    <Status xmlns="5bf08f57-60cd-46b3-9d5f-984a1bb5dcf3">Review 1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metadata/properties"/>
    <ds:schemaRef ds:uri="http://purl.org/dc/terms/"/>
    <ds:schemaRef ds:uri="5bf08f57-60cd-46b3-9d5f-984a1bb5dc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941A4-6400-4E95-804B-CCBF042B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AD6CD-5248-4008-B4DA-0F0E3ED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7</cp:revision>
  <cp:lastPrinted>2014-10-23T13:17:00Z</cp:lastPrinted>
  <dcterms:created xsi:type="dcterms:W3CDTF">2014-06-16T12:04:00Z</dcterms:created>
  <dcterms:modified xsi:type="dcterms:W3CDTF">2014-10-23T13:17:00Z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