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FE157" w14:textId="77777777" w:rsidR="00B419E2" w:rsidRDefault="00B419E2" w:rsidP="00FE1D68">
      <w:pPr>
        <w:pStyle w:val="ny-h1-sub"/>
      </w:pPr>
    </w:p>
    <w:p w14:paraId="06AFE158" w14:textId="77777777" w:rsidR="00436312" w:rsidRDefault="00436312" w:rsidP="00FE1D68">
      <w:pPr>
        <w:pStyle w:val="ny-h1-sub"/>
      </w:pPr>
    </w:p>
    <w:p w14:paraId="06AFE159" w14:textId="6C1F7F5B" w:rsidR="00B56158" w:rsidRPr="00B56158" w:rsidRDefault="00BC4AF6" w:rsidP="00E71E15">
      <w:pPr>
        <w:pStyle w:val="ny-h1-sub"/>
      </w:pPr>
      <w:bookmarkStart w:id="0" w:name="OLE_LINK30"/>
      <w:bookmarkStart w:id="1" w:name="OLE_LINK31"/>
      <w:r>
        <w:t xml:space="preserve">Topic </w:t>
      </w:r>
      <w:r w:rsidR="00642DE2">
        <w:t>B</w:t>
      </w:r>
    </w:p>
    <w:bookmarkEnd w:id="0"/>
    <w:bookmarkEnd w:id="1"/>
    <w:p w14:paraId="06AFE15A" w14:textId="77777777" w:rsidR="00B56158" w:rsidRPr="00B56158" w:rsidRDefault="00642DE2" w:rsidP="00E71E15">
      <w:pPr>
        <w:pStyle w:val="ny-h1"/>
      </w:pPr>
      <w:r>
        <w:t>Application</w:t>
      </w:r>
      <w:bookmarkStart w:id="2" w:name="_GoBack"/>
      <w:bookmarkEnd w:id="2"/>
      <w:r>
        <w:t xml:space="preserve"> of Metric Unit Conversions</w:t>
      </w:r>
    </w:p>
    <w:p w14:paraId="06AFE15B" w14:textId="77777777" w:rsidR="00C01267" w:rsidRPr="002D2BE1" w:rsidRDefault="00284A9E"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proofErr w:type="gramStart"/>
      <w:r>
        <w:rPr>
          <w:rStyle w:val="ny-standards"/>
          <w:b/>
        </w:rPr>
        <w:t>4.MD.1</w:t>
      </w:r>
      <w:proofErr w:type="gramEnd"/>
      <w:r w:rsidR="000000CD">
        <w:rPr>
          <w:rStyle w:val="ny-standards"/>
          <w:b/>
        </w:rPr>
        <w:t>, 4.MD.2</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31"/>
        <w:gridCol w:w="1005"/>
        <w:gridCol w:w="6791"/>
      </w:tblGrid>
      <w:tr w:rsidR="00983AFC" w:rsidRPr="00FE1D68" w14:paraId="06AFE160" w14:textId="77777777" w:rsidTr="00EF73C0">
        <w:tc>
          <w:tcPr>
            <w:tcW w:w="2031" w:type="dxa"/>
            <w:vMerge w:val="restart"/>
            <w:tcMar>
              <w:top w:w="20" w:type="dxa"/>
              <w:left w:w="80" w:type="dxa"/>
            </w:tcMar>
          </w:tcPr>
          <w:p w14:paraId="06AFE15C" w14:textId="77777777" w:rsidR="00983AFC" w:rsidRPr="00936EB7" w:rsidRDefault="00983AFC" w:rsidP="00642DE2">
            <w:pPr>
              <w:pStyle w:val="ny-standard-chart"/>
              <w:tabs>
                <w:tab w:val="clear" w:pos="2160"/>
                <w:tab w:val="left" w:pos="940"/>
              </w:tabs>
              <w:rPr>
                <w:rStyle w:val="ny-standard-chart-title"/>
                <w:rFonts w:eastAsiaTheme="minorHAnsi" w:cstheme="minorBidi"/>
                <w:color w:val="auto"/>
                <w:sz w:val="22"/>
                <w:szCs w:val="22"/>
              </w:rPr>
            </w:pPr>
            <w:bookmarkStart w:id="3" w:name="OLE_LINK28"/>
            <w:bookmarkStart w:id="4" w:name="OLE_LINK29"/>
            <w:r w:rsidRPr="00936EB7">
              <w:rPr>
                <w:rStyle w:val="ny-standard-chart-title"/>
              </w:rPr>
              <w:t>Focus Standard:</w:t>
            </w:r>
          </w:p>
        </w:tc>
        <w:tc>
          <w:tcPr>
            <w:tcW w:w="1005" w:type="dxa"/>
            <w:tcMar>
              <w:top w:w="20" w:type="dxa"/>
              <w:left w:w="80" w:type="dxa"/>
            </w:tcMar>
          </w:tcPr>
          <w:p w14:paraId="06AFE15D" w14:textId="77777777" w:rsidR="00983AFC" w:rsidRPr="00FE1D68" w:rsidRDefault="00983AFC" w:rsidP="00642DE2">
            <w:pPr>
              <w:pStyle w:val="ny-standard-chart"/>
            </w:pPr>
            <w:r>
              <w:t>4.MD.1</w:t>
            </w:r>
            <w:r>
              <w:rPr>
                <w:rStyle w:val="FootnoteReference"/>
              </w:rPr>
              <w:footnoteReference w:id="1"/>
            </w:r>
          </w:p>
        </w:tc>
        <w:tc>
          <w:tcPr>
            <w:tcW w:w="6791" w:type="dxa"/>
            <w:tcMar>
              <w:top w:w="20" w:type="dxa"/>
              <w:left w:w="80" w:type="dxa"/>
            </w:tcMar>
          </w:tcPr>
          <w:p w14:paraId="06AFE15F" w14:textId="50374411" w:rsidR="00983AFC" w:rsidRPr="00FE1D68" w:rsidRDefault="00983AFC" w:rsidP="00C40843">
            <w:pPr>
              <w:pStyle w:val="ny-standard-chart"/>
            </w:pPr>
            <w:r w:rsidRPr="009C25A3">
              <w:t xml:space="preserve">Know relative sizes of measurement units </w:t>
            </w:r>
            <w:r>
              <w:t>within one system of units</w:t>
            </w:r>
            <w:r w:rsidRPr="009C25A3">
              <w:t xml:space="preserve"> including km, m, cm; kg, g</w:t>
            </w:r>
            <w:r>
              <w:t xml:space="preserve">; </w:t>
            </w:r>
            <w:proofErr w:type="spellStart"/>
            <w:r>
              <w:t>lb</w:t>
            </w:r>
            <w:proofErr w:type="spellEnd"/>
            <w:r>
              <w:t xml:space="preserve">, oz.; l, ml; </w:t>
            </w:r>
            <w:proofErr w:type="spellStart"/>
            <w:r>
              <w:t>hr</w:t>
            </w:r>
            <w:proofErr w:type="spellEnd"/>
            <w:r>
              <w:t xml:space="preserve">, min, sec.  </w:t>
            </w:r>
            <w:r w:rsidRPr="009C25A3">
              <w:t>Within a single system of measurement, express measurements in a larger unit in terms of a smaller unit. Record measurement equivalents in a two-column table.</w:t>
            </w:r>
            <w:r>
              <w:t xml:space="preserve"> </w:t>
            </w:r>
            <w:r w:rsidRPr="009C25A3">
              <w:t xml:space="preserve"> </w:t>
            </w:r>
            <w:r w:rsidRPr="009C25A3">
              <w:rPr>
                <w:i/>
              </w:rPr>
              <w:t xml:space="preserve">For example, know that 1 </w:t>
            </w:r>
            <w:proofErr w:type="spellStart"/>
            <w:r w:rsidRPr="009C25A3">
              <w:rPr>
                <w:i/>
              </w:rPr>
              <w:t>ft</w:t>
            </w:r>
            <w:proofErr w:type="spellEnd"/>
            <w:r w:rsidRPr="009C25A3">
              <w:rPr>
                <w:i/>
              </w:rPr>
              <w:t xml:space="preserve"> is 12 times as long as 1 in.</w:t>
            </w:r>
            <w:r>
              <w:rPr>
                <w:i/>
              </w:rPr>
              <w:t xml:space="preserve">  </w:t>
            </w:r>
            <w:r w:rsidRPr="009C25A3">
              <w:rPr>
                <w:i/>
              </w:rPr>
              <w:t xml:space="preserve">Express the length of a 4 </w:t>
            </w:r>
            <w:proofErr w:type="spellStart"/>
            <w:r w:rsidRPr="009C25A3">
              <w:rPr>
                <w:i/>
              </w:rPr>
              <w:t>ft</w:t>
            </w:r>
            <w:proofErr w:type="spellEnd"/>
            <w:r w:rsidRPr="009C25A3">
              <w:rPr>
                <w:i/>
              </w:rPr>
              <w:t xml:space="preserve"> snake as 48 in. Generate a conversion table for feet and inches listing the number pairs (1, 12), (2, 24), (3, 36), …</w:t>
            </w:r>
          </w:p>
        </w:tc>
      </w:tr>
      <w:tr w:rsidR="00983AFC" w:rsidRPr="00FE1D68" w14:paraId="06AFE164" w14:textId="77777777" w:rsidTr="00EF73C0">
        <w:tc>
          <w:tcPr>
            <w:tcW w:w="2031" w:type="dxa"/>
            <w:vMerge/>
            <w:tcMar>
              <w:top w:w="20" w:type="dxa"/>
              <w:left w:w="80" w:type="dxa"/>
            </w:tcMar>
          </w:tcPr>
          <w:p w14:paraId="06AFE161" w14:textId="77777777" w:rsidR="00983AFC" w:rsidRPr="00936EB7" w:rsidRDefault="00983AFC" w:rsidP="00642DE2">
            <w:pPr>
              <w:pStyle w:val="ny-standard-chart"/>
              <w:tabs>
                <w:tab w:val="clear" w:pos="2160"/>
                <w:tab w:val="left" w:pos="940"/>
              </w:tabs>
              <w:rPr>
                <w:rStyle w:val="ny-standard-chart-title"/>
                <w:rFonts w:eastAsiaTheme="minorHAnsi" w:cstheme="minorBidi"/>
                <w:color w:val="auto"/>
                <w:sz w:val="22"/>
                <w:szCs w:val="22"/>
              </w:rPr>
            </w:pPr>
          </w:p>
        </w:tc>
        <w:tc>
          <w:tcPr>
            <w:tcW w:w="1005" w:type="dxa"/>
            <w:tcMar>
              <w:top w:w="20" w:type="dxa"/>
              <w:left w:w="80" w:type="dxa"/>
            </w:tcMar>
          </w:tcPr>
          <w:p w14:paraId="06AFE162" w14:textId="77777777" w:rsidR="00983AFC" w:rsidRPr="00FE1D68" w:rsidRDefault="00983AFC" w:rsidP="00642DE2">
            <w:pPr>
              <w:pStyle w:val="ny-standard-chart"/>
            </w:pPr>
            <w:r>
              <w:t>4.MD.2</w:t>
            </w:r>
            <w:r>
              <w:rPr>
                <w:rStyle w:val="FootnoteReference"/>
              </w:rPr>
              <w:footnoteReference w:id="2"/>
            </w:r>
          </w:p>
        </w:tc>
        <w:tc>
          <w:tcPr>
            <w:tcW w:w="6791" w:type="dxa"/>
            <w:tcMar>
              <w:top w:w="20" w:type="dxa"/>
              <w:left w:w="80" w:type="dxa"/>
            </w:tcMar>
          </w:tcPr>
          <w:p w14:paraId="06AFE163" w14:textId="1D92607F" w:rsidR="00983AFC" w:rsidRDefault="00983AFC" w:rsidP="00642DE2">
            <w:pPr>
              <w:pStyle w:val="ny-standard-chart"/>
            </w:pPr>
            <w:r w:rsidRPr="009C25A3">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r>
      <w:tr w:rsidR="00E71E15" w:rsidRPr="00FE1D68" w14:paraId="06AFE168" w14:textId="77777777" w:rsidTr="00EF73C0">
        <w:tc>
          <w:tcPr>
            <w:tcW w:w="2031" w:type="dxa"/>
            <w:tcMar>
              <w:top w:w="20" w:type="dxa"/>
              <w:left w:w="80" w:type="dxa"/>
            </w:tcMar>
          </w:tcPr>
          <w:p w14:paraId="06AFE165" w14:textId="77777777" w:rsidR="00E71E15" w:rsidRPr="00936EB7" w:rsidRDefault="00E71E15" w:rsidP="00642DE2">
            <w:pPr>
              <w:pStyle w:val="ny-standard-chart"/>
              <w:tabs>
                <w:tab w:val="clear" w:pos="2160"/>
                <w:tab w:val="left" w:pos="940"/>
              </w:tabs>
              <w:rPr>
                <w:rStyle w:val="ny-standard-chart-title"/>
                <w:rFonts w:eastAsiaTheme="minorHAnsi" w:cstheme="minorBidi"/>
                <w:color w:val="auto"/>
                <w:sz w:val="22"/>
                <w:szCs w:val="22"/>
              </w:rPr>
            </w:pPr>
            <w:r w:rsidRPr="00936EB7">
              <w:rPr>
                <w:rStyle w:val="ny-standard-chart-title"/>
              </w:rPr>
              <w:t>Instructional Days:</w:t>
            </w:r>
          </w:p>
        </w:tc>
        <w:tc>
          <w:tcPr>
            <w:tcW w:w="1005" w:type="dxa"/>
            <w:tcMar>
              <w:top w:w="20" w:type="dxa"/>
              <w:left w:w="80" w:type="dxa"/>
            </w:tcMar>
          </w:tcPr>
          <w:p w14:paraId="06AFE166" w14:textId="77777777" w:rsidR="00E71E15" w:rsidRPr="00FE1D68" w:rsidRDefault="00DE51FF" w:rsidP="00642DE2">
            <w:pPr>
              <w:pStyle w:val="ny-standard-chart"/>
            </w:pPr>
            <w:r>
              <w:t>2</w:t>
            </w:r>
          </w:p>
        </w:tc>
        <w:tc>
          <w:tcPr>
            <w:tcW w:w="6791" w:type="dxa"/>
            <w:tcMar>
              <w:top w:w="20" w:type="dxa"/>
              <w:left w:w="80" w:type="dxa"/>
            </w:tcMar>
          </w:tcPr>
          <w:p w14:paraId="06AFE167" w14:textId="77777777" w:rsidR="00E71E15" w:rsidRPr="00FE1D68" w:rsidRDefault="00E71E15" w:rsidP="00642DE2">
            <w:pPr>
              <w:pStyle w:val="ny-standard-chart"/>
            </w:pPr>
          </w:p>
        </w:tc>
      </w:tr>
      <w:tr w:rsidR="00EF73C0" w:rsidRPr="00FE1D68" w14:paraId="06AFE16C" w14:textId="77777777" w:rsidTr="00EF73C0">
        <w:tc>
          <w:tcPr>
            <w:tcW w:w="2031" w:type="dxa"/>
            <w:tcMar>
              <w:top w:w="20" w:type="dxa"/>
              <w:left w:w="80" w:type="dxa"/>
            </w:tcMar>
          </w:tcPr>
          <w:p w14:paraId="06AFE169" w14:textId="77777777" w:rsidR="00EF73C0" w:rsidRPr="00936EB7" w:rsidRDefault="00EF73C0" w:rsidP="009108E3">
            <w:pPr>
              <w:pStyle w:val="ny-standard-chart"/>
              <w:tabs>
                <w:tab w:val="clear" w:pos="2160"/>
                <w:tab w:val="left" w:pos="940"/>
              </w:tabs>
              <w:rPr>
                <w:rStyle w:val="ny-standard-chart-title"/>
                <w:rFonts w:eastAsiaTheme="minorHAnsi" w:cstheme="minorBidi"/>
                <w:color w:val="auto"/>
                <w:sz w:val="22"/>
                <w:szCs w:val="22"/>
              </w:rPr>
            </w:pPr>
            <w:r w:rsidRPr="00936EB7">
              <w:rPr>
                <w:rStyle w:val="ny-standard-chart-title"/>
              </w:rPr>
              <w:t>Coherence</w:t>
            </w:r>
            <w:r>
              <w:rPr>
                <w:rStyle w:val="ny-standard-chart-title"/>
              </w:rPr>
              <w:t xml:space="preserve">   -</w:t>
            </w:r>
            <w:r w:rsidRPr="00936EB7">
              <w:rPr>
                <w:rStyle w:val="ny-standard-chart-title"/>
              </w:rPr>
              <w:t>Links from:</w:t>
            </w:r>
          </w:p>
        </w:tc>
        <w:tc>
          <w:tcPr>
            <w:tcW w:w="1005" w:type="dxa"/>
            <w:tcMar>
              <w:top w:w="20" w:type="dxa"/>
              <w:left w:w="80" w:type="dxa"/>
            </w:tcMar>
          </w:tcPr>
          <w:p w14:paraId="06AFE16A" w14:textId="4AE8484F" w:rsidR="00EF73C0" w:rsidRPr="00FE1D68" w:rsidRDefault="00EF73C0" w:rsidP="00642DE2">
            <w:pPr>
              <w:pStyle w:val="ny-standard-chart"/>
            </w:pPr>
            <w:r>
              <w:t>G2</w:t>
            </w:r>
            <w:r w:rsidRPr="008B731F">
              <w:rPr>
                <w:rFonts w:asciiTheme="minorHAnsi" w:hAnsiTheme="minorHAnsi" w:cstheme="minorHAnsi"/>
              </w:rPr>
              <w:t>–</w:t>
            </w:r>
            <w:r>
              <w:t>M2</w:t>
            </w:r>
          </w:p>
        </w:tc>
        <w:tc>
          <w:tcPr>
            <w:tcW w:w="6791" w:type="dxa"/>
            <w:tcMar>
              <w:top w:w="20" w:type="dxa"/>
              <w:left w:w="80" w:type="dxa"/>
            </w:tcMar>
          </w:tcPr>
          <w:p w14:paraId="06AFE16B" w14:textId="24FDFE12" w:rsidR="00EF73C0" w:rsidRPr="00FE1D68" w:rsidRDefault="00EF73C0" w:rsidP="00D038C2">
            <w:pPr>
              <w:pStyle w:val="ny-standard-chart"/>
            </w:pPr>
            <w:r w:rsidRPr="001D48A2">
              <w:rPr>
                <w:bCs/>
              </w:rPr>
              <w:t xml:space="preserve">Addition and Subtraction </w:t>
            </w:r>
            <w:r>
              <w:rPr>
                <w:bCs/>
              </w:rPr>
              <w:t>of Length Units</w:t>
            </w:r>
          </w:p>
        </w:tc>
      </w:tr>
      <w:tr w:rsidR="008208F1" w:rsidRPr="00FE1D68" w14:paraId="0760E1A3" w14:textId="77777777" w:rsidTr="00EF73C0">
        <w:tc>
          <w:tcPr>
            <w:tcW w:w="2031" w:type="dxa"/>
            <w:tcMar>
              <w:top w:w="20" w:type="dxa"/>
              <w:left w:w="80" w:type="dxa"/>
            </w:tcMar>
          </w:tcPr>
          <w:p w14:paraId="521F82FC" w14:textId="77777777" w:rsidR="008208F1" w:rsidRPr="00936EB7" w:rsidRDefault="008208F1" w:rsidP="009108E3">
            <w:pPr>
              <w:pStyle w:val="ny-standard-chart"/>
              <w:tabs>
                <w:tab w:val="clear" w:pos="2160"/>
                <w:tab w:val="left" w:pos="940"/>
              </w:tabs>
              <w:rPr>
                <w:rStyle w:val="ny-standard-chart-title"/>
              </w:rPr>
            </w:pPr>
          </w:p>
        </w:tc>
        <w:tc>
          <w:tcPr>
            <w:tcW w:w="1005" w:type="dxa"/>
            <w:tcMar>
              <w:top w:w="20" w:type="dxa"/>
              <w:left w:w="80" w:type="dxa"/>
            </w:tcMar>
          </w:tcPr>
          <w:p w14:paraId="1DF0D584" w14:textId="5F887DB8" w:rsidR="008208F1" w:rsidRDefault="008208F1" w:rsidP="00642DE2">
            <w:pPr>
              <w:pStyle w:val="ny-standard-chart"/>
            </w:pPr>
            <w:r>
              <w:t>G3</w:t>
            </w:r>
            <w:r w:rsidRPr="008B731F">
              <w:rPr>
                <w:rFonts w:asciiTheme="minorHAnsi" w:hAnsiTheme="minorHAnsi" w:cstheme="minorHAnsi"/>
              </w:rPr>
              <w:t>–</w:t>
            </w:r>
            <w:r>
              <w:t>M2</w:t>
            </w:r>
          </w:p>
        </w:tc>
        <w:tc>
          <w:tcPr>
            <w:tcW w:w="6791" w:type="dxa"/>
            <w:tcMar>
              <w:top w:w="20" w:type="dxa"/>
              <w:left w:w="80" w:type="dxa"/>
            </w:tcMar>
          </w:tcPr>
          <w:p w14:paraId="3B3BFCE0" w14:textId="124BDF80" w:rsidR="008208F1" w:rsidRPr="001D48A2" w:rsidRDefault="008208F1" w:rsidP="00D038C2">
            <w:pPr>
              <w:pStyle w:val="ny-standard-chart"/>
              <w:rPr>
                <w:bCs/>
              </w:rPr>
            </w:pPr>
            <w:r>
              <w:rPr>
                <w:bCs/>
              </w:rPr>
              <w:t>Place Value and Problem Solving with Units of Measure</w:t>
            </w:r>
          </w:p>
        </w:tc>
      </w:tr>
      <w:tr w:rsidR="008208F1" w:rsidRPr="00FE1D68" w14:paraId="06AFE170" w14:textId="77777777" w:rsidTr="00EF73C0">
        <w:tc>
          <w:tcPr>
            <w:tcW w:w="2031" w:type="dxa"/>
            <w:vMerge w:val="restart"/>
            <w:tcMar>
              <w:top w:w="20" w:type="dxa"/>
              <w:left w:w="80" w:type="dxa"/>
            </w:tcMar>
          </w:tcPr>
          <w:p w14:paraId="06AFE16D" w14:textId="77777777" w:rsidR="008208F1" w:rsidRPr="00936EB7" w:rsidRDefault="008208F1" w:rsidP="009108E3">
            <w:pPr>
              <w:pStyle w:val="ny-standard-chart"/>
              <w:tabs>
                <w:tab w:val="clear" w:pos="2160"/>
                <w:tab w:val="left" w:pos="940"/>
              </w:tabs>
              <w:rPr>
                <w:rStyle w:val="ny-standard-chart-title"/>
                <w:rFonts w:eastAsiaTheme="minorHAnsi" w:cstheme="minorBidi"/>
                <w:color w:val="auto"/>
                <w:sz w:val="22"/>
                <w:szCs w:val="22"/>
              </w:rPr>
            </w:pPr>
            <w:r>
              <w:rPr>
                <w:rStyle w:val="ny-standard-chart-title"/>
              </w:rPr>
              <w:t xml:space="preserve">                       -</w:t>
            </w:r>
            <w:r w:rsidRPr="00380B56">
              <w:rPr>
                <w:rStyle w:val="ny-standard-chart-title"/>
              </w:rPr>
              <w:t xml:space="preserve">Links </w:t>
            </w:r>
            <w:r w:rsidRPr="00936EB7">
              <w:rPr>
                <w:rStyle w:val="ny-standard-chart-title"/>
              </w:rPr>
              <w:t>to:</w:t>
            </w:r>
          </w:p>
        </w:tc>
        <w:tc>
          <w:tcPr>
            <w:tcW w:w="1005" w:type="dxa"/>
            <w:tcMar>
              <w:top w:w="20" w:type="dxa"/>
              <w:left w:w="80" w:type="dxa"/>
            </w:tcMar>
          </w:tcPr>
          <w:p w14:paraId="06AFE16E" w14:textId="4E3F9EA5" w:rsidR="008208F1" w:rsidRPr="00FE1D68" w:rsidRDefault="008208F1" w:rsidP="00642DE2">
            <w:pPr>
              <w:pStyle w:val="ny-standard-chart"/>
            </w:pPr>
            <w:r>
              <w:t>G5</w:t>
            </w:r>
            <w:r w:rsidRPr="008B731F">
              <w:rPr>
                <w:rFonts w:asciiTheme="minorHAnsi" w:hAnsiTheme="minorHAnsi" w:cstheme="minorHAnsi"/>
              </w:rPr>
              <w:t>–</w:t>
            </w:r>
            <w:r>
              <w:t>M1</w:t>
            </w:r>
          </w:p>
        </w:tc>
        <w:tc>
          <w:tcPr>
            <w:tcW w:w="6791" w:type="dxa"/>
            <w:tcMar>
              <w:top w:w="20" w:type="dxa"/>
              <w:left w:w="80" w:type="dxa"/>
            </w:tcMar>
          </w:tcPr>
          <w:p w14:paraId="06AFE16F" w14:textId="5755C725" w:rsidR="008208F1" w:rsidRPr="00FE1D68" w:rsidRDefault="008208F1" w:rsidP="00642DE2">
            <w:pPr>
              <w:pStyle w:val="ny-standard-chart"/>
            </w:pPr>
            <w:r>
              <w:rPr>
                <w:bCs/>
              </w:rPr>
              <w:t>Place Value and Decimal Fractions</w:t>
            </w:r>
          </w:p>
        </w:tc>
      </w:tr>
      <w:tr w:rsidR="008208F1" w:rsidRPr="00FE1D68" w14:paraId="06AFE174" w14:textId="77777777" w:rsidTr="00EF73C0">
        <w:tc>
          <w:tcPr>
            <w:tcW w:w="2031" w:type="dxa"/>
            <w:vMerge/>
            <w:tcMar>
              <w:top w:w="20" w:type="dxa"/>
              <w:left w:w="80" w:type="dxa"/>
            </w:tcMar>
          </w:tcPr>
          <w:p w14:paraId="06AFE171" w14:textId="77777777" w:rsidR="008208F1" w:rsidRPr="00936EB7" w:rsidRDefault="008208F1" w:rsidP="00642DE2">
            <w:pPr>
              <w:pStyle w:val="ny-standard-chart"/>
              <w:tabs>
                <w:tab w:val="clear" w:pos="2160"/>
                <w:tab w:val="left" w:pos="940"/>
              </w:tabs>
              <w:ind w:left="1060"/>
              <w:rPr>
                <w:rStyle w:val="ny-standard-chart-title"/>
                <w:rFonts w:eastAsiaTheme="minorHAnsi" w:cstheme="minorBidi"/>
                <w:color w:val="auto"/>
                <w:sz w:val="22"/>
                <w:szCs w:val="22"/>
              </w:rPr>
            </w:pPr>
          </w:p>
        </w:tc>
        <w:tc>
          <w:tcPr>
            <w:tcW w:w="1005" w:type="dxa"/>
            <w:tcMar>
              <w:top w:w="20" w:type="dxa"/>
              <w:left w:w="80" w:type="dxa"/>
            </w:tcMar>
          </w:tcPr>
          <w:p w14:paraId="06AFE172" w14:textId="0A78D24C" w:rsidR="008208F1" w:rsidRPr="00FE1D68" w:rsidRDefault="008208F1" w:rsidP="00642DE2">
            <w:pPr>
              <w:pStyle w:val="ny-standard-chart"/>
            </w:pPr>
            <w:r>
              <w:t>G5</w:t>
            </w:r>
            <w:r w:rsidRPr="008B731F">
              <w:rPr>
                <w:rFonts w:asciiTheme="minorHAnsi" w:hAnsiTheme="minorHAnsi" w:cstheme="minorHAnsi"/>
              </w:rPr>
              <w:t>–</w:t>
            </w:r>
            <w:r>
              <w:t>M2</w:t>
            </w:r>
          </w:p>
        </w:tc>
        <w:tc>
          <w:tcPr>
            <w:tcW w:w="6791" w:type="dxa"/>
            <w:tcMar>
              <w:top w:w="20" w:type="dxa"/>
              <w:left w:w="80" w:type="dxa"/>
            </w:tcMar>
          </w:tcPr>
          <w:p w14:paraId="06AFE173" w14:textId="223242DF" w:rsidR="008208F1" w:rsidRPr="00FE1D68" w:rsidRDefault="008208F1" w:rsidP="00642DE2">
            <w:pPr>
              <w:pStyle w:val="ny-standard-chart"/>
            </w:pPr>
            <w:r>
              <w:rPr>
                <w:bCs/>
              </w:rPr>
              <w:t>Multi-Digit Whole Number and Decimal Fraction Operations</w:t>
            </w:r>
          </w:p>
        </w:tc>
      </w:tr>
    </w:tbl>
    <w:bookmarkEnd w:id="3"/>
    <w:bookmarkEnd w:id="4"/>
    <w:p w14:paraId="0A98D951" w14:textId="637C0567" w:rsidR="008267EC" w:rsidRDefault="00642DE2" w:rsidP="00F77A2A">
      <w:pPr>
        <w:pStyle w:val="ny-paragraph"/>
        <w:spacing w:before="240"/>
      </w:pPr>
      <w:r>
        <w:t xml:space="preserve">In Topic B, students </w:t>
      </w:r>
      <w:r w:rsidR="00D045D9">
        <w:t>continue to</w:t>
      </w:r>
      <w:r>
        <w:t xml:space="preserve"> build off of their measurement work from previous grade levels</w:t>
      </w:r>
      <w:r w:rsidR="00D045D9">
        <w:t>.  They</w:t>
      </w:r>
      <w:r>
        <w:t xml:space="preserve"> </w:t>
      </w:r>
      <w:r w:rsidR="00756093">
        <w:t xml:space="preserve">solidify their understanding of the relationship between metric units and the place value chart </w:t>
      </w:r>
      <w:r>
        <w:t>and apply unit conversions to solve and reason about multi-step word problems (</w:t>
      </w:r>
      <w:r w:rsidRPr="00510FEE">
        <w:rPr>
          <w:b/>
        </w:rPr>
        <w:t>4.MD.2</w:t>
      </w:r>
      <w:r>
        <w:t xml:space="preserve">).  Applying the skills learned in Module 1, </w:t>
      </w:r>
      <w:r w:rsidR="004873EB">
        <w:t>students</w:t>
      </w:r>
      <w:r w:rsidR="004442C1">
        <w:t xml:space="preserve"> </w:t>
      </w:r>
      <w:r>
        <w:t xml:space="preserve">discover and explore the relationship between place value and conversions.  </w:t>
      </w:r>
      <w:r w:rsidRPr="00B42A8C">
        <w:t xml:space="preserve">The beauty of </w:t>
      </w:r>
      <w:r w:rsidR="00D045D9">
        <w:t xml:space="preserve">both </w:t>
      </w:r>
      <w:r w:rsidR="004873EB">
        <w:t>the</w:t>
      </w:r>
      <w:r w:rsidRPr="00B42A8C">
        <w:t xml:space="preserve"> place value and measurement systems is the efficiency and precision permitted by the use of </w:t>
      </w:r>
      <w:r>
        <w:t>different size</w:t>
      </w:r>
      <w:r w:rsidRPr="00B42A8C">
        <w:t xml:space="preserve"> units</w:t>
      </w:r>
      <w:r>
        <w:t xml:space="preserve"> to express a given quantity</w:t>
      </w:r>
      <w:r w:rsidRPr="00B42A8C">
        <w:t xml:space="preserve">. </w:t>
      </w:r>
      <w:r>
        <w:t xml:space="preserve"> </w:t>
      </w:r>
    </w:p>
    <w:p w14:paraId="060001A9" w14:textId="080E042F" w:rsidR="00377BFC" w:rsidRDefault="00C379C6" w:rsidP="004873EB">
      <w:pPr>
        <w:pStyle w:val="ny-paragraph"/>
      </w:pPr>
      <w:r>
        <w:t xml:space="preserve">Lesson 4 </w:t>
      </w:r>
      <w:r w:rsidR="00D045D9">
        <w:t xml:space="preserve">connects </w:t>
      </w:r>
      <w:r w:rsidRPr="00C379C6">
        <w:t>metric measurement conversions</w:t>
      </w:r>
      <w:r w:rsidR="00D045D9">
        <w:t xml:space="preserve"> and</w:t>
      </w:r>
      <w:r w:rsidRPr="00C379C6">
        <w:t xml:space="preserve"> place value</w:t>
      </w:r>
      <w:r>
        <w:t xml:space="preserve"> </w:t>
      </w:r>
      <w:r w:rsidR="00FA642A">
        <w:t xml:space="preserve">by </w:t>
      </w:r>
      <w:r w:rsidR="00D045D9">
        <w:t xml:space="preserve">comparing </w:t>
      </w:r>
      <w:r w:rsidR="0021006D">
        <w:t xml:space="preserve">mixed units of measure </w:t>
      </w:r>
      <w:r w:rsidR="0021006D">
        <w:lastRenderedPageBreak/>
        <w:t xml:space="preserve">and verifying </w:t>
      </w:r>
      <w:r w:rsidR="00FA642A">
        <w:t>statements such as “</w:t>
      </w:r>
      <w:r w:rsidR="00135CF1">
        <w:t>1 kilometer i</w:t>
      </w:r>
      <w:r w:rsidR="00FA642A">
        <w:t>s 1</w:t>
      </w:r>
      <w:r w:rsidR="001132AF">
        <w:t>,</w:t>
      </w:r>
      <w:r w:rsidR="00FA642A">
        <w:t>000 times as much as 1 meter</w:t>
      </w:r>
      <w:r w:rsidR="0021006D">
        <w:t>.</w:t>
      </w:r>
      <w:r w:rsidR="00FA642A">
        <w:t>”</w:t>
      </w:r>
      <w:r>
        <w:t xml:space="preserve"> </w:t>
      </w:r>
      <w:r w:rsidR="0021006D">
        <w:t xml:space="preserve">  In </w:t>
      </w:r>
      <w:r w:rsidR="00377BFC">
        <w:t>Lesson 5, a</w:t>
      </w:r>
      <w:r w:rsidR="00642DE2">
        <w:t xml:space="preserve">s students solve </w:t>
      </w:r>
      <w:r w:rsidR="00851917">
        <w:t>two</w:t>
      </w:r>
      <w:r w:rsidR="00135CF1">
        <w:t xml:space="preserve">- and </w:t>
      </w:r>
      <w:r w:rsidR="00851917">
        <w:t>three</w:t>
      </w:r>
      <w:r w:rsidR="00135CF1">
        <w:t xml:space="preserve">-step </w:t>
      </w:r>
      <w:r w:rsidR="00642DE2">
        <w:t>word problems by adding and subtracting metric units, their ability to reason in parts and wholes is taken to the next level</w:t>
      </w:r>
      <w:r w:rsidR="00F02BD1">
        <w:t xml:space="preserve">.  This </w:t>
      </w:r>
      <w:r w:rsidR="00642DE2">
        <w:t xml:space="preserve">is important preparation for multi-digit operations and for manipulating fractional units in future modules.  </w:t>
      </w:r>
    </w:p>
    <w:p w14:paraId="06AFE176" w14:textId="3B1EF514" w:rsidR="00A63DEB" w:rsidRPr="00135CF1" w:rsidRDefault="00F02BD1" w:rsidP="00F77A2A">
      <w:pPr>
        <w:pStyle w:val="ny-paragraph"/>
        <w:spacing w:after="240"/>
      </w:pPr>
      <w:r>
        <w:t xml:space="preserve">Throughout </w:t>
      </w:r>
      <w:r w:rsidR="00377BFC">
        <w:t>Topic B</w:t>
      </w:r>
      <w:r>
        <w:t>, t</w:t>
      </w:r>
      <w:r w:rsidR="00642DE2">
        <w:t>ape diagrams and number lines serve as models</w:t>
      </w:r>
      <w:r>
        <w:t xml:space="preserve"> </w:t>
      </w:r>
      <w:r w:rsidR="00642DE2">
        <w:t>to support</w:t>
      </w:r>
      <w:r>
        <w:t xml:space="preserve"> application of</w:t>
      </w:r>
      <w:r w:rsidR="00642DE2">
        <w:t xml:space="preserve"> the standard algorithm to word problems.</w:t>
      </w:r>
      <w:r w:rsidR="00756093">
        <w:t xml:space="preserve"> </w:t>
      </w:r>
      <w:r w:rsidR="00851917">
        <w:t xml:space="preserve"> </w:t>
      </w:r>
      <w:r w:rsidR="00756093">
        <w:t xml:space="preserve">Students solve problems </w:t>
      </w:r>
      <w:r w:rsidR="00C379C6" w:rsidRPr="00C379C6">
        <w:t>by converting between units and by using simplifying strategies or algorithms</w:t>
      </w:r>
      <w:r w:rsidR="00756093">
        <w:t xml:space="preserve"> (</w:t>
      </w:r>
      <w:r w:rsidR="00756093" w:rsidRPr="00756093">
        <w:rPr>
          <w:b/>
        </w:rPr>
        <w:t>4.MD.1</w:t>
      </w:r>
      <w:r w:rsidR="00756093">
        <w:t>).</w:t>
      </w:r>
    </w:p>
    <w:tbl>
      <w:tblPr>
        <w:tblW w:w="0" w:type="auto"/>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48"/>
      </w:tblGrid>
      <w:tr w:rsidR="00A63DEB" w:rsidRPr="00FE1D68" w14:paraId="06AFE178" w14:textId="77777777" w:rsidTr="00A63DEB">
        <w:trPr>
          <w:trHeight w:val="327"/>
        </w:trPr>
        <w:tc>
          <w:tcPr>
            <w:tcW w:w="9948" w:type="dxa"/>
            <w:shd w:val="clear" w:color="auto" w:fill="3581A4"/>
            <w:tcMar>
              <w:top w:w="40" w:type="dxa"/>
              <w:bottom w:w="40" w:type="dxa"/>
            </w:tcMar>
            <w:vAlign w:val="center"/>
          </w:tcPr>
          <w:p w14:paraId="06AFE177" w14:textId="77777777" w:rsidR="00A63DEB" w:rsidRPr="002F707C" w:rsidRDefault="00A63DEB" w:rsidP="00642DE2">
            <w:pPr>
              <w:pStyle w:val="ny-concept-chart-title"/>
            </w:pPr>
            <w:r>
              <w:t>A Teaching Sequence Towards Mastery of Application of Metric Unit Conversions</w:t>
            </w:r>
          </w:p>
        </w:tc>
      </w:tr>
      <w:tr w:rsidR="00936EB7" w:rsidRPr="00FE1D68" w14:paraId="06AFE17C" w14:textId="77777777">
        <w:trPr>
          <w:trHeight w:val="334"/>
        </w:trPr>
        <w:tc>
          <w:tcPr>
            <w:tcW w:w="9948" w:type="dxa"/>
            <w:shd w:val="clear" w:color="auto" w:fill="E4E8EE"/>
            <w:tcMar>
              <w:top w:w="86" w:type="dxa"/>
              <w:left w:w="115" w:type="dxa"/>
              <w:bottom w:w="120" w:type="dxa"/>
              <w:right w:w="115" w:type="dxa"/>
            </w:tcMar>
          </w:tcPr>
          <w:p w14:paraId="06AFE17B" w14:textId="20AED4D2" w:rsidR="00F43D6A" w:rsidRPr="00FE1D68" w:rsidRDefault="003D75F7" w:rsidP="00851917">
            <w:pPr>
              <w:pStyle w:val="ny-table-text-hdr"/>
              <w:ind w:left="1235" w:hanging="1235"/>
            </w:pPr>
            <w:r>
              <w:t>Objective</w:t>
            </w:r>
            <w:r w:rsidR="00CE3D03">
              <w:t xml:space="preserve"> 1</w:t>
            </w:r>
            <w:r w:rsidR="00936EB7" w:rsidRPr="00436312">
              <w:t>:</w:t>
            </w:r>
            <w:r w:rsidR="00851917">
              <w:tab/>
            </w:r>
            <w:r w:rsidR="00642DE2" w:rsidRPr="000D1F57">
              <w:t xml:space="preserve">Know and relate metric units to place value units in order to express measurements in </w:t>
            </w:r>
            <w:r>
              <w:t>different units.</w:t>
            </w:r>
            <w:r w:rsidR="00851917">
              <w:br/>
            </w:r>
            <w:r w:rsidR="00FD394A">
              <w:t xml:space="preserve">(Lesson </w:t>
            </w:r>
            <w:r w:rsidR="00F43D6A">
              <w:t>4</w:t>
            </w:r>
            <w:r w:rsidR="00436312" w:rsidRPr="00436312">
              <w:t>)</w:t>
            </w:r>
          </w:p>
        </w:tc>
      </w:tr>
      <w:tr w:rsidR="00851917" w:rsidRPr="00FE1D68" w14:paraId="538F4F10" w14:textId="77777777">
        <w:trPr>
          <w:trHeight w:val="334"/>
        </w:trPr>
        <w:tc>
          <w:tcPr>
            <w:tcW w:w="9948" w:type="dxa"/>
            <w:shd w:val="clear" w:color="auto" w:fill="E4E8EE"/>
            <w:tcMar>
              <w:top w:w="86" w:type="dxa"/>
              <w:left w:w="115" w:type="dxa"/>
              <w:bottom w:w="120" w:type="dxa"/>
              <w:right w:w="115" w:type="dxa"/>
            </w:tcMar>
          </w:tcPr>
          <w:p w14:paraId="5385EAD8" w14:textId="78B091DB" w:rsidR="00851917" w:rsidRDefault="00851917" w:rsidP="00F77A2A">
            <w:pPr>
              <w:pStyle w:val="ny-table-text-hdr"/>
              <w:ind w:left="1235" w:hanging="1235"/>
            </w:pPr>
            <w:r>
              <w:t>Objective 2</w:t>
            </w:r>
            <w:r w:rsidRPr="00436312">
              <w:t>:</w:t>
            </w:r>
            <w:r>
              <w:tab/>
            </w:r>
            <w:r w:rsidR="00F77A2A" w:rsidRPr="00F77A2A">
              <w:t>Use addition and subtraction to solve multi-step word problems involving length, mass, and capacity.</w:t>
            </w:r>
            <w:r>
              <w:br/>
              <w:t>(Lesson 5</w:t>
            </w:r>
            <w:r w:rsidRPr="00436312">
              <w:t>)</w:t>
            </w:r>
          </w:p>
        </w:tc>
      </w:tr>
    </w:tbl>
    <w:p w14:paraId="06AFE17D" w14:textId="77777777" w:rsidR="001D60EC" w:rsidRPr="00FE1D68" w:rsidRDefault="001D60EC">
      <w:pPr>
        <w:spacing w:before="11" w:after="0" w:line="220" w:lineRule="exact"/>
        <w:rPr>
          <w:rFonts w:ascii="Calibri" w:hAnsi="Calibri"/>
        </w:rPr>
      </w:pPr>
    </w:p>
    <w:p w14:paraId="06AFE17E" w14:textId="77777777" w:rsidR="001F1682" w:rsidRPr="00FD394A" w:rsidRDefault="001F1682" w:rsidP="00FD394A">
      <w:pPr>
        <w:rPr>
          <w:rFonts w:ascii="Calibri Bold" w:eastAsia="Myriad Pro" w:hAnsi="Calibri Bold" w:cs="Myriad Pro"/>
          <w:bCs/>
          <w:color w:val="00789C"/>
          <w:sz w:val="36"/>
          <w:szCs w:val="36"/>
        </w:rPr>
        <w:sectPr w:rsidR="001F1682" w:rsidRPr="00FD394A">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06AFE17F" w14:textId="77777777" w:rsidR="00DF1210" w:rsidRPr="00106020" w:rsidRDefault="00DF1210" w:rsidP="00672F13">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453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BD70A" w14:textId="77777777" w:rsidR="00BB5F4B" w:rsidRDefault="00BB5F4B">
      <w:pPr>
        <w:spacing w:after="0" w:line="240" w:lineRule="auto"/>
      </w:pPr>
      <w:r>
        <w:separator/>
      </w:r>
    </w:p>
  </w:endnote>
  <w:endnote w:type="continuationSeparator" w:id="0">
    <w:p w14:paraId="7E3B39C4" w14:textId="77777777" w:rsidR="00BB5F4B" w:rsidRDefault="00BB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yriad Pro">
    <w:altName w:val="Corbel"/>
    <w:charset w:val="00"/>
    <w:family w:val="auto"/>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E186" w14:textId="0BE97A9F" w:rsidR="00642DE2" w:rsidRPr="007025C7" w:rsidRDefault="00983AFC" w:rsidP="007025C7">
    <w:pPr>
      <w:pStyle w:val="Footer"/>
    </w:pPr>
    <w:r>
      <w:rPr>
        <w:noProof/>
      </w:rPr>
      <w:drawing>
        <wp:anchor distT="0" distB="0" distL="114300" distR="114300" simplePos="0" relativeHeight="251868160" behindDoc="1" locked="0" layoutInCell="1" allowOverlap="1" wp14:anchorId="0DD80F46" wp14:editId="34CE9931">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E5664E">
      <w:rPr>
        <w:noProof/>
      </w:rPr>
      <w:pict w14:anchorId="05D98CA3">
        <v:shapetype id="_x0000_t202" coordsize="21600,21600" o:spt="202" path="m,l,21600r21600,l21600,xe">
          <v:stroke joinstyle="miter"/>
          <v:path gradientshapeok="t" o:connecttype="rect"/>
        </v:shapetype>
        <v:shape id="_x0000_s2194" type="#_x0000_t202" style="position:absolute;margin-left:296.6pt;margin-top:56.2pt;width:217.25pt;height:26.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iBhwIAABg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69NIgYcCAAAYBQAADgAAAAAAAAAAAAAAAAAuAgAAZHJzL2Uyb0RvYy54bWxQSwECLQAUAAYA&#10;CAAAACEANtSKjuAAAAAMAQAADwAAAAAAAAAAAAAAAADhBAAAZHJzL2Rvd25yZXYueG1sUEsFBgAA&#10;AAAEAAQA8wAAAO4FAAAAAA==&#10;" stroked="f">
          <v:textbox>
            <w:txbxContent>
              <w:p w14:paraId="5DCDCBB3" w14:textId="77777777" w:rsidR="00983AFC" w:rsidRPr="00B81D46" w:rsidRDefault="00983AFC" w:rsidP="00983AF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3B0C75FB" w14:textId="77777777" w:rsidR="00983AFC" w:rsidRDefault="00983AFC" w:rsidP="00983AFC"/>
            </w:txbxContent>
          </v:textbox>
        </v:shape>
      </w:pict>
    </w:r>
    <w:r w:rsidRPr="00E8315C">
      <w:rPr>
        <w:noProof/>
      </w:rPr>
      <w:drawing>
        <wp:anchor distT="0" distB="0" distL="114300" distR="114300" simplePos="0" relativeHeight="251856896" behindDoc="1" locked="0" layoutInCell="1" allowOverlap="1" wp14:anchorId="6EDAE222" wp14:editId="5E222956">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24" name="Picture 2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64E">
      <w:rPr>
        <w:noProof/>
      </w:rPr>
      <w:pict w14:anchorId="0A40049D">
        <v:shape id="_x0000_s2193" type="#_x0000_t202" style="position:absolute;margin-left:-1.15pt;margin-top:63.75pt;width:169.95pt;height: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4VtQIAALM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SoH+FbUCAACz&#10;BQAADgAAAAAAAAAAAAAAAAAuAgAAZHJzL2Uyb0RvYy54bWxQSwECLQAUAAYACAAAACEA31IB698A&#10;AAAKAQAADwAAAAAAAAAAAAAAAAAPBQAAZHJzL2Rvd25yZXYueG1sUEsFBgAAAAAEAAQA8wAAABsG&#10;AAAAAA==&#10;" filled="f" stroked="f">
          <v:textbox inset="0,0,0,0">
            <w:txbxContent>
              <w:p w14:paraId="55FBFB6B" w14:textId="77777777" w:rsidR="00983AFC" w:rsidRPr="002273E5" w:rsidRDefault="00983AFC" w:rsidP="00983AF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983AFC">
                  <w:rPr>
                    <w:rFonts w:ascii="Calibri" w:eastAsia="Myriad Pro" w:hAnsi="Calibri" w:cs="Myriad Pro"/>
                    <w:color w:val="41343A"/>
                    <w:sz w:val="12"/>
                    <w:szCs w:val="12"/>
                  </w:rPr>
                  <w:t xml:space="preserve">.  </w:t>
                </w:r>
                <w:hyperlink r:id="rId4" w:history="1">
                  <w:r w:rsidRPr="00983AFC">
                    <w:rPr>
                      <w:rStyle w:val="Hyperlink"/>
                      <w:rFonts w:ascii="Calibri" w:hAnsi="Calibri"/>
                      <w:color w:val="41343A"/>
                      <w:sz w:val="12"/>
                      <w:szCs w:val="12"/>
                      <w:u w:val="none"/>
                    </w:rPr>
                    <w:t>Some rights reserved</w:t>
                  </w:r>
                </w:hyperlink>
                <w:r w:rsidRPr="00983AFC">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sidR="00E5664E">
      <w:rPr>
        <w:noProof/>
      </w:rPr>
      <w:pict w14:anchorId="74A4B281">
        <v:shape id="_x0000_s2192" type="#_x0000_t202" style="position:absolute;margin-left:334.95pt;margin-top:757pt;width:273.4pt;height:14.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zT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C7nNrxV80ZW&#10;jyBhJUFhIEYYfWA0Un3HaIAxkmP9bUcUw6h9L+AZgIuZDDUZm8kggsLVHFOjMBoXKzNOp12v+LYB&#10;7PGpCXkDj6XmTsdPeRyfGAwHR+c4yOz0OV87r6dxu/wF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6pIc07MCAAC2&#10;BQAADgAAAAAAAAAAAAAAAAAuAgAAZHJzL2Uyb0RvYy54bWxQSwECLQAUAAYACAAAACEAKCwzz+EA&#10;AAAOAQAADwAAAAAAAAAAAAAAAAANBQAAZHJzL2Rvd25yZXYueG1sUEsFBgAAAAAEAAQA8wAAABsG&#10;AAAAAA==&#10;" filled="f" stroked="f">
          <v:textbox inset="0,0,0,0">
            <w:txbxContent>
              <w:p w14:paraId="0E7043C2" w14:textId="77777777" w:rsidR="00983AFC" w:rsidRPr="00B81D46" w:rsidRDefault="00983AFC" w:rsidP="00983AF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E5664E">
      <w:rPr>
        <w:noProof/>
      </w:rPr>
      <w:pict w14:anchorId="785C5461">
        <v:shape id="_x0000_s2191" type="#_x0000_t202" style="position:absolute;margin-left:513.85pt;margin-top:37.7pt;width:38.2pt;height:12.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jcsg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s8q43LICAACyBQAA&#10;DgAAAAAAAAAAAAAAAAAuAgAAZHJzL2Uyb0RvYy54bWxQSwECLQAUAAYACAAAACEAPjmPMd8AAAAM&#10;AQAADwAAAAAAAAAAAAAAAAAMBQAAZHJzL2Rvd25yZXYueG1sUEsFBgAAAAAEAAQA8wAAABgGAAAA&#10;AA==&#10;" filled="f" stroked="f">
          <v:textbox inset="0,0,0,0">
            <w:txbxContent>
              <w:p w14:paraId="61F545C6" w14:textId="77777777" w:rsidR="00983AFC" w:rsidRPr="002273E5" w:rsidRDefault="00983AFC" w:rsidP="00983AFC">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2.B</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00152">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w:r>
    <w:r w:rsidR="00E5664E">
      <w:rPr>
        <w:noProof/>
      </w:rPr>
      <w:pict w14:anchorId="1DDC6BDF">
        <v:shape id="_x0000_s2190" type="#_x0000_t202" style="position:absolute;margin-left:106pt;margin-top:31.25pt;width:279.8pt;height:24.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gmtLG7ICAACzBQAA&#10;DgAAAAAAAAAAAAAAAAAuAgAAZHJzL2Uyb0RvYy54bWxQSwECLQAUAAYACAAAACEAaiOudt8AAAAK&#10;AQAADwAAAAAAAAAAAAAAAAAMBQAAZHJzL2Rvd25yZXYueG1sUEsFBgAAAAAEAAQA8wAAABgGAAAA&#10;AA==&#10;" filled="f" stroked="f">
          <v:textbox inset="0,0,0,0">
            <w:txbxContent>
              <w:p w14:paraId="470919C0" w14:textId="77777777" w:rsidR="00983AFC" w:rsidRPr="002273E5" w:rsidRDefault="00983AFC" w:rsidP="00983AF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3D1A8D">
                  <w:rPr>
                    <w:rFonts w:ascii="Calibri" w:eastAsia="Myriad Pro" w:hAnsi="Calibri" w:cs="Myriad Pro"/>
                    <w:bCs/>
                    <w:color w:val="41343A"/>
                    <w:sz w:val="16"/>
                    <w:szCs w:val="16"/>
                  </w:rPr>
                  <w:t>Application of Metric Unit Conversions</w:t>
                </w:r>
              </w:p>
              <w:p w14:paraId="432DA441" w14:textId="77777777" w:rsidR="00983AFC" w:rsidRPr="002273E5" w:rsidRDefault="00983AFC" w:rsidP="00983AFC">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00152">
                  <w:rPr>
                    <w:rFonts w:ascii="Calibri" w:eastAsia="Myriad Pro" w:hAnsi="Calibri" w:cs="Myriad Pro"/>
                    <w:noProof/>
                    <w:color w:val="41343A"/>
                    <w:sz w:val="16"/>
                    <w:szCs w:val="16"/>
                  </w:rPr>
                  <w:t>6/21/14</w:t>
                </w:r>
                <w:r w:rsidRPr="002273E5">
                  <w:rPr>
                    <w:rFonts w:ascii="Calibri" w:eastAsia="Myriad Pro" w:hAnsi="Calibri" w:cs="Myriad Pro"/>
                    <w:color w:val="41343A"/>
                    <w:sz w:val="16"/>
                    <w:szCs w:val="16"/>
                  </w:rPr>
                  <w:fldChar w:fldCharType="end"/>
                </w:r>
              </w:p>
            </w:txbxContent>
          </v:textbox>
        </v:shape>
      </w:pict>
    </w:r>
    <w:r w:rsidR="00E5664E">
      <w:rPr>
        <w:noProof/>
      </w:rPr>
      <w:pict w14:anchorId="677DB897">
        <v:group id="_x0000_s2188" style="position:absolute;margin-left:-.15pt;margin-top:20.35pt;width:492.4pt;height:.1pt;z-index:251862016;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2189"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w:r>
    <w:r w:rsidR="00E5664E">
      <w:rPr>
        <w:noProof/>
      </w:rPr>
      <w:pict w14:anchorId="3EB7AD42">
        <v:group id="_x0000_s2186" style="position:absolute;margin-left:99.05pt;margin-top:30.45pt;width:6.55pt;height:21.4pt;z-index:251860992;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218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w:r>
    <w:r w:rsidR="00E5664E">
      <w:rPr>
        <w:noProof/>
      </w:rPr>
      <w:pict w14:anchorId="48BE2783">
        <v:group id="_x0000_s2184" style="position:absolute;margin-left:516.6pt;margin-top:50.85pt;width:33.45pt;height:3.55pt;z-index:251859968;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2185"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w:r>
    <w:r w:rsidR="00E5664E">
      <w:rPr>
        <w:noProof/>
      </w:rPr>
      <w:pict w14:anchorId="0930E879">
        <v:rect id="_x0000_s2183" style="position:absolute;margin-left:-40pt;margin-top:11.75pt;width:612pt;height:81.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w:r>
    <w:r w:rsidR="00E5664E">
      <w:rPr>
        <w:noProof/>
      </w:rPr>
      <w:pict w14:anchorId="1AE846D3">
        <v:shape id="_x0000_s2182" type="#_x0000_t202" style="position:absolute;margin-left:334.95pt;margin-top:757pt;width:273.4pt;height:14.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bn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XKY2vFXzRlaP&#10;IGElQWEgRph8YDRSfcdogCmSY/1tRxTDqH0v4BnYkTMZajI2k0EEhas5pkZhNC5WZhxOu17xbQPY&#10;41MT8gYeS82djp/yOD4xmA2OznGO2eFzvnZeT9N2+Qs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ernbnsgIAALUF&#10;AAAOAAAAAAAAAAAAAAAAAC4CAABkcnMvZTJvRG9jLnhtbFBLAQItABQABgAIAAAAIQAoLDPP4QAA&#10;AA4BAAAPAAAAAAAAAAAAAAAAAAwFAABkcnMvZG93bnJldi54bWxQSwUGAAAAAAQABADzAAAAGgYA&#10;AAAA&#10;" filled="f" stroked="f">
          <v:textbox inset="0,0,0,0">
            <w:txbxContent>
              <w:p w14:paraId="1ABDA645" w14:textId="77777777" w:rsidR="00983AFC" w:rsidRPr="00B81D46" w:rsidRDefault="00983AFC" w:rsidP="00983AF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Pr>
        <w:noProof/>
      </w:rPr>
      <w:drawing>
        <wp:anchor distT="0" distB="0" distL="114300" distR="114300" simplePos="0" relativeHeight="251855872" behindDoc="0" locked="0" layoutInCell="1" allowOverlap="1" wp14:anchorId="61802CC3" wp14:editId="0D420FC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E18C" w14:textId="2BDF8657" w:rsidR="00642DE2" w:rsidRPr="007025C7" w:rsidRDefault="00983AFC" w:rsidP="007025C7">
    <w:pPr>
      <w:pStyle w:val="Footer"/>
    </w:pPr>
    <w:r>
      <w:rPr>
        <w:noProof/>
      </w:rPr>
      <w:drawing>
        <wp:anchor distT="0" distB="0" distL="114300" distR="114300" simplePos="0" relativeHeight="251853824" behindDoc="1" locked="0" layoutInCell="1" allowOverlap="1" wp14:anchorId="4943C72C" wp14:editId="483CCAE9">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E5664E">
      <w:rPr>
        <w:noProof/>
      </w:rPr>
      <w:pict w14:anchorId="37391328">
        <v:shapetype id="_x0000_t202" coordsize="21600,21600" o:spt="202" path="m,l,21600r21600,l21600,xe">
          <v:stroke joinstyle="miter"/>
          <v:path gradientshapeok="t" o:connecttype="rect"/>
        </v:shapetype>
        <v:shape id="_x0000_s2181" type="#_x0000_t202" style="position:absolute;margin-left:296.6pt;margin-top:56.2pt;width:217.25pt;height:26.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tY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fjJLhF&#10;cB80stbsEYRhNfAG7MNzApNO268YDdCaDXZftsRyjORbBeKqsqIIvRwXRTnPYWFPT9anJ0RRgGqw&#10;x2ia3vip/7fGik0HniY5K30FgmxF1MpTVHsZQ/vFpPZPRejv03W0enrQlj8A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" stroked="f">
          <v:textbox>
            <w:txbxContent>
              <w:p w14:paraId="5930D5F8" w14:textId="77777777" w:rsidR="00983AFC" w:rsidRPr="00B81D46" w:rsidRDefault="00983AFC" w:rsidP="00983AF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18D6648" w14:textId="77777777" w:rsidR="00983AFC" w:rsidRDefault="00983AFC" w:rsidP="00983AFC"/>
            </w:txbxContent>
          </v:textbox>
        </v:shape>
      </w:pict>
    </w:r>
    <w:r w:rsidRPr="00E8315C">
      <w:rPr>
        <w:noProof/>
      </w:rPr>
      <w:drawing>
        <wp:anchor distT="0" distB="0" distL="114300" distR="114300" simplePos="0" relativeHeight="251842560" behindDoc="1" locked="0" layoutInCell="1" allowOverlap="1" wp14:anchorId="24D5A9D8" wp14:editId="33E18555">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6" name="Picture 1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64E">
      <w:rPr>
        <w:noProof/>
      </w:rPr>
      <w:pict w14:anchorId="4816FCEA">
        <v:shape id="_x0000_s2180" type="#_x0000_t202" style="position:absolute;margin-left:-1.15pt;margin-top:63.75pt;width:169.95pt;height: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0KtQ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WJrdCrUCAACz&#10;BQAADgAAAAAAAAAAAAAAAAAuAgAAZHJzL2Uyb0RvYy54bWxQSwECLQAUAAYACAAAACEA31IB698A&#10;AAAKAQAADwAAAAAAAAAAAAAAAAAPBQAAZHJzL2Rvd25yZXYueG1sUEsFBgAAAAAEAAQA8wAAABsG&#10;AAAAAA==&#10;" filled="f" stroked="f">
          <v:textbox inset="0,0,0,0">
            <w:txbxContent>
              <w:p w14:paraId="6BA1B18E" w14:textId="77777777" w:rsidR="00983AFC" w:rsidRPr="002273E5" w:rsidRDefault="00983AFC" w:rsidP="00983AF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983AFC">
                  <w:rPr>
                    <w:rFonts w:ascii="Calibri" w:eastAsia="Myriad Pro" w:hAnsi="Calibri" w:cs="Myriad Pro"/>
                    <w:color w:val="41343A"/>
                    <w:sz w:val="12"/>
                    <w:szCs w:val="12"/>
                  </w:rPr>
                  <w:t xml:space="preserve">.  </w:t>
                </w:r>
                <w:hyperlink r:id="rId4" w:history="1">
                  <w:r w:rsidRPr="00983AFC">
                    <w:rPr>
                      <w:rStyle w:val="Hyperlink"/>
                      <w:rFonts w:ascii="Calibri" w:hAnsi="Calibri"/>
                      <w:color w:val="41343A"/>
                      <w:sz w:val="12"/>
                      <w:szCs w:val="12"/>
                      <w:u w:val="none"/>
                    </w:rPr>
                    <w:t>Some rights reserved</w:t>
                  </w:r>
                </w:hyperlink>
                <w:r w:rsidRPr="00983AFC">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sidR="00E5664E">
      <w:rPr>
        <w:noProof/>
      </w:rPr>
      <w:pict w14:anchorId="62E5D139">
        <v:shape id="_x0000_s2179" type="#_x0000_t202" style="position:absolute;margin-left:334.95pt;margin-top:757pt;width:273.4pt;height:14.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Qs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C6d1qyaN7J6&#10;BAkrCQoDMcLoA6OR6jtGA4yRHOtvO6IYRu17Ac8AXMxkqMnYTAYRFK7mmBqF0bhYmXE67XrFtw1g&#10;j09NyBt4LDV3On7K4/jEYDg4OsdBZqfP+dp5PY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LgYkLLMCAAC2&#10;BQAADgAAAAAAAAAAAAAAAAAuAgAAZHJzL2Uyb0RvYy54bWxQSwECLQAUAAYACAAAACEAKCwzz+EA&#10;AAAOAQAADwAAAAAAAAAAAAAAAAANBQAAZHJzL2Rvd25yZXYueG1sUEsFBgAAAAAEAAQA8wAAABsG&#10;AAAAAA==&#10;" filled="f" stroked="f">
          <v:textbox inset="0,0,0,0">
            <w:txbxContent>
              <w:p w14:paraId="7D0F0375" w14:textId="77777777" w:rsidR="00983AFC" w:rsidRPr="00B81D46" w:rsidRDefault="00983AFC" w:rsidP="00983AF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sidR="00E5664E">
      <w:rPr>
        <w:noProof/>
      </w:rPr>
      <w:pict w14:anchorId="3371CBC8">
        <v:shape id="_x0000_s2178" type="#_x0000_t202" style="position:absolute;margin-left:513.85pt;margin-top:37.7pt;width:38.2pt;height:12.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f6sw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FjjN/qzAgAAsgUA&#10;AA4AAAAAAAAAAAAAAAAALgIAAGRycy9lMm9Eb2MueG1sUEsBAi0AFAAGAAgAAAAhAD45jzHfAAAA&#10;DAEAAA8AAAAAAAAAAAAAAAAADQUAAGRycy9kb3ducmV2LnhtbFBLBQYAAAAABAAEAPMAAAAZBgAA&#10;AAA=&#10;" filled="f" stroked="f">
          <v:textbox inset="0,0,0,0">
            <w:txbxContent>
              <w:p w14:paraId="0044965F" w14:textId="77777777" w:rsidR="00983AFC" w:rsidRPr="002273E5" w:rsidRDefault="00983AFC" w:rsidP="00983AFC">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2.B</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5664E">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w:r>
    <w:r w:rsidR="00E5664E">
      <w:rPr>
        <w:noProof/>
      </w:rPr>
      <w:pict w14:anchorId="37A0FAD3">
        <v:shape id="_x0000_s2177" type="#_x0000_t202" style="position:absolute;margin-left:106pt;margin-top:31.25pt;width:279.8pt;height:24.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w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nxmwhsBb0T1&#10;BBKWAhQGYoTJB0Yj5HeMBpgiGVbfdkRSjNr3HJ6BGTlHQx6NzdEgvISrGdYYTeZKT6Np10u2bQB5&#10;emhc3MJTqZlV8XMWhwcGk8EWc5hiZvSc/1uv51m7/AU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vxHacLICAACzBQAA&#10;DgAAAAAAAAAAAAAAAAAuAgAAZHJzL2Uyb0RvYy54bWxQSwECLQAUAAYACAAAACEAaiOudt8AAAAK&#10;AQAADwAAAAAAAAAAAAAAAAAMBQAAZHJzL2Rvd25yZXYueG1sUEsFBgAAAAAEAAQA8wAAABgGAAAA&#10;AA==&#10;" filled="f" stroked="f">
          <v:textbox inset="0,0,0,0">
            <w:txbxContent>
              <w:p w14:paraId="33C00F19" w14:textId="77777777" w:rsidR="00983AFC" w:rsidRPr="002273E5" w:rsidRDefault="00983AFC" w:rsidP="00983AF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3D1A8D">
                  <w:rPr>
                    <w:rFonts w:ascii="Calibri" w:eastAsia="Myriad Pro" w:hAnsi="Calibri" w:cs="Myriad Pro"/>
                    <w:bCs/>
                    <w:color w:val="41343A"/>
                    <w:sz w:val="16"/>
                    <w:szCs w:val="16"/>
                  </w:rPr>
                  <w:t>Application of Metric Unit Conversions</w:t>
                </w:r>
              </w:p>
              <w:p w14:paraId="6A0FF451" w14:textId="77777777" w:rsidR="00983AFC" w:rsidRPr="002273E5" w:rsidRDefault="00983AFC" w:rsidP="00983AFC">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00152">
                  <w:rPr>
                    <w:rFonts w:ascii="Calibri" w:eastAsia="Myriad Pro" w:hAnsi="Calibri" w:cs="Myriad Pro"/>
                    <w:noProof/>
                    <w:color w:val="41343A"/>
                    <w:sz w:val="16"/>
                    <w:szCs w:val="16"/>
                  </w:rPr>
                  <w:t>6/21/14</w:t>
                </w:r>
                <w:r w:rsidRPr="002273E5">
                  <w:rPr>
                    <w:rFonts w:ascii="Calibri" w:eastAsia="Myriad Pro" w:hAnsi="Calibri" w:cs="Myriad Pro"/>
                    <w:color w:val="41343A"/>
                    <w:sz w:val="16"/>
                    <w:szCs w:val="16"/>
                  </w:rPr>
                  <w:fldChar w:fldCharType="end"/>
                </w:r>
              </w:p>
            </w:txbxContent>
          </v:textbox>
        </v:shape>
      </w:pict>
    </w:r>
    <w:r w:rsidR="00E5664E">
      <w:rPr>
        <w:noProof/>
      </w:rPr>
      <w:pict w14:anchorId="76C2BF25">
        <v:group id="_x0000_s2175" style="position:absolute;margin-left:-.15pt;margin-top:20.35pt;width:492.4pt;height:.1pt;z-index:251847680;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2176"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w:r>
    <w:r w:rsidR="00E5664E">
      <w:rPr>
        <w:noProof/>
      </w:rPr>
      <w:pict w14:anchorId="10916B42">
        <v:group id="_x0000_s2173" style="position:absolute;margin-left:99.05pt;margin-top:30.45pt;width:6.55pt;height:21.4pt;z-index:251846656;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2174"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w:r>
    <w:r w:rsidR="00E5664E">
      <w:rPr>
        <w:noProof/>
      </w:rPr>
      <w:pict w14:anchorId="761C01FF">
        <v:group id="_x0000_s2171" style="position:absolute;margin-left:516.6pt;margin-top:50.85pt;width:33.45pt;height:3.55pt;z-index:251845632;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2172"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w:r>
    <w:r w:rsidR="00E5664E">
      <w:rPr>
        <w:noProof/>
      </w:rPr>
      <w:pict w14:anchorId="32FBCB24">
        <v:rect id="_x0000_s2170" style="position:absolute;margin-left:-40pt;margin-top:11.75pt;width:612pt;height:81.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w:r>
    <w:r w:rsidR="00E5664E">
      <w:rPr>
        <w:noProof/>
      </w:rPr>
      <w:pict w14:anchorId="6CD48F4A">
        <v:shape id="_x0000_s2169" type="#_x0000_t202" style="position:absolute;margin-left:334.95pt;margin-top:757pt;width:273.4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49sg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TFU49sgIAALUF&#10;AAAOAAAAAAAAAAAAAAAAAC4CAABkcnMvZTJvRG9jLnhtbFBLAQItABQABgAIAAAAIQAoLDPP4QAA&#10;AA4BAAAPAAAAAAAAAAAAAAAAAAwFAABkcnMvZG93bnJldi54bWxQSwUGAAAAAAQABADzAAAAGgYA&#10;AAAA&#10;" filled="f" stroked="f">
          <v:textbox inset="0,0,0,0">
            <w:txbxContent>
              <w:p w14:paraId="45AAD99D" w14:textId="77777777" w:rsidR="00983AFC" w:rsidRPr="00B81D46" w:rsidRDefault="00983AFC" w:rsidP="00983AF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w:r>
    <w:r>
      <w:rPr>
        <w:noProof/>
      </w:rPr>
      <w:drawing>
        <wp:anchor distT="0" distB="0" distL="114300" distR="114300" simplePos="0" relativeHeight="251841536" behindDoc="0" locked="0" layoutInCell="1" allowOverlap="1" wp14:anchorId="52C86109" wp14:editId="6C3F6E2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E0F2A" w14:textId="77777777" w:rsidR="00BB5F4B" w:rsidRDefault="00BB5F4B">
      <w:pPr>
        <w:spacing w:after="0" w:line="240" w:lineRule="auto"/>
      </w:pPr>
      <w:r>
        <w:separator/>
      </w:r>
    </w:p>
  </w:footnote>
  <w:footnote w:type="continuationSeparator" w:id="0">
    <w:p w14:paraId="37018A82" w14:textId="77777777" w:rsidR="00BB5F4B" w:rsidRDefault="00BB5F4B">
      <w:pPr>
        <w:spacing w:after="0" w:line="240" w:lineRule="auto"/>
      </w:pPr>
      <w:r>
        <w:continuationSeparator/>
      </w:r>
    </w:p>
  </w:footnote>
  <w:footnote w:id="1">
    <w:p w14:paraId="06AFE1A3" w14:textId="2DACD396" w:rsidR="00983AFC" w:rsidRPr="004131AF" w:rsidRDefault="00983AFC">
      <w:pPr>
        <w:pStyle w:val="FootnoteText"/>
        <w:rPr>
          <w:sz w:val="18"/>
          <w:szCs w:val="18"/>
        </w:rPr>
      </w:pPr>
      <w:r w:rsidRPr="004131AF">
        <w:rPr>
          <w:rStyle w:val="FootnoteReference"/>
        </w:rPr>
        <w:footnoteRef/>
      </w:r>
      <w:r w:rsidRPr="004131AF">
        <w:rPr>
          <w:sz w:val="18"/>
          <w:szCs w:val="18"/>
        </w:rPr>
        <w:t xml:space="preserve"> Pounds, ounces, and time </w:t>
      </w:r>
      <w:r>
        <w:rPr>
          <w:sz w:val="18"/>
          <w:szCs w:val="18"/>
        </w:rPr>
        <w:t>are</w:t>
      </w:r>
      <w:r w:rsidRPr="004131AF">
        <w:rPr>
          <w:sz w:val="18"/>
          <w:szCs w:val="18"/>
        </w:rPr>
        <w:t xml:space="preserve"> addressed in Module 7.  This is a non-tested standard, but expressing metric measurements of length, </w:t>
      </w:r>
      <w:r>
        <w:rPr>
          <w:sz w:val="18"/>
          <w:szCs w:val="18"/>
        </w:rPr>
        <w:t>mass, and capacity</w:t>
      </w:r>
      <w:r w:rsidRPr="004131AF">
        <w:rPr>
          <w:sz w:val="18"/>
          <w:szCs w:val="18"/>
        </w:rPr>
        <w:t xml:space="preserve"> from larger to smaller units strengthen</w:t>
      </w:r>
      <w:r>
        <w:rPr>
          <w:sz w:val="18"/>
          <w:szCs w:val="18"/>
        </w:rPr>
        <w:t>s</w:t>
      </w:r>
      <w:r w:rsidRPr="004131AF">
        <w:rPr>
          <w:sz w:val="18"/>
          <w:szCs w:val="18"/>
        </w:rPr>
        <w:t xml:space="preserve"> the upcoming modules</w:t>
      </w:r>
      <w:r>
        <w:rPr>
          <w:sz w:val="18"/>
          <w:szCs w:val="18"/>
        </w:rPr>
        <w:t>.</w:t>
      </w:r>
    </w:p>
  </w:footnote>
  <w:footnote w:id="2">
    <w:p w14:paraId="06AFE1A4" w14:textId="2D562A60" w:rsidR="00983AFC" w:rsidRDefault="00983AFC">
      <w:pPr>
        <w:pStyle w:val="FootnoteText"/>
      </w:pPr>
      <w:r w:rsidRPr="004131AF">
        <w:rPr>
          <w:rStyle w:val="FootnoteReference"/>
        </w:rPr>
        <w:footnoteRef/>
      </w:r>
      <w:r w:rsidRPr="004131AF">
        <w:rPr>
          <w:rStyle w:val="FootnoteReference"/>
          <w:vertAlign w:val="baseline"/>
        </w:rPr>
        <w:t xml:space="preserve"> </w:t>
      </w:r>
      <w:r w:rsidRPr="004131AF">
        <w:rPr>
          <w:sz w:val="18"/>
          <w:szCs w:val="18"/>
        </w:rPr>
        <w:t xml:space="preserve">Time and money </w:t>
      </w:r>
      <w:r>
        <w:rPr>
          <w:sz w:val="18"/>
          <w:szCs w:val="18"/>
        </w:rPr>
        <w:t>are</w:t>
      </w:r>
      <w:r w:rsidRPr="004131AF">
        <w:rPr>
          <w:sz w:val="18"/>
          <w:szCs w:val="18"/>
        </w:rPr>
        <w:t xml:space="preserve"> addressed in Module 7.</w:t>
      </w:r>
      <w:r w:rsidR="004873EB">
        <w:rPr>
          <w:sz w:val="18"/>
          <w:szCs w:val="18"/>
        </w:rPr>
        <w:t xml:space="preserve"> </w:t>
      </w:r>
      <w:r w:rsidRPr="004131AF">
        <w:rPr>
          <w:sz w:val="18"/>
          <w:szCs w:val="18"/>
        </w:rPr>
        <w:t xml:space="preserve"> This is a non-tested standard, but the context of operating on distance, volume, and mass </w:t>
      </w:r>
      <w:r>
        <w:rPr>
          <w:sz w:val="18"/>
          <w:szCs w:val="18"/>
        </w:rPr>
        <w:t>strengthens</w:t>
      </w:r>
      <w:r w:rsidRPr="004131AF">
        <w:rPr>
          <w:sz w:val="18"/>
          <w:szCs w:val="18"/>
        </w:rPr>
        <w:t xml:space="preserve"> the upcoming modules.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E184" w14:textId="77777777" w:rsidR="00642DE2" w:rsidRDefault="00E5664E"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6AFE18F">
        <v:group id="Group 97" o:spid="_x0000_s2087" style="position:absolute;margin-left:-39.9pt;margin-top:-27.55pt;width:612pt;height:89.15pt;z-index:251688960;mso-width-relative:margin;mso-height-relative:margin" coordsize="77724,11322" wrapcoords="1535 6897 1455 7623 1429 11253 18847 11253 18820 7623 18741 6897 153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">
          <v:rect id="Rectangle 16" o:spid="_x0000_s2093" style="position:absolute;width:77724;height:113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sBnwQAA&#10;ANsAAAAPAAAAZHJzL2Rvd25yZXYueG1sRI/BasMwEETvhfyD2EBvjexASnGshCTFEHprGsh1sdaW&#10;ibQylmK7f18VCj0OM/OGKfezs2KkIXSeFeSrDARx7XXHrYLrV/XyBiJEZI3WMyn4pgD73eKpxEL7&#10;iT9pvMRWJAiHAhWYGPtCylAbchhWvidOXuMHhzHJoZV6wCnBnZXrLHuVDjtOCwZ7Ohmq75eHUzAf&#10;byi9NdSgdNnHWOXv+ckq9bycD1sQkeb4H/5rn7WCzR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XbAZ8EAAADbAAAADwAAAAAAAAAAAAAAAACXAgAAZHJzL2Rvd25y&#10;ZXYueG1sUEsFBgAAAAAEAAQA9QAAAIUDAAAAAA==&#10;" filled="f" stroked="f"/>
          <v:shape id="Round Single Corner Rectangle 118" o:spid="_x0000_s2092" style="position:absolute;left:5334;top:3575;width:57588;height:2545;flip:x;visibility:visible;mso-wrap-style:squar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mIKUxQAA&#10;ANsAAAAPAAAAZHJzL2Rvd25yZXYueG1sRI9Bi8IwFITvwv6H8AQvoukqFukaZRGEvSirVlhvj+bZ&#10;FpuX2kSt/34jCB6HmfmGmS1aU4kbNa60rOBzGIEgzqwuOVeQ7leDKQjnkTVWlknBgxws5h+dGSba&#10;3nlLt53PRYCwS1BB4X2dSOmyggy6oa2Jg3eyjUEfZJNL3eA9wE0lR1EUS4Mlh4UCa1oWlJ13V6Ng&#10;c1wfqUynv5fDadmPD3+Xa7WKlep12+8vEJ5a/w6/2j9awWQMzy/hB8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YgpTFAAAA2wAAAA8AAAAAAAAAAAAAAAAAlw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6AFE1A5" w14:textId="77777777" w:rsidR="00642DE2" w:rsidRDefault="00642DE2" w:rsidP="00665071">
                  <w:pPr>
                    <w:jc w:val="center"/>
                  </w:pPr>
                </w:p>
                <w:p w14:paraId="06AFE1A6" w14:textId="77777777" w:rsidR="00642DE2" w:rsidRDefault="00642DE2" w:rsidP="00665071"/>
              </w:txbxContent>
            </v:textbox>
          </v:shape>
          <v:shape id="Round Single Corner Rectangle 117" o:spid="_x0000_s2091" style="position:absolute;left:63309;top:3575;width:4432;height:2545;visibility:visible;mso-wrap-style:squar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zzCwwAA&#10;ANsAAAAPAAAAZHJzL2Rvd25yZXYueG1sRI9Pi8IwFMTvC36H8ARvmqpVpBpFlhVd0YN/wOujebbF&#10;5qU0Ueu33wjCHoeZ+Q0zWzSmFA+qXWFZQb8XgSBOrS44U3A+rboTEM4jaywtk4IXOVjMW18zTLR9&#10;8oEeR5+JAGGXoILc+yqR0qU5GXQ9WxEH72prgz7IOpO6xmeAm1IOomgsDRYcFnKs6Dun9Ha8GwXD&#10;/U+kB/FIXrL1a2J3v/G5v42V6rSb5RSEp8b/hz/tjVYwiuH9JfwAOf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SzzCwwAAANsAAAAPAAAAAAAAAAAAAAAAAJc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6AFE1A7" w14:textId="77777777" w:rsidR="00642DE2" w:rsidRDefault="00642DE2"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2090" type="#_x0000_t202" style="position:absolute;left:35642;top:3810;width:26645;height:20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mWqNxQAA&#10;ANsAAAAPAAAAZHJzL2Rvd25yZXYueG1sRI9Ba8JAFITvhf6H5Qm9NRuVREldpRZscxDERPD6yL4m&#10;wezbkN3G9N93C4Ueh5n5htnsJtOJkQbXWlYwj2IQxJXVLdcKLuXheQ3CeWSNnWVS8E0OdtvHhw1m&#10;2t75TGPhaxEg7DJU0HjfZ1K6qiGDLrI9cfA+7WDQBznUUg94D3DTyUUcp9Jgy2GhwZ7eGqpuxZdR&#10;cP04rk54mV+r8j2Nc79cj/vkqNTTbHp9AeFp8v/hv3auFSQJ/H4JP0B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OZao3FAAAA2wAAAA8AAAAAAAAAAAAAAAAAlwIAAGRycy9k&#10;b3ducmV2LnhtbFBLBQYAAAAABAAEAPUAAACJAwAAAAA=&#10;" filled="f" stroked="f">
            <v:textbox style="mso-fit-shape-to-text:t" inset="6e-5mm,0,0,0">
              <w:txbxContent>
                <w:p w14:paraId="06AFE1A8" w14:textId="77777777" w:rsidR="00642DE2" w:rsidRPr="002273E5" w:rsidRDefault="00642DE2" w:rsidP="00665071">
                  <w:pPr>
                    <w:spacing w:after="0" w:line="322" w:lineRule="exact"/>
                    <w:jc w:val="right"/>
                    <w:rPr>
                      <w:rFonts w:ascii="Calibri" w:eastAsia="Myriad Pro" w:hAnsi="Calibri" w:cs="Myriad Pro"/>
                      <w:b/>
                      <w:sz w:val="29"/>
                      <w:szCs w:val="29"/>
                    </w:rPr>
                  </w:pPr>
                  <w:r w:rsidRPr="007025C7">
                    <w:rPr>
                      <w:rFonts w:ascii="Calibri" w:eastAsia="Myriad Pro" w:hAnsi="Calibri" w:cs="Myriad Pro"/>
                      <w:b/>
                      <w:bCs/>
                      <w:color w:val="5B657A"/>
                      <w:sz w:val="29"/>
                      <w:szCs w:val="29"/>
                    </w:rPr>
                    <w:t>Topic B</w:t>
                  </w:r>
                </w:p>
              </w:txbxContent>
            </v:textbox>
          </v:shape>
          <v:shape id="Text Box 1" o:spid="_x0000_s2089" type="#_x0000_t202" style="position:absolute;left:6051;top:4184;width:34569;height:1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inset="0,0,0,0">
              <w:txbxContent>
                <w:p w14:paraId="06AFE1A9" w14:textId="77777777" w:rsidR="00642DE2" w:rsidRPr="002273E5" w:rsidRDefault="00642DE2"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88" type="#_x0000_t202" style="position:absolute;left:63919;top:3835;width:3365;height: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inset="0,0,0,0">
              <w:txbxContent>
                <w:p w14:paraId="06AFE1AA" w14:textId="77777777" w:rsidR="00642DE2" w:rsidRPr="002273E5" w:rsidRDefault="00642DE2"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v:shape>
          <w10:wrap type="through"/>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A7D6" w14:textId="0846DB4C" w:rsidR="00BE03A6" w:rsidRPr="00106020" w:rsidRDefault="00E5664E" w:rsidP="00BE03A6">
    <w:pPr>
      <w:pStyle w:val="Header"/>
    </w:pPr>
    <w:r>
      <w:rPr>
        <w:noProof/>
      </w:rPr>
      <w:pict w14:anchorId="20877958">
        <v:shape id="Round Single Corner Rectangle 122" o:spid="_x0000_s2207" style="position:absolute;margin-left:0;margin-top:30.4pt;width:492pt;height:43pt;flip:x;z-index:-25144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2D4DDC76" w14:textId="77777777" w:rsidR="00BE03A6" w:rsidRDefault="00BE03A6" w:rsidP="00BE03A6">
                <w:pPr>
                  <w:jc w:val="center"/>
                </w:pPr>
              </w:p>
            </w:txbxContent>
          </v:textbox>
          <w10:wrap type="through" anchorx="margin"/>
        </v:shape>
      </w:pict>
    </w:r>
    <w:r>
      <w:rPr>
        <w:noProof/>
      </w:rPr>
      <w:pict w14:anchorId="799CD7B2">
        <v:shape id="Round Same Side Corner Rectangle 125" o:spid="_x0000_s2206" style="position:absolute;margin-left:0;margin-top:5.2pt;width:492pt;height:22pt;z-index:-25144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16F0A32C">
        <v:shapetype id="_x0000_t202" coordsize="21600,21600" o:spt="202" path="m,l,21600r21600,l21600,xe">
          <v:stroke joinstyle="miter"/>
          <v:path gradientshapeok="t" o:connecttype="rect"/>
        </v:shapetype>
        <v:shape id="Text Box 126" o:spid="_x0000_s2205" type="#_x0000_t202" style="position:absolute;margin-left:10.55pt;margin-top:25.5pt;width:38pt;height:37.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" filled="f" stroked="f">
          <v:path arrowok="t"/>
          <v:textbox>
            <w:txbxContent>
              <w:p w14:paraId="2F75CFFF" w14:textId="77777777" w:rsidR="00BE03A6" w:rsidRPr="00AE1603" w:rsidRDefault="00BE03A6" w:rsidP="00BE03A6">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v:textbox>
          <w10:wrap type="through"/>
        </v:shape>
      </w:pict>
    </w:r>
    <w:r>
      <w:rPr>
        <w:noProof/>
      </w:rPr>
      <w:pict w14:anchorId="79195A87">
        <v:shape id="Text Box 127" o:spid="_x0000_s2204" type="#_x0000_t202" style="position:absolute;margin-left:5.05pt;margin-top:55.65pt;width:49pt;height:18.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" filled="f" stroked="f">
          <v:path arrowok="t"/>
          <v:textbox>
            <w:txbxContent>
              <w:p w14:paraId="3C5C13A7" w14:textId="77777777" w:rsidR="00BE03A6" w:rsidRPr="00AE1603" w:rsidRDefault="00BE03A6" w:rsidP="00BE03A6">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7D4BC7DA">
        <v:shape id="Text Box 128" o:spid="_x0000_s2203" type="#_x0000_t202" style="position:absolute;margin-left:8.1pt;margin-top:7.2pt;width:241.75pt;height:22.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" filled="f" stroked="f">
          <v:path arrowok="t"/>
          <v:textbox inset="6e-5mm,0,0,0">
            <w:txbxContent>
              <w:p w14:paraId="212CE6A5" w14:textId="77777777" w:rsidR="00BE03A6" w:rsidRPr="00AE1603" w:rsidRDefault="00BE03A6" w:rsidP="00BE03A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5FCFC4EB">
        <v:shape id="Text Box 129" o:spid="_x0000_s2202" type="#_x0000_t202" style="position:absolute;margin-left:94.15pt;margin-top:34.2pt;width:345.3pt;height:3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" filled="f" stroked="f">
          <v:path arrowok="t"/>
          <v:textbox inset="0,0,0,0">
            <w:txbxContent>
              <w:p w14:paraId="534AFA06" w14:textId="77777777" w:rsidR="00BE03A6" w:rsidRPr="00AE1603" w:rsidRDefault="00BE03A6" w:rsidP="00BE03A6">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BE03A6">
      <w:rPr>
        <w:noProof/>
      </w:rPr>
      <w:drawing>
        <wp:anchor distT="0" distB="0" distL="114300" distR="114300" simplePos="0" relativeHeight="251871232" behindDoc="0" locked="0" layoutInCell="1" allowOverlap="1" wp14:anchorId="0AAD0FA5" wp14:editId="2C3DD481">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BE03A6">
      <w:rPr>
        <w:noProof/>
      </w:rPr>
      <w:drawing>
        <wp:anchor distT="0" distB="0" distL="114300" distR="114300" simplePos="0" relativeHeight="251872256" behindDoc="1" locked="0" layoutInCell="1" allowOverlap="1" wp14:anchorId="5B0E2F1B" wp14:editId="4A31FB45">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157FB7A6">
        <v:shape id="Text Box 132" o:spid="_x0000_s2201" type="#_x0000_t202" style="position:absolute;margin-left:356.55pt;margin-top:94.45pt;width:135.55pt;height:18.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" filled="f" stroked="f">
          <v:path arrowok="t"/>
          <v:textbox inset="0,0,0,0">
            <w:txbxContent>
              <w:p w14:paraId="408C5506" w14:textId="77777777" w:rsidR="00BE03A6" w:rsidRPr="00AE1603" w:rsidRDefault="00BE03A6" w:rsidP="00BE03A6">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4</w:t>
                </w:r>
                <w:r w:rsidRPr="00AE1603">
                  <w:rPr>
                    <w:rFonts w:ascii="Calibri" w:hAnsi="Calibri"/>
                    <w:b/>
                    <w:color w:val="7F0B47"/>
                    <w:sz w:val="18"/>
                    <w:szCs w:val="18"/>
                  </w:rPr>
                  <w:t xml:space="preserve"> • MODULE </w:t>
                </w:r>
                <w:r>
                  <w:rPr>
                    <w:rFonts w:ascii="Calibri" w:hAnsi="Calibri"/>
                    <w:b/>
                    <w:color w:val="7F0B47"/>
                    <w:sz w:val="18"/>
                    <w:szCs w:val="18"/>
                  </w:rPr>
                  <w:t>2</w:t>
                </w:r>
              </w:p>
            </w:txbxContent>
          </v:textbox>
        </v:shape>
      </w:pict>
    </w:r>
    <w:r>
      <w:rPr>
        <w:noProof/>
      </w:rPr>
      <w:pict w14:anchorId="2FA9695C">
        <v:line id="Straight Connector 133" o:spid="_x0000_s2200" style="position:absolute;flip:x;z-index:251879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w:r>
  </w:p>
  <w:p w14:paraId="1D5B983B" w14:textId="77777777" w:rsidR="00BE03A6" w:rsidRPr="00B3060F" w:rsidRDefault="00BE03A6" w:rsidP="00BE03A6">
    <w:pPr>
      <w:pStyle w:val="Header"/>
    </w:pPr>
  </w:p>
  <w:p w14:paraId="5DEBE0F4" w14:textId="77777777" w:rsidR="00BE03A6" w:rsidRPr="00D4353C" w:rsidRDefault="00BE03A6" w:rsidP="00BE03A6">
    <w:pPr>
      <w:pStyle w:val="Header"/>
    </w:pPr>
  </w:p>
  <w:p w14:paraId="3D21E275" w14:textId="77777777" w:rsidR="00BE03A6" w:rsidRPr="009432F5" w:rsidRDefault="00BE03A6" w:rsidP="00BE03A6">
    <w:pPr>
      <w:pStyle w:val="Header"/>
    </w:pPr>
  </w:p>
  <w:p w14:paraId="57F978F8" w14:textId="77777777" w:rsidR="00BE03A6" w:rsidRPr="006B4293" w:rsidRDefault="00BE03A6" w:rsidP="00BE03A6">
    <w:pPr>
      <w:pStyle w:val="Header"/>
    </w:pPr>
  </w:p>
  <w:p w14:paraId="39A33044" w14:textId="77777777" w:rsidR="0045720D" w:rsidRPr="002D1770" w:rsidRDefault="0045720D" w:rsidP="0045720D">
    <w:pPr>
      <w:pStyle w:val="Header"/>
    </w:pPr>
  </w:p>
  <w:p w14:paraId="13DFE0D7" w14:textId="77777777" w:rsidR="0085010D" w:rsidRPr="0045720D" w:rsidRDefault="0085010D" w:rsidP="004572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E18D" w14:textId="77777777" w:rsidR="00642DE2" w:rsidRDefault="00E5664E"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6AFE1A2">
        <v:group id="Group 18" o:spid="_x0000_s2048" style="position:absolute;margin-left:-39.9pt;margin-top:-27.55pt;width:612pt;height:89.15pt;z-index:251712512;mso-width-relative:margin;mso-height-relative:margin" coordsize="77724,11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">
          <v:rect id="Rectangle 16" o:spid="_x0000_s2054" style="position:absolute;width:77724;height:113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3+kvQAA&#10;ANsAAAAPAAAAZHJzL2Rvd25yZXYueG1sRE9Ni8IwEL0v7H8II3hb03oQqcaydhHEm+6C16EZm7LJ&#10;pDSx1n9vBMHbPN7nrMvRWTFQH1rPCvJZBoK49rrlRsHf7+5rCSJEZI3WMym4U4By8/mxxkL7Gx9p&#10;OMVGpBAOBSowMXaFlKE25DDMfEecuIvvHcYE+0bqHm8p3Fk5z7KFdNhyajDYUWWo/j9dnYJxe0bp&#10;raELSpcdhl3+k1dWqelk/F6BiDTGt/jl3us0fwHPX9IBcvM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4J3+kvQAAANsAAAAPAAAAAAAAAAAAAAAAAJcCAABkcnMvZG93bnJldi54&#10;bWxQSwUGAAAAAAQABAD1AAAAgQMAAAAA&#10;" filled="f" stroked="f"/>
          <v:shape id="Round Single Corner Rectangle 118" o:spid="_x0000_s2053" style="position:absolute;left:5334;top:3575;width:57588;height:2545;flip:x;visibility:visible;mso-wrap-style:squar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cDxQAA&#10;ANwAAAAPAAAAZHJzL2Rvd25yZXYueG1sRI9Bi8JADIXvC/6HIcJeFp3qoUh1lEUQvCirq6C30Ilt&#10;2U6mdkat/94chL0lvJf3vswWnavVndpQeTYwGiagiHNvKy4MHH5XgwmoEJEt1p7JwJMCLOa9jxlm&#10;1j94R/d9LJSEcMjQQBljk2kd8pIchqFviEW7+NZhlLUttG3xIeGu1uMkSbXDiqWhxIaWJeV/+5sz&#10;sD1vzlQdJj/X42X5lR5P11u9So357HffU1CRuvhvfl+vreCPhFaekQn0/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NhwPFAAAA3AAAAA8AAAAAAAAAAAAAAAAAlwIAAGRycy9k&#10;b3ducmV2LnhtbFBLBQYAAAAABAAEAPUAAACJ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06AFE1B9" w14:textId="77777777" w:rsidR="00642DE2" w:rsidRDefault="00642DE2" w:rsidP="00B3060F">
                  <w:pPr>
                    <w:jc w:val="center"/>
                  </w:pPr>
                </w:p>
                <w:p w14:paraId="06AFE1BA" w14:textId="77777777" w:rsidR="00642DE2" w:rsidRDefault="00642DE2" w:rsidP="00B3060F"/>
              </w:txbxContent>
            </v:textbox>
          </v:shape>
          <v:shape id="Round Single Corner Rectangle 117" o:spid="_x0000_s2052" style="position:absolute;left:63309;top:3575;width:4432;height:2545;visibility:visible;mso-wrap-style:squar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Yd3wwAA&#10;ANwAAAAPAAAAZHJzL2Rvd25yZXYueG1sRE9La8JAEL4X/A/LCL2ZTWxaJXUVKRUf2IMP8Dpkp0kw&#10;Oxuyq8Z/7xaE3ubje85k1plaXKl1lWUFSRSDIM6trrhQcDwsBmMQziNrrC2Tgjs5mE17LxPMtL3x&#10;jq57X4gQwi5DBaX3TSaly0sy6CLbEAfu17YGfYBtIXWLtxBuajmM4w9psOLQUGJDXyXl5/3FKHj7&#10;+Y71MH2Xp2J5H9vtOj0mm1Sp1343/wThqfP/4qd7pcP8ZAR/z4QL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Yd3wwAAANwAAAAPAAAAAAAAAAAAAAAAAJcCAABkcnMvZG93&#10;bnJldi54bWxQSwUGAAAAAAQABAD1AAAAhwM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06AFE1BB" w14:textId="77777777" w:rsidR="00642DE2" w:rsidRDefault="00642DE2"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2051" type="#_x0000_t202" style="position:absolute;left:35642;top:3810;width:26645;height:20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1Aq7xAAA&#10;ANoAAAAPAAAAZHJzL2Rvd25yZXYueG1sRI9Ba8JAFITvgv9heYI3s1FbK6mrqGDrIVAaBa+P7GsS&#10;mn0bsmuS/vtuoeBxmJlvmM1uMLXoqHWVZQXzKAZBnFtdcaHgejnN1iCcR9ZYWyYFP+Rgtx2PNpho&#10;2/MndZkvRICwS1BB6X2TSOnykgy6yDbEwfuyrUEfZFtI3WIf4KaWizheSYMVh4USGzqWlH9nd6Pg&#10;9p6+fOB1fssvb6v47Jfr7vCcKjWdDPtXEJ4G/wj/t89awRP8XQk3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QKu8QAAADaAAAADwAAAAAAAAAAAAAAAACXAgAAZHJzL2Rv&#10;d25yZXYueG1sUEsFBgAAAAAEAAQA9QAAAIgDAAAAAA==&#10;" filled="f" stroked="f">
            <v:textbox style="mso-fit-shape-to-text:t" inset="6e-5mm,0,0,0">
              <w:txbxContent>
                <w:p w14:paraId="06AFE1BC" w14:textId="77777777" w:rsidR="00642DE2" w:rsidRPr="002273E5" w:rsidRDefault="00642DE2"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Topic X </w:t>
                  </w:r>
                </w:p>
              </w:txbxContent>
            </v:textbox>
          </v:shape>
          <v:shape id="Text Box 1" o:spid="_x0000_s2050" type="#_x0000_t202" style="position:absolute;left:6051;top:4184;width:34569;height:1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06AFE1BD" w14:textId="77777777" w:rsidR="00642DE2" w:rsidRPr="002273E5" w:rsidRDefault="00642DE2"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49" type="#_x0000_t202" style="position:absolute;left:63919;top:3835;width:3365;height:2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06AFE1BE" w14:textId="77777777" w:rsidR="00642DE2" w:rsidRPr="002273E5" w:rsidRDefault="00642DE2"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p w14:paraId="06AFE18E" w14:textId="77777777" w:rsidR="00642DE2" w:rsidRPr="00B3060F" w:rsidRDefault="00642DE2"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Moves/>
  <w:doNotTrackFormatting/>
  <w:defaultTabStop w:val="720"/>
  <w:drawingGridHorizontalSpacing w:val="110"/>
  <w:displayHorizontalDrawingGridEvery w:val="2"/>
  <w:characterSpacingControl w:val="doNotCompress"/>
  <w:hdrShapeDefaults>
    <o:shapedefaults v:ext="edit" spidmax="221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00CD"/>
    <w:rsid w:val="0000375D"/>
    <w:rsid w:val="00021A6D"/>
    <w:rsid w:val="0004037B"/>
    <w:rsid w:val="00042A93"/>
    <w:rsid w:val="000514CC"/>
    <w:rsid w:val="000650D8"/>
    <w:rsid w:val="00075C6E"/>
    <w:rsid w:val="0008226E"/>
    <w:rsid w:val="00087BF9"/>
    <w:rsid w:val="000A515B"/>
    <w:rsid w:val="000B2CB2"/>
    <w:rsid w:val="000C3173"/>
    <w:rsid w:val="00106020"/>
    <w:rsid w:val="001132AF"/>
    <w:rsid w:val="00135CF1"/>
    <w:rsid w:val="00143696"/>
    <w:rsid w:val="00151E7B"/>
    <w:rsid w:val="00152BE4"/>
    <w:rsid w:val="001768C7"/>
    <w:rsid w:val="001818F0"/>
    <w:rsid w:val="00194FB8"/>
    <w:rsid w:val="001D60EC"/>
    <w:rsid w:val="001E62F0"/>
    <w:rsid w:val="001F1682"/>
    <w:rsid w:val="001F6FDC"/>
    <w:rsid w:val="0021006D"/>
    <w:rsid w:val="00217F8A"/>
    <w:rsid w:val="00220C14"/>
    <w:rsid w:val="00222949"/>
    <w:rsid w:val="00231B89"/>
    <w:rsid w:val="00231C77"/>
    <w:rsid w:val="00235564"/>
    <w:rsid w:val="00236F96"/>
    <w:rsid w:val="00241DE0"/>
    <w:rsid w:val="002448C2"/>
    <w:rsid w:val="00245880"/>
    <w:rsid w:val="00245D5D"/>
    <w:rsid w:val="00246111"/>
    <w:rsid w:val="002823C1"/>
    <w:rsid w:val="00284A9E"/>
    <w:rsid w:val="00285E0E"/>
    <w:rsid w:val="00293211"/>
    <w:rsid w:val="002A1393"/>
    <w:rsid w:val="002A76EC"/>
    <w:rsid w:val="002B462A"/>
    <w:rsid w:val="002C5292"/>
    <w:rsid w:val="002D2BE1"/>
    <w:rsid w:val="002D58BC"/>
    <w:rsid w:val="002E0DFB"/>
    <w:rsid w:val="002E1AAB"/>
    <w:rsid w:val="002E54E4"/>
    <w:rsid w:val="002E6CFA"/>
    <w:rsid w:val="002F500C"/>
    <w:rsid w:val="003054BE"/>
    <w:rsid w:val="00325B75"/>
    <w:rsid w:val="0033420C"/>
    <w:rsid w:val="0034295A"/>
    <w:rsid w:val="003435F6"/>
    <w:rsid w:val="00344B26"/>
    <w:rsid w:val="003452D4"/>
    <w:rsid w:val="00346D22"/>
    <w:rsid w:val="00367978"/>
    <w:rsid w:val="003744D9"/>
    <w:rsid w:val="00377BFC"/>
    <w:rsid w:val="00380B56"/>
    <w:rsid w:val="00380FA9"/>
    <w:rsid w:val="00396112"/>
    <w:rsid w:val="003A2C99"/>
    <w:rsid w:val="003C045E"/>
    <w:rsid w:val="003C7556"/>
    <w:rsid w:val="003D3732"/>
    <w:rsid w:val="003D75F7"/>
    <w:rsid w:val="003E65B7"/>
    <w:rsid w:val="003F1398"/>
    <w:rsid w:val="003F4AA9"/>
    <w:rsid w:val="004131AF"/>
    <w:rsid w:val="00436312"/>
    <w:rsid w:val="004442C1"/>
    <w:rsid w:val="0045720D"/>
    <w:rsid w:val="00457B48"/>
    <w:rsid w:val="00465D77"/>
    <w:rsid w:val="00475140"/>
    <w:rsid w:val="004873EB"/>
    <w:rsid w:val="004A0F47"/>
    <w:rsid w:val="004A6ECC"/>
    <w:rsid w:val="004B1D62"/>
    <w:rsid w:val="004B2700"/>
    <w:rsid w:val="004D3EE8"/>
    <w:rsid w:val="004E464D"/>
    <w:rsid w:val="004F1D2C"/>
    <w:rsid w:val="004F6A34"/>
    <w:rsid w:val="0052261F"/>
    <w:rsid w:val="005336CE"/>
    <w:rsid w:val="00535FF9"/>
    <w:rsid w:val="005728FF"/>
    <w:rsid w:val="005760E8"/>
    <w:rsid w:val="00591149"/>
    <w:rsid w:val="005A07F5"/>
    <w:rsid w:val="005A3B86"/>
    <w:rsid w:val="005A4C8E"/>
    <w:rsid w:val="005B6379"/>
    <w:rsid w:val="005C0650"/>
    <w:rsid w:val="005C1677"/>
    <w:rsid w:val="005D1522"/>
    <w:rsid w:val="005E1428"/>
    <w:rsid w:val="005E7DB4"/>
    <w:rsid w:val="005F4555"/>
    <w:rsid w:val="00600152"/>
    <w:rsid w:val="0061064A"/>
    <w:rsid w:val="00612DB0"/>
    <w:rsid w:val="00635E06"/>
    <w:rsid w:val="00642DE2"/>
    <w:rsid w:val="00644336"/>
    <w:rsid w:val="00652283"/>
    <w:rsid w:val="00662B5A"/>
    <w:rsid w:val="00665071"/>
    <w:rsid w:val="00672F13"/>
    <w:rsid w:val="00693140"/>
    <w:rsid w:val="00693353"/>
    <w:rsid w:val="006A1413"/>
    <w:rsid w:val="006A4D8B"/>
    <w:rsid w:val="006A53ED"/>
    <w:rsid w:val="006A5DF0"/>
    <w:rsid w:val="006A63EA"/>
    <w:rsid w:val="006B42AF"/>
    <w:rsid w:val="006D0D93"/>
    <w:rsid w:val="006D15A6"/>
    <w:rsid w:val="006D42C4"/>
    <w:rsid w:val="006D5CDB"/>
    <w:rsid w:val="006D782D"/>
    <w:rsid w:val="006F1056"/>
    <w:rsid w:val="006F6494"/>
    <w:rsid w:val="007025C7"/>
    <w:rsid w:val="007035CB"/>
    <w:rsid w:val="0070388F"/>
    <w:rsid w:val="00705643"/>
    <w:rsid w:val="00712F20"/>
    <w:rsid w:val="00720230"/>
    <w:rsid w:val="00720D2A"/>
    <w:rsid w:val="00725555"/>
    <w:rsid w:val="00753A34"/>
    <w:rsid w:val="00756093"/>
    <w:rsid w:val="007745CD"/>
    <w:rsid w:val="00776E81"/>
    <w:rsid w:val="007771F4"/>
    <w:rsid w:val="00777F13"/>
    <w:rsid w:val="007A701B"/>
    <w:rsid w:val="007B3493"/>
    <w:rsid w:val="007B7A58"/>
    <w:rsid w:val="007C2628"/>
    <w:rsid w:val="007C453C"/>
    <w:rsid w:val="0080642F"/>
    <w:rsid w:val="00811DB1"/>
    <w:rsid w:val="008208F1"/>
    <w:rsid w:val="008234E2"/>
    <w:rsid w:val="008267EC"/>
    <w:rsid w:val="0083356D"/>
    <w:rsid w:val="00837152"/>
    <w:rsid w:val="008453E1"/>
    <w:rsid w:val="0085010D"/>
    <w:rsid w:val="00851917"/>
    <w:rsid w:val="00854ECE"/>
    <w:rsid w:val="00856535"/>
    <w:rsid w:val="00863B0B"/>
    <w:rsid w:val="00873364"/>
    <w:rsid w:val="0087640E"/>
    <w:rsid w:val="00885192"/>
    <w:rsid w:val="008B48DB"/>
    <w:rsid w:val="008D35DA"/>
    <w:rsid w:val="008E260A"/>
    <w:rsid w:val="008E3F43"/>
    <w:rsid w:val="008F5E13"/>
    <w:rsid w:val="009035DC"/>
    <w:rsid w:val="009108E3"/>
    <w:rsid w:val="00931B54"/>
    <w:rsid w:val="00932EDE"/>
    <w:rsid w:val="00933FD4"/>
    <w:rsid w:val="00936EB7"/>
    <w:rsid w:val="00944237"/>
    <w:rsid w:val="00945DAE"/>
    <w:rsid w:val="00946290"/>
    <w:rsid w:val="009540F2"/>
    <w:rsid w:val="00962902"/>
    <w:rsid w:val="009654C8"/>
    <w:rsid w:val="00972405"/>
    <w:rsid w:val="00983AFC"/>
    <w:rsid w:val="00987C6F"/>
    <w:rsid w:val="009A732E"/>
    <w:rsid w:val="009B702E"/>
    <w:rsid w:val="009D05D1"/>
    <w:rsid w:val="009D253E"/>
    <w:rsid w:val="009D52F7"/>
    <w:rsid w:val="009D73A5"/>
    <w:rsid w:val="009E1635"/>
    <w:rsid w:val="009E3FAD"/>
    <w:rsid w:val="009F24D9"/>
    <w:rsid w:val="009F285F"/>
    <w:rsid w:val="00A00C15"/>
    <w:rsid w:val="00A63DEB"/>
    <w:rsid w:val="00A716E5"/>
    <w:rsid w:val="00A93C31"/>
    <w:rsid w:val="00AA223E"/>
    <w:rsid w:val="00AB0512"/>
    <w:rsid w:val="00AB4203"/>
    <w:rsid w:val="00AB7548"/>
    <w:rsid w:val="00AB76BC"/>
    <w:rsid w:val="00AC2138"/>
    <w:rsid w:val="00AE1603"/>
    <w:rsid w:val="00B06291"/>
    <w:rsid w:val="00B10853"/>
    <w:rsid w:val="00B13660"/>
    <w:rsid w:val="00B27DDF"/>
    <w:rsid w:val="00B3060F"/>
    <w:rsid w:val="00B3472F"/>
    <w:rsid w:val="00B34D63"/>
    <w:rsid w:val="00B419E2"/>
    <w:rsid w:val="00B420A7"/>
    <w:rsid w:val="00B42ACE"/>
    <w:rsid w:val="00B53E7D"/>
    <w:rsid w:val="00B56158"/>
    <w:rsid w:val="00B61F45"/>
    <w:rsid w:val="00B74D95"/>
    <w:rsid w:val="00B7713C"/>
    <w:rsid w:val="00B8012D"/>
    <w:rsid w:val="00B86947"/>
    <w:rsid w:val="00B97CCA"/>
    <w:rsid w:val="00BA3056"/>
    <w:rsid w:val="00BA5E1F"/>
    <w:rsid w:val="00BA7E2C"/>
    <w:rsid w:val="00BB5F4B"/>
    <w:rsid w:val="00BC264D"/>
    <w:rsid w:val="00BC4AF6"/>
    <w:rsid w:val="00BC5934"/>
    <w:rsid w:val="00BD4AD1"/>
    <w:rsid w:val="00BE03A6"/>
    <w:rsid w:val="00BE30A6"/>
    <w:rsid w:val="00BE3990"/>
    <w:rsid w:val="00BE3C08"/>
    <w:rsid w:val="00BE469D"/>
    <w:rsid w:val="00BE6079"/>
    <w:rsid w:val="00C01232"/>
    <w:rsid w:val="00C01267"/>
    <w:rsid w:val="00C16940"/>
    <w:rsid w:val="00C23D6D"/>
    <w:rsid w:val="00C27621"/>
    <w:rsid w:val="00C33C97"/>
    <w:rsid w:val="00C344BC"/>
    <w:rsid w:val="00C379C6"/>
    <w:rsid w:val="00C40843"/>
    <w:rsid w:val="00C45BE7"/>
    <w:rsid w:val="00C47266"/>
    <w:rsid w:val="00C476E0"/>
    <w:rsid w:val="00C61940"/>
    <w:rsid w:val="00C6350A"/>
    <w:rsid w:val="00C71F3D"/>
    <w:rsid w:val="00C74627"/>
    <w:rsid w:val="00C944D6"/>
    <w:rsid w:val="00C96403"/>
    <w:rsid w:val="00C965E3"/>
    <w:rsid w:val="00CA6D1D"/>
    <w:rsid w:val="00CC5DAB"/>
    <w:rsid w:val="00CE3D03"/>
    <w:rsid w:val="00D0081E"/>
    <w:rsid w:val="00D038C2"/>
    <w:rsid w:val="00D045D9"/>
    <w:rsid w:val="00D0682D"/>
    <w:rsid w:val="00D11A02"/>
    <w:rsid w:val="00D353E3"/>
    <w:rsid w:val="00D4353C"/>
    <w:rsid w:val="00D447A8"/>
    <w:rsid w:val="00D52A95"/>
    <w:rsid w:val="00D66F6A"/>
    <w:rsid w:val="00D83C2C"/>
    <w:rsid w:val="00D84B4E"/>
    <w:rsid w:val="00D9236D"/>
    <w:rsid w:val="00DA320A"/>
    <w:rsid w:val="00DA58BB"/>
    <w:rsid w:val="00DB4DEB"/>
    <w:rsid w:val="00DC7E4D"/>
    <w:rsid w:val="00DD7B52"/>
    <w:rsid w:val="00DE51FF"/>
    <w:rsid w:val="00DF1210"/>
    <w:rsid w:val="00E03EA7"/>
    <w:rsid w:val="00E16D8E"/>
    <w:rsid w:val="00E5664E"/>
    <w:rsid w:val="00E6443F"/>
    <w:rsid w:val="00E71E15"/>
    <w:rsid w:val="00E7765C"/>
    <w:rsid w:val="00EC4DC5"/>
    <w:rsid w:val="00EE735F"/>
    <w:rsid w:val="00EF73C0"/>
    <w:rsid w:val="00F0049A"/>
    <w:rsid w:val="00F02BD1"/>
    <w:rsid w:val="00F21DCA"/>
    <w:rsid w:val="00F27393"/>
    <w:rsid w:val="00F330D0"/>
    <w:rsid w:val="00F43D6A"/>
    <w:rsid w:val="00F44B22"/>
    <w:rsid w:val="00F46149"/>
    <w:rsid w:val="00F50B5D"/>
    <w:rsid w:val="00F60F75"/>
    <w:rsid w:val="00F61073"/>
    <w:rsid w:val="00F61171"/>
    <w:rsid w:val="00F77A2A"/>
    <w:rsid w:val="00F81909"/>
    <w:rsid w:val="00F958FD"/>
    <w:rsid w:val="00FA642A"/>
    <w:rsid w:val="00FB5836"/>
    <w:rsid w:val="00FC4DA1"/>
    <w:rsid w:val="00FD1517"/>
    <w:rsid w:val="00FD394A"/>
    <w:rsid w:val="00FE1D68"/>
    <w:rsid w:val="00FE46A5"/>
    <w:rsid w:val="00FF1E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3"/>
    <o:shapelayout v:ext="edit">
      <o:idmap v:ext="edit" data="1"/>
    </o:shapelayout>
  </w:shapeDefaults>
  <w:decimalSymbol w:val="."/>
  <w:listSeparator w:val=","/>
  <w14:docId w14:val="06AF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14557"/>
    <w:rPr>
      <w:rFonts w:ascii="Lucida Grande" w:hAnsi="Lucida Grande" w:cs="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styleId="FootnoteText">
    <w:name w:val="footnote text"/>
    <w:basedOn w:val="Normal"/>
    <w:link w:val="FootnoteTextChar"/>
    <w:uiPriority w:val="99"/>
    <w:unhideWhenUsed/>
    <w:rsid w:val="00194FB8"/>
    <w:pPr>
      <w:spacing w:after="0" w:line="240" w:lineRule="auto"/>
    </w:pPr>
    <w:rPr>
      <w:sz w:val="20"/>
      <w:szCs w:val="20"/>
    </w:rPr>
  </w:style>
  <w:style w:type="character" w:customStyle="1" w:styleId="FootnoteTextChar">
    <w:name w:val="Footnote Text Char"/>
    <w:basedOn w:val="DefaultParagraphFont"/>
    <w:link w:val="FootnoteText"/>
    <w:uiPriority w:val="99"/>
    <w:rsid w:val="00194FB8"/>
    <w:rPr>
      <w:sz w:val="20"/>
      <w:szCs w:val="20"/>
    </w:rPr>
  </w:style>
  <w:style w:type="character" w:styleId="FootnoteReference">
    <w:name w:val="footnote reference"/>
    <w:basedOn w:val="DefaultParagraphFont"/>
    <w:uiPriority w:val="99"/>
    <w:unhideWhenUsed/>
    <w:rsid w:val="00194FB8"/>
    <w:rPr>
      <w:vertAlign w:val="superscript"/>
    </w:rPr>
  </w:style>
  <w:style w:type="character" w:styleId="Hyperlink">
    <w:name w:val="Hyperlink"/>
    <w:basedOn w:val="DefaultParagraphFont"/>
    <w:uiPriority w:val="99"/>
    <w:unhideWhenUsed/>
    <w:rsid w:val="007025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0b238e83-9372-4dc9-ab67-e26d89b8ed15" xsi:nil="true"/>
    <Status xmlns="0b238e83-9372-4dc9-ab67-e26d89b8ed15">Draft 1</Status>
    <SortID xmlns="0b238e83-9372-4dc9-ab67-e26d89b8ed15">0</Sor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2.xml><?xml version="1.0" encoding="utf-8"?>
<ds:datastoreItem xmlns:ds="http://schemas.openxmlformats.org/officeDocument/2006/customXml" ds:itemID="{17508D3E-B3DA-4BAA-BE2F-1A2019326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12988-3187-43FB-A5E4-BE7B9668228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b238e83-9372-4dc9-ab67-e26d89b8ed15"/>
    <ds:schemaRef ds:uri="http://www.w3.org/XML/1998/namespace"/>
    <ds:schemaRef ds:uri="http://purl.org/dc/dcmitype/"/>
  </ds:schemaRefs>
</ds:datastoreItem>
</file>

<file path=customXml/itemProps4.xml><?xml version="1.0" encoding="utf-8"?>
<ds:datastoreItem xmlns:ds="http://schemas.openxmlformats.org/officeDocument/2006/customXml" ds:itemID="{3236AD9C-EC64-4B12-9FD8-9FE82110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518</Words>
  <Characters>2419</Characters>
  <Application>Microsoft Office Word</Application>
  <DocSecurity>0</DocSecurity>
  <Lines>151</Lines>
  <Paragraphs>65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8</cp:revision>
  <cp:lastPrinted>2013-04-11T00:16:00Z</cp:lastPrinted>
  <dcterms:created xsi:type="dcterms:W3CDTF">2014-05-29T22:45:00Z</dcterms:created>
  <dcterms:modified xsi:type="dcterms:W3CDTF">2014-06-21T16:42:00Z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4th</vt:lpwstr>
  </property>
</Properties>
</file>